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F9" w:rsidRPr="00061A39" w:rsidRDefault="008448F9" w:rsidP="008448F9">
      <w:pPr>
        <w:spacing w:after="240" w:line="240" w:lineRule="auto"/>
        <w:jc w:val="right"/>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Mińsk Mazowiecki, dnia </w:t>
      </w:r>
      <w:r w:rsidR="00176908">
        <w:rPr>
          <w:rFonts w:ascii="Times New Roman" w:eastAsia="Times New Roman" w:hAnsi="Times New Roman" w:cs="Times New Roman"/>
          <w:sz w:val="24"/>
          <w:szCs w:val="24"/>
          <w:lang w:eastAsia="pl-PL"/>
        </w:rPr>
        <w:t>2</w:t>
      </w:r>
      <w:r w:rsidR="00957745">
        <w:rPr>
          <w:rFonts w:ascii="Times New Roman" w:eastAsia="Times New Roman" w:hAnsi="Times New Roman" w:cs="Times New Roman"/>
          <w:sz w:val="24"/>
          <w:szCs w:val="24"/>
          <w:lang w:eastAsia="pl-PL"/>
        </w:rPr>
        <w:t>2</w:t>
      </w:r>
      <w:r w:rsidR="00176908">
        <w:rPr>
          <w:rFonts w:ascii="Times New Roman" w:eastAsia="Times New Roman" w:hAnsi="Times New Roman" w:cs="Times New Roman"/>
          <w:sz w:val="24"/>
          <w:szCs w:val="24"/>
          <w:lang w:eastAsia="pl-PL"/>
        </w:rPr>
        <w:t>.08.2017</w:t>
      </w:r>
    </w:p>
    <w:p w:rsidR="008448F9" w:rsidRPr="00061A39" w:rsidRDefault="008448F9" w:rsidP="008448F9">
      <w:pPr>
        <w:spacing w:after="240" w:line="240" w:lineRule="auto"/>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w:t>
      </w:r>
    </w:p>
    <w:p w:rsidR="008448F9" w:rsidRPr="00061A39" w:rsidRDefault="008448F9" w:rsidP="008448F9">
      <w:pPr>
        <w:spacing w:after="240" w:line="240" w:lineRule="auto"/>
        <w:jc w:val="center"/>
        <w:rPr>
          <w:rFonts w:ascii="Times New Roman" w:eastAsia="Times New Roman" w:hAnsi="Times New Roman" w:cs="Times New Roman"/>
          <w:b/>
          <w:sz w:val="24"/>
          <w:szCs w:val="24"/>
          <w:lang w:eastAsia="pl-PL"/>
        </w:rPr>
      </w:pPr>
    </w:p>
    <w:p w:rsidR="008448F9" w:rsidRPr="00061A39" w:rsidRDefault="008448F9" w:rsidP="008448F9">
      <w:pPr>
        <w:spacing w:after="240" w:line="240" w:lineRule="auto"/>
        <w:jc w:val="center"/>
        <w:rPr>
          <w:rFonts w:ascii="Times New Roman" w:eastAsia="Times New Roman" w:hAnsi="Times New Roman" w:cs="Times New Roman"/>
          <w:b/>
          <w:sz w:val="24"/>
          <w:szCs w:val="24"/>
          <w:lang w:eastAsia="pl-PL"/>
        </w:rPr>
      </w:pPr>
      <w:r w:rsidRPr="00061A39">
        <w:rPr>
          <w:rFonts w:ascii="Times New Roman" w:eastAsia="Times New Roman" w:hAnsi="Times New Roman" w:cs="Times New Roman"/>
          <w:b/>
          <w:sz w:val="24"/>
          <w:szCs w:val="24"/>
          <w:lang w:eastAsia="pl-PL"/>
        </w:rPr>
        <w:t>ZAPROSZENIE DO ZŁOŻENIA OFERTY</w:t>
      </w:r>
    </w:p>
    <w:p w:rsidR="00306517" w:rsidRPr="00061A39" w:rsidRDefault="00306517" w:rsidP="00D857AF">
      <w:pPr>
        <w:spacing w:after="0" w:line="270" w:lineRule="atLeast"/>
        <w:jc w:val="both"/>
        <w:rPr>
          <w:rFonts w:ascii="Times New Roman" w:eastAsia="Times New Roman" w:hAnsi="Times New Roman" w:cs="Times New Roman"/>
          <w:b/>
          <w:sz w:val="24"/>
          <w:szCs w:val="24"/>
          <w:lang w:eastAsia="pl-PL"/>
        </w:rPr>
      </w:pPr>
    </w:p>
    <w:p w:rsidR="00306517" w:rsidRPr="00061A39" w:rsidRDefault="00306517" w:rsidP="00306517">
      <w:pPr>
        <w:spacing w:after="0" w:line="270" w:lineRule="atLeast"/>
        <w:jc w:val="both"/>
        <w:rPr>
          <w:rFonts w:ascii="Times New Roman" w:eastAsia="Times New Roman" w:hAnsi="Times New Roman" w:cs="Times New Roman"/>
          <w:sz w:val="24"/>
          <w:szCs w:val="24"/>
          <w:lang w:eastAsia="pl-PL"/>
        </w:rPr>
      </w:pPr>
    </w:p>
    <w:p w:rsidR="00C56476" w:rsidRDefault="00C56476" w:rsidP="00C56476">
      <w:pPr>
        <w:spacing w:after="0" w:line="270" w:lineRule="atLeast"/>
        <w:jc w:val="both"/>
        <w:rPr>
          <w:sz w:val="24"/>
          <w:szCs w:val="24"/>
        </w:rPr>
      </w:pPr>
      <w:r w:rsidRPr="00D24983">
        <w:rPr>
          <w:sz w:val="24"/>
          <w:szCs w:val="24"/>
        </w:rPr>
        <w:t xml:space="preserve">Wójt Gminy Mińsk Mazowiecki zaprasza do złożenia propozycji cenowej na </w:t>
      </w:r>
      <w:r>
        <w:rPr>
          <w:sz w:val="24"/>
          <w:szCs w:val="24"/>
        </w:rPr>
        <w:t xml:space="preserve">budowę </w:t>
      </w:r>
      <w:r w:rsidRPr="00C56476">
        <w:rPr>
          <w:sz w:val="24"/>
          <w:szCs w:val="24"/>
        </w:rPr>
        <w:t xml:space="preserve">odcinka </w:t>
      </w:r>
      <w:r w:rsidRPr="00C56476">
        <w:rPr>
          <w:b/>
          <w:sz w:val="24"/>
          <w:szCs w:val="24"/>
        </w:rPr>
        <w:t>chodnika dla pieszych w  miejscowości Józefów</w:t>
      </w:r>
      <w:r>
        <w:rPr>
          <w:sz w:val="24"/>
          <w:szCs w:val="24"/>
        </w:rPr>
        <w:t xml:space="preserve"> zgodnie z założeniami załączonych dokumentacji projektowej oraz przedmiaru (projekt będzie realizowany w części wskazanej w przedmiarze). Odcinek przeznaczony do wykonania znajduje się na wschód od istniejącego chodnika w obszarze zabudowy miejscowości Józefów. Odcinek przewidzianego pogłębienia rowu i montażu przepustu znajduje się za wschodnim krańcem istniejącego chodnika.</w:t>
      </w:r>
    </w:p>
    <w:p w:rsidR="00C56476" w:rsidRPr="00D24983" w:rsidRDefault="00C56476" w:rsidP="00C56476">
      <w:pPr>
        <w:autoSpaceDE w:val="0"/>
        <w:autoSpaceDN w:val="0"/>
        <w:adjustRightInd w:val="0"/>
        <w:ind w:firstLine="708"/>
        <w:jc w:val="both"/>
        <w:rPr>
          <w:sz w:val="24"/>
          <w:szCs w:val="24"/>
        </w:rPr>
      </w:pPr>
    </w:p>
    <w:p w:rsidR="00C56476" w:rsidRDefault="00C56476" w:rsidP="00C56476">
      <w:pPr>
        <w:autoSpaceDE w:val="0"/>
        <w:autoSpaceDN w:val="0"/>
        <w:adjustRightInd w:val="0"/>
        <w:rPr>
          <w:b/>
          <w:sz w:val="24"/>
          <w:szCs w:val="24"/>
          <w:u w:val="single"/>
        </w:rPr>
      </w:pPr>
      <w:r w:rsidRPr="00D24983">
        <w:rPr>
          <w:b/>
          <w:sz w:val="24"/>
          <w:szCs w:val="24"/>
        </w:rPr>
        <w:t xml:space="preserve">Wymagany termin wykonania </w:t>
      </w:r>
      <w:r>
        <w:rPr>
          <w:b/>
          <w:sz w:val="24"/>
          <w:szCs w:val="24"/>
        </w:rPr>
        <w:t>zadania</w:t>
      </w:r>
      <w:r w:rsidRPr="00D24983">
        <w:rPr>
          <w:b/>
          <w:sz w:val="24"/>
          <w:szCs w:val="24"/>
        </w:rPr>
        <w:t xml:space="preserve">: </w:t>
      </w:r>
      <w:r>
        <w:rPr>
          <w:b/>
          <w:sz w:val="24"/>
          <w:szCs w:val="24"/>
          <w:u w:val="single"/>
        </w:rPr>
        <w:t>29 września</w:t>
      </w:r>
      <w:r w:rsidRPr="00AD010C">
        <w:rPr>
          <w:b/>
          <w:sz w:val="24"/>
          <w:szCs w:val="24"/>
          <w:u w:val="single"/>
        </w:rPr>
        <w:t xml:space="preserve"> 201</w:t>
      </w:r>
      <w:r>
        <w:rPr>
          <w:b/>
          <w:sz w:val="24"/>
          <w:szCs w:val="24"/>
          <w:u w:val="single"/>
        </w:rPr>
        <w:t>7</w:t>
      </w:r>
      <w:r w:rsidRPr="00D76928">
        <w:rPr>
          <w:b/>
          <w:sz w:val="24"/>
          <w:szCs w:val="24"/>
          <w:u w:val="single"/>
        </w:rPr>
        <w:t xml:space="preserve"> </w:t>
      </w:r>
      <w:r w:rsidRPr="00D24983">
        <w:rPr>
          <w:b/>
          <w:sz w:val="24"/>
          <w:szCs w:val="24"/>
          <w:u w:val="single"/>
        </w:rPr>
        <w:t>roku</w:t>
      </w:r>
      <w:r>
        <w:rPr>
          <w:b/>
          <w:sz w:val="24"/>
          <w:szCs w:val="24"/>
          <w:u w:val="single"/>
        </w:rPr>
        <w:t xml:space="preserve"> </w:t>
      </w:r>
    </w:p>
    <w:p w:rsidR="00C56476" w:rsidRPr="00D24983" w:rsidRDefault="00C56476" w:rsidP="00C56476">
      <w:pPr>
        <w:autoSpaceDE w:val="0"/>
        <w:autoSpaceDN w:val="0"/>
        <w:adjustRightInd w:val="0"/>
        <w:rPr>
          <w:sz w:val="24"/>
          <w:szCs w:val="24"/>
        </w:rPr>
      </w:pPr>
    </w:p>
    <w:p w:rsidR="00C56476" w:rsidRPr="00D24983" w:rsidRDefault="00C56476" w:rsidP="00C56476">
      <w:pPr>
        <w:autoSpaceDE w:val="0"/>
        <w:autoSpaceDN w:val="0"/>
        <w:adjustRightInd w:val="0"/>
        <w:jc w:val="both"/>
        <w:rPr>
          <w:sz w:val="24"/>
          <w:szCs w:val="24"/>
          <w:u w:val="single"/>
        </w:rPr>
      </w:pPr>
      <w:r w:rsidRPr="00D24983">
        <w:rPr>
          <w:sz w:val="24"/>
          <w:szCs w:val="24"/>
        </w:rPr>
        <w:t xml:space="preserve">Oferty </w:t>
      </w:r>
      <w:r>
        <w:rPr>
          <w:sz w:val="24"/>
          <w:szCs w:val="24"/>
        </w:rPr>
        <w:t xml:space="preserve">(z kosztorysami ofertowymi na wskazane części i </w:t>
      </w:r>
      <w:r w:rsidRPr="00D24983">
        <w:rPr>
          <w:sz w:val="24"/>
          <w:szCs w:val="24"/>
        </w:rPr>
        <w:t xml:space="preserve">całkowitą wartością zamówienia) należy składać do dnia </w:t>
      </w:r>
      <w:r>
        <w:rPr>
          <w:b/>
          <w:sz w:val="24"/>
          <w:szCs w:val="24"/>
          <w:u w:val="single"/>
        </w:rPr>
        <w:t>29.08.2017</w:t>
      </w:r>
      <w:r w:rsidRPr="00D24983">
        <w:rPr>
          <w:b/>
          <w:sz w:val="24"/>
          <w:szCs w:val="24"/>
          <w:u w:val="single"/>
        </w:rPr>
        <w:t xml:space="preserve"> r</w:t>
      </w:r>
      <w:r w:rsidRPr="00D24983">
        <w:rPr>
          <w:sz w:val="24"/>
          <w:szCs w:val="24"/>
          <w:u w:val="single"/>
        </w:rPr>
        <w:t>.</w:t>
      </w:r>
      <w:r w:rsidRPr="00D24983">
        <w:rPr>
          <w:sz w:val="24"/>
          <w:szCs w:val="24"/>
        </w:rPr>
        <w:t xml:space="preserve"> w sekretariacie pok. Nr 102 , fax. 25</w:t>
      </w:r>
      <w:r>
        <w:rPr>
          <w:sz w:val="24"/>
          <w:szCs w:val="24"/>
        </w:rPr>
        <w:t xml:space="preserve"> 756-25-50 </w:t>
      </w:r>
      <w:r w:rsidRPr="00D24983">
        <w:rPr>
          <w:sz w:val="24"/>
          <w:szCs w:val="24"/>
        </w:rPr>
        <w:t xml:space="preserve">lub na adres </w:t>
      </w:r>
      <w:proofErr w:type="spellStart"/>
      <w:r w:rsidRPr="00D24983">
        <w:rPr>
          <w:sz w:val="24"/>
          <w:szCs w:val="24"/>
        </w:rPr>
        <w:t>e–mailowy</w:t>
      </w:r>
      <w:proofErr w:type="spellEnd"/>
      <w:r w:rsidRPr="00D24983">
        <w:rPr>
          <w:sz w:val="24"/>
          <w:szCs w:val="24"/>
        </w:rPr>
        <w:t xml:space="preserve"> </w:t>
      </w:r>
      <w:r w:rsidRPr="00D24983">
        <w:rPr>
          <w:sz w:val="24"/>
          <w:szCs w:val="24"/>
          <w:u w:val="single"/>
        </w:rPr>
        <w:t>drogowiec@minskmazowiecki.pl</w:t>
      </w:r>
    </w:p>
    <w:p w:rsidR="00C56476" w:rsidRDefault="00C56476" w:rsidP="00C56476">
      <w:pPr>
        <w:autoSpaceDE w:val="0"/>
        <w:autoSpaceDN w:val="0"/>
        <w:adjustRightInd w:val="0"/>
        <w:jc w:val="both"/>
        <w:rPr>
          <w:sz w:val="24"/>
          <w:szCs w:val="24"/>
        </w:rPr>
      </w:pPr>
      <w:r w:rsidRPr="00D24983">
        <w:rPr>
          <w:sz w:val="24"/>
          <w:szCs w:val="24"/>
        </w:rPr>
        <w:t xml:space="preserve">Osobą upoważnioną do kontaktów i udzielania wszelkich wyjaśnień jest </w:t>
      </w:r>
      <w:r w:rsidRPr="008D748B">
        <w:rPr>
          <w:sz w:val="24"/>
          <w:szCs w:val="24"/>
        </w:rPr>
        <w:t>Waldemar Zychowicz</w:t>
      </w:r>
      <w:r w:rsidRPr="00D24983">
        <w:rPr>
          <w:sz w:val="24"/>
          <w:szCs w:val="24"/>
        </w:rPr>
        <w:t xml:space="preserve"> - referat inwestycyjny, tel.</w:t>
      </w:r>
      <w:r>
        <w:rPr>
          <w:sz w:val="24"/>
          <w:szCs w:val="24"/>
        </w:rPr>
        <w:t xml:space="preserve"> </w:t>
      </w:r>
      <w:r w:rsidRPr="00D24983">
        <w:rPr>
          <w:sz w:val="24"/>
          <w:szCs w:val="24"/>
        </w:rPr>
        <w:t xml:space="preserve">25 </w:t>
      </w:r>
      <w:r>
        <w:rPr>
          <w:sz w:val="24"/>
          <w:szCs w:val="24"/>
        </w:rPr>
        <w:t>756-25-10.</w:t>
      </w:r>
    </w:p>
    <w:p w:rsidR="00C56476" w:rsidRDefault="00C56476" w:rsidP="00C56476">
      <w:pPr>
        <w:autoSpaceDE w:val="0"/>
        <w:autoSpaceDN w:val="0"/>
        <w:adjustRightInd w:val="0"/>
        <w:jc w:val="both"/>
        <w:rPr>
          <w:sz w:val="24"/>
          <w:szCs w:val="24"/>
        </w:rPr>
      </w:pPr>
    </w:p>
    <w:p w:rsidR="00C56476" w:rsidRDefault="00C56476" w:rsidP="00C56476">
      <w:pPr>
        <w:autoSpaceDE w:val="0"/>
        <w:autoSpaceDN w:val="0"/>
        <w:adjustRightInd w:val="0"/>
        <w:jc w:val="both"/>
        <w:rPr>
          <w:sz w:val="24"/>
          <w:szCs w:val="24"/>
        </w:rPr>
      </w:pPr>
    </w:p>
    <w:p w:rsidR="00C56476" w:rsidRDefault="00C56476" w:rsidP="00C56476">
      <w:pPr>
        <w:autoSpaceDE w:val="0"/>
        <w:autoSpaceDN w:val="0"/>
        <w:adjustRightInd w:val="0"/>
        <w:jc w:val="both"/>
        <w:rPr>
          <w:sz w:val="24"/>
          <w:szCs w:val="24"/>
        </w:rPr>
      </w:pPr>
    </w:p>
    <w:p w:rsidR="00C56476" w:rsidRDefault="00C56476" w:rsidP="00C56476">
      <w:pPr>
        <w:autoSpaceDE w:val="0"/>
        <w:autoSpaceDN w:val="0"/>
        <w:adjustRightInd w:val="0"/>
        <w:jc w:val="both"/>
        <w:rPr>
          <w:sz w:val="24"/>
          <w:szCs w:val="24"/>
        </w:rPr>
      </w:pPr>
    </w:p>
    <w:p w:rsidR="00C56476" w:rsidRDefault="00C56476" w:rsidP="00C56476">
      <w:pPr>
        <w:autoSpaceDE w:val="0"/>
        <w:autoSpaceDN w:val="0"/>
        <w:adjustRightInd w:val="0"/>
        <w:jc w:val="both"/>
        <w:rPr>
          <w:sz w:val="24"/>
          <w:szCs w:val="24"/>
        </w:rPr>
      </w:pPr>
    </w:p>
    <w:p w:rsidR="00C56476" w:rsidRPr="00D24983" w:rsidRDefault="00C56476" w:rsidP="00C56476">
      <w:pPr>
        <w:autoSpaceDE w:val="0"/>
        <w:autoSpaceDN w:val="0"/>
        <w:adjustRightInd w:val="0"/>
        <w:jc w:val="both"/>
        <w:rPr>
          <w:sz w:val="24"/>
          <w:szCs w:val="24"/>
        </w:rPr>
      </w:pPr>
    </w:p>
    <w:p w:rsidR="00C56476" w:rsidRDefault="00C56476" w:rsidP="00C56476">
      <w:pPr>
        <w:ind w:left="360"/>
        <w:jc w:val="both"/>
        <w:rPr>
          <w:b/>
          <w:sz w:val="24"/>
          <w:szCs w:val="24"/>
        </w:rPr>
      </w:pPr>
    </w:p>
    <w:p w:rsidR="00C56476" w:rsidRPr="00D24983" w:rsidRDefault="00C56476" w:rsidP="00C56476">
      <w:pPr>
        <w:ind w:left="360"/>
        <w:jc w:val="both"/>
        <w:rPr>
          <w:b/>
          <w:sz w:val="24"/>
          <w:szCs w:val="24"/>
        </w:rPr>
      </w:pPr>
    </w:p>
    <w:p w:rsidR="00C56476" w:rsidRDefault="00C56476" w:rsidP="00C56476">
      <w:pPr>
        <w:pStyle w:val="Nagwek1"/>
        <w:shd w:val="clear" w:color="auto" w:fill="FFFFFF"/>
        <w:rPr>
          <w:rFonts w:ascii="Cambria" w:hAnsi="Cambria"/>
          <w:i/>
          <w:sz w:val="24"/>
        </w:rPr>
      </w:pPr>
      <w:r>
        <w:rPr>
          <w:rFonts w:ascii="Cambria" w:hAnsi="Cambria"/>
          <w:i/>
          <w:smallCaps/>
          <w:sz w:val="24"/>
        </w:rPr>
        <w:lastRenderedPageBreak/>
        <w:t>WZÓR UMOWY</w:t>
      </w:r>
    </w:p>
    <w:p w:rsidR="00C56476" w:rsidRDefault="00C56476" w:rsidP="00C56476">
      <w:pPr>
        <w:pStyle w:val="Nagwek4"/>
        <w:spacing w:line="360" w:lineRule="auto"/>
        <w:jc w:val="center"/>
        <w:rPr>
          <w:rFonts w:ascii="Cambria" w:hAnsi="Cambria"/>
          <w:sz w:val="22"/>
        </w:rPr>
      </w:pPr>
    </w:p>
    <w:p w:rsidR="00C56476" w:rsidRDefault="00C56476" w:rsidP="00C56476">
      <w:pPr>
        <w:pStyle w:val="Nagwek4"/>
        <w:spacing w:line="360" w:lineRule="auto"/>
        <w:jc w:val="center"/>
        <w:rPr>
          <w:rFonts w:ascii="Cambria" w:hAnsi="Cambria"/>
          <w:sz w:val="22"/>
        </w:rPr>
      </w:pPr>
      <w:r>
        <w:rPr>
          <w:rFonts w:ascii="Cambria" w:hAnsi="Cambria"/>
          <w:sz w:val="22"/>
        </w:rPr>
        <w:t>UMOWA NR : ……………………………..</w:t>
      </w:r>
    </w:p>
    <w:p w:rsidR="00C56476" w:rsidRDefault="00C56476" w:rsidP="00C56476">
      <w:pPr>
        <w:spacing w:line="360" w:lineRule="auto"/>
        <w:jc w:val="both"/>
        <w:rPr>
          <w:rFonts w:ascii="Cambria" w:eastAsia="Calibri" w:hAnsi="Cambria"/>
        </w:rPr>
      </w:pPr>
    </w:p>
    <w:p w:rsidR="00C56476" w:rsidRDefault="00C56476" w:rsidP="00C56476">
      <w:pPr>
        <w:spacing w:line="360" w:lineRule="auto"/>
        <w:jc w:val="both"/>
        <w:rPr>
          <w:rFonts w:ascii="Cambria" w:eastAsia="Calibri" w:hAnsi="Cambria"/>
        </w:rPr>
      </w:pPr>
      <w:r>
        <w:rPr>
          <w:rFonts w:ascii="Cambria" w:eastAsia="Calibri" w:hAnsi="Cambria"/>
        </w:rPr>
        <w:t>Zawarta w dniu …………….. w ……………………</w:t>
      </w:r>
    </w:p>
    <w:p w:rsidR="00C56476" w:rsidRDefault="00C56476" w:rsidP="00C56476">
      <w:pPr>
        <w:spacing w:line="360" w:lineRule="auto"/>
        <w:jc w:val="both"/>
        <w:rPr>
          <w:rFonts w:ascii="Cambria" w:eastAsia="Calibri" w:hAnsi="Cambria"/>
        </w:rPr>
      </w:pPr>
      <w:r>
        <w:rPr>
          <w:rFonts w:ascii="Cambria" w:eastAsia="Calibri" w:hAnsi="Cambria"/>
        </w:rPr>
        <w:t>pomiędzy:</w:t>
      </w:r>
    </w:p>
    <w:p w:rsidR="00C56476" w:rsidRDefault="00C56476" w:rsidP="00C56476">
      <w:pPr>
        <w:spacing w:line="360" w:lineRule="auto"/>
        <w:jc w:val="both"/>
        <w:rPr>
          <w:rFonts w:ascii="Cambria" w:eastAsia="Calibri" w:hAnsi="Cambria"/>
        </w:rPr>
      </w:pPr>
    </w:p>
    <w:p w:rsidR="00C56476" w:rsidRDefault="00C56476" w:rsidP="00C56476">
      <w:pPr>
        <w:numPr>
          <w:ilvl w:val="0"/>
          <w:numId w:val="2"/>
        </w:numPr>
        <w:spacing w:after="0" w:line="360" w:lineRule="auto"/>
        <w:jc w:val="both"/>
        <w:rPr>
          <w:rFonts w:ascii="Cambria" w:eastAsia="Calibri" w:hAnsi="Cambria"/>
        </w:rPr>
      </w:pPr>
      <w:r>
        <w:rPr>
          <w:rFonts w:ascii="Cambria" w:eastAsia="Calibri" w:hAnsi="Cambria"/>
        </w:rPr>
        <w:t xml:space="preserve">Gminą Mińsk Mazowiecki z siedzibą w Mińsku Mazowieckim przy ul. Chełmońskiego 14, </w:t>
      </w:r>
      <w:r>
        <w:rPr>
          <w:rFonts w:ascii="Cambria" w:eastAsia="Calibri" w:hAnsi="Cambria"/>
        </w:rPr>
        <w:br/>
        <w:t>REGON: 711582747, NIP: 8222146576,</w:t>
      </w:r>
    </w:p>
    <w:p w:rsidR="00C56476" w:rsidRDefault="00C56476" w:rsidP="00C56476">
      <w:pPr>
        <w:spacing w:line="360" w:lineRule="auto"/>
        <w:jc w:val="both"/>
        <w:rPr>
          <w:rFonts w:ascii="Cambria" w:eastAsia="Calibri" w:hAnsi="Cambria"/>
        </w:rPr>
      </w:pPr>
      <w:r>
        <w:rPr>
          <w:rFonts w:ascii="Cambria" w:eastAsia="Calibri" w:hAnsi="Cambria"/>
        </w:rPr>
        <w:t xml:space="preserve">reprezentowaną przez: </w:t>
      </w:r>
    </w:p>
    <w:p w:rsidR="00C56476" w:rsidRDefault="00C56476" w:rsidP="00C56476">
      <w:pPr>
        <w:spacing w:line="360" w:lineRule="auto"/>
        <w:jc w:val="both"/>
        <w:rPr>
          <w:rFonts w:ascii="Cambria" w:eastAsia="Calibri" w:hAnsi="Cambria"/>
        </w:rPr>
      </w:pPr>
      <w:r>
        <w:rPr>
          <w:rFonts w:ascii="Cambria" w:eastAsia="Calibri" w:hAnsi="Cambria"/>
        </w:rPr>
        <w:t xml:space="preserve">Wójta  Gminy Mińsk Mazowiecki - Pana Antoniego  Janusza </w:t>
      </w:r>
      <w:proofErr w:type="spellStart"/>
      <w:r>
        <w:rPr>
          <w:rFonts w:ascii="Cambria" w:eastAsia="Calibri" w:hAnsi="Cambria"/>
        </w:rPr>
        <w:t>Piechoskiego</w:t>
      </w:r>
      <w:proofErr w:type="spellEnd"/>
      <w:r>
        <w:rPr>
          <w:rFonts w:ascii="Cambria" w:eastAsia="Calibri" w:hAnsi="Cambria"/>
        </w:rPr>
        <w:t xml:space="preserve"> - zwaną dalej „</w:t>
      </w:r>
      <w:r>
        <w:rPr>
          <w:rFonts w:ascii="Cambria" w:eastAsia="Calibri" w:hAnsi="Cambria"/>
          <w:b/>
        </w:rPr>
        <w:t>Zamawiającym”</w:t>
      </w:r>
    </w:p>
    <w:p w:rsidR="00C56476" w:rsidRDefault="00C56476" w:rsidP="00C56476">
      <w:pPr>
        <w:spacing w:line="360" w:lineRule="auto"/>
        <w:jc w:val="both"/>
        <w:rPr>
          <w:rFonts w:ascii="Cambria" w:eastAsia="Calibri" w:hAnsi="Cambria"/>
        </w:rPr>
      </w:pPr>
      <w:r>
        <w:rPr>
          <w:rFonts w:ascii="Cambria" w:eastAsia="Calibri" w:hAnsi="Cambria"/>
        </w:rPr>
        <w:t>a</w:t>
      </w:r>
    </w:p>
    <w:p w:rsidR="00C56476" w:rsidRDefault="00C56476" w:rsidP="00C56476">
      <w:pPr>
        <w:spacing w:line="360" w:lineRule="auto"/>
        <w:jc w:val="both"/>
        <w:rPr>
          <w:rFonts w:ascii="Cambria" w:eastAsia="Calibri" w:hAnsi="Cambria"/>
        </w:rPr>
      </w:pPr>
    </w:p>
    <w:p w:rsidR="00C56476" w:rsidRDefault="00C56476" w:rsidP="00C56476">
      <w:pPr>
        <w:spacing w:line="360" w:lineRule="auto"/>
        <w:jc w:val="both"/>
        <w:rPr>
          <w:rFonts w:ascii="Cambria" w:eastAsia="Calibri" w:hAnsi="Cambria"/>
        </w:rPr>
      </w:pPr>
      <w:r>
        <w:rPr>
          <w:rFonts w:ascii="Cambria" w:eastAsia="Calibri" w:hAnsi="Cambria"/>
        </w:rPr>
        <w:t xml:space="preserve">……………………………………………………………. </w:t>
      </w:r>
    </w:p>
    <w:p w:rsidR="00C56476" w:rsidRDefault="00C56476" w:rsidP="00C56476">
      <w:pPr>
        <w:spacing w:line="360" w:lineRule="auto"/>
        <w:jc w:val="both"/>
        <w:rPr>
          <w:rFonts w:ascii="Cambria" w:eastAsia="Calibri" w:hAnsi="Cambria"/>
        </w:rPr>
      </w:pPr>
      <w:r>
        <w:rPr>
          <w:rFonts w:ascii="Cambria" w:eastAsia="Calibri" w:hAnsi="Cambria"/>
        </w:rPr>
        <w:t>REGON …….., NIP ……..,</w:t>
      </w:r>
    </w:p>
    <w:p w:rsidR="00C56476" w:rsidRDefault="00C56476" w:rsidP="00C56476">
      <w:pPr>
        <w:spacing w:line="360" w:lineRule="auto"/>
        <w:jc w:val="both"/>
        <w:rPr>
          <w:rFonts w:ascii="Cambria" w:eastAsia="Calibri" w:hAnsi="Cambria"/>
        </w:rPr>
      </w:pPr>
      <w:r>
        <w:rPr>
          <w:rFonts w:ascii="Cambria" w:eastAsia="Calibri" w:hAnsi="Cambria"/>
        </w:rPr>
        <w:t>Wpisanym do .......................... pod numerem ............................, prowadzonym przez ...............................</w:t>
      </w:r>
    </w:p>
    <w:p w:rsidR="00C56476" w:rsidRDefault="00C56476" w:rsidP="00C56476">
      <w:pPr>
        <w:pStyle w:val="Nagwek1"/>
        <w:spacing w:line="360" w:lineRule="auto"/>
        <w:rPr>
          <w:rFonts w:ascii="Cambria" w:hAnsi="Cambria"/>
          <w:b w:val="0"/>
          <w:sz w:val="22"/>
        </w:rPr>
      </w:pPr>
      <w:r>
        <w:rPr>
          <w:rFonts w:ascii="Cambria" w:hAnsi="Cambria"/>
          <w:b w:val="0"/>
          <w:sz w:val="22"/>
        </w:rPr>
        <w:t>Reprezentowanym/ą  przez:</w:t>
      </w:r>
    </w:p>
    <w:p w:rsidR="00C56476" w:rsidRDefault="00C56476" w:rsidP="00C56476">
      <w:pPr>
        <w:spacing w:line="360" w:lineRule="auto"/>
        <w:jc w:val="both"/>
        <w:rPr>
          <w:rFonts w:ascii="Cambria" w:eastAsia="Calibri" w:hAnsi="Cambria"/>
        </w:rPr>
      </w:pPr>
      <w:r>
        <w:rPr>
          <w:rFonts w:ascii="Cambria" w:eastAsia="Calibri" w:hAnsi="Cambria"/>
        </w:rPr>
        <w:t>1. …………………………………..,</w:t>
      </w:r>
    </w:p>
    <w:p w:rsidR="00C56476" w:rsidRDefault="00C56476" w:rsidP="00C56476">
      <w:pPr>
        <w:spacing w:line="360" w:lineRule="auto"/>
        <w:jc w:val="both"/>
        <w:rPr>
          <w:rFonts w:ascii="Cambria" w:eastAsia="Calibri" w:hAnsi="Cambria"/>
        </w:rPr>
      </w:pPr>
      <w:r>
        <w:rPr>
          <w:rFonts w:ascii="Cambria" w:eastAsia="Calibri" w:hAnsi="Cambria"/>
        </w:rPr>
        <w:t xml:space="preserve">Zwanym/ą dalej </w:t>
      </w:r>
      <w:r>
        <w:rPr>
          <w:rFonts w:ascii="Cambria" w:eastAsia="Calibri" w:hAnsi="Cambria"/>
          <w:b/>
        </w:rPr>
        <w:t>Wykonawcą,</w:t>
      </w:r>
      <w:r>
        <w:rPr>
          <w:rFonts w:ascii="Cambria" w:eastAsia="Calibri" w:hAnsi="Cambria"/>
        </w:rPr>
        <w:t xml:space="preserve"> </w:t>
      </w:r>
    </w:p>
    <w:p w:rsidR="00C56476" w:rsidRDefault="00C56476" w:rsidP="00C56476">
      <w:pPr>
        <w:spacing w:line="360" w:lineRule="auto"/>
        <w:jc w:val="both"/>
        <w:rPr>
          <w:rFonts w:ascii="Cambria" w:eastAsia="Calibri" w:hAnsi="Cambria"/>
        </w:rPr>
      </w:pPr>
      <w:r>
        <w:rPr>
          <w:rFonts w:ascii="Cambria" w:eastAsia="Calibri" w:hAnsi="Cambria"/>
        </w:rPr>
        <w:t xml:space="preserve">została zawarta umowa o następującej treści:       </w:t>
      </w:r>
    </w:p>
    <w:p w:rsidR="00C56476" w:rsidRDefault="00C56476" w:rsidP="00C56476">
      <w:pPr>
        <w:spacing w:line="360" w:lineRule="auto"/>
        <w:jc w:val="both"/>
        <w:rPr>
          <w:rFonts w:ascii="Cambria" w:eastAsia="Calibri" w:hAnsi="Cambria"/>
        </w:rPr>
      </w:pPr>
      <w:r>
        <w:rPr>
          <w:rFonts w:ascii="Cambria" w:eastAsia="Calibri" w:hAnsi="Cambria"/>
        </w:rPr>
        <w:t xml:space="preserve">                    </w:t>
      </w: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 1</w:t>
      </w: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Przedmiot umowy</w:t>
      </w:r>
    </w:p>
    <w:p w:rsidR="00C56476" w:rsidRDefault="00C56476" w:rsidP="00C56476">
      <w:pPr>
        <w:numPr>
          <w:ilvl w:val="0"/>
          <w:numId w:val="18"/>
        </w:numPr>
        <w:tabs>
          <w:tab w:val="clear" w:pos="360"/>
          <w:tab w:val="num" w:pos="284"/>
        </w:tabs>
        <w:spacing w:after="0" w:line="360" w:lineRule="auto"/>
        <w:ind w:left="284" w:hanging="284"/>
        <w:jc w:val="both"/>
        <w:rPr>
          <w:rFonts w:ascii="Cambria" w:hAnsi="Cambria"/>
          <w:color w:val="000000"/>
        </w:rPr>
      </w:pPr>
      <w:r>
        <w:rPr>
          <w:rFonts w:ascii="Cambria" w:eastAsia="Calibri" w:hAnsi="Cambria"/>
          <w:color w:val="000000"/>
        </w:rPr>
        <w:t xml:space="preserve">Przedmiotem niniejszej umowy jest: </w:t>
      </w:r>
      <w:r w:rsidRPr="00C56476">
        <w:rPr>
          <w:rFonts w:ascii="Cambria" w:eastAsia="Calibri" w:hAnsi="Cambria"/>
          <w:b/>
          <w:color w:val="000000"/>
        </w:rPr>
        <w:t>budowa</w:t>
      </w:r>
      <w:r>
        <w:rPr>
          <w:rFonts w:ascii="Cambria" w:eastAsia="Calibri" w:hAnsi="Cambria"/>
          <w:color w:val="000000"/>
        </w:rPr>
        <w:t xml:space="preserve"> </w:t>
      </w:r>
      <w:r w:rsidRPr="00C56476">
        <w:rPr>
          <w:b/>
          <w:sz w:val="24"/>
          <w:szCs w:val="24"/>
        </w:rPr>
        <w:t>chodnika dla pieszych w  miejscowości Józefów</w:t>
      </w:r>
      <w:r w:rsidRPr="00E345BF">
        <w:rPr>
          <w:rFonts w:ascii="Cambria" w:eastAsia="Calibri" w:hAnsi="Cambria"/>
          <w:b/>
          <w:color w:val="000000"/>
        </w:rPr>
        <w:t>.</w:t>
      </w:r>
    </w:p>
    <w:p w:rsidR="00C56476" w:rsidRPr="000A14C9" w:rsidRDefault="00C56476" w:rsidP="00C56476">
      <w:pPr>
        <w:numPr>
          <w:ilvl w:val="0"/>
          <w:numId w:val="18"/>
        </w:numPr>
        <w:autoSpaceDE w:val="0"/>
        <w:autoSpaceDN w:val="0"/>
        <w:adjustRightInd w:val="0"/>
        <w:spacing w:after="0" w:line="240" w:lineRule="auto"/>
        <w:jc w:val="both"/>
        <w:rPr>
          <w:rFonts w:ascii="Cambria" w:eastAsia="Calibri" w:hAnsi="Cambria"/>
          <w:b/>
          <w:color w:val="000000"/>
        </w:rPr>
      </w:pPr>
      <w:r>
        <w:rPr>
          <w:rFonts w:ascii="Cambria" w:eastAsia="Calibri" w:hAnsi="Cambria"/>
        </w:rPr>
        <w:lastRenderedPageBreak/>
        <w:t>SZCZEGÓŁOWY OPIS JAK W ZAPYTANIU OFERTOWYM</w:t>
      </w:r>
    </w:p>
    <w:p w:rsidR="00C56476" w:rsidRDefault="00C56476" w:rsidP="00C56476">
      <w:pPr>
        <w:autoSpaceDE w:val="0"/>
        <w:autoSpaceDN w:val="0"/>
        <w:adjustRightInd w:val="0"/>
        <w:ind w:left="360"/>
        <w:jc w:val="both"/>
        <w:rPr>
          <w:rFonts w:ascii="Cambria" w:eastAsia="Calibri" w:hAnsi="Cambria"/>
        </w:rPr>
      </w:pPr>
    </w:p>
    <w:p w:rsidR="00C56476" w:rsidRDefault="00C56476" w:rsidP="00C56476">
      <w:pPr>
        <w:autoSpaceDE w:val="0"/>
        <w:autoSpaceDN w:val="0"/>
        <w:adjustRightInd w:val="0"/>
        <w:ind w:left="360"/>
        <w:jc w:val="center"/>
        <w:rPr>
          <w:rFonts w:ascii="Cambria" w:eastAsia="Calibri" w:hAnsi="Cambria"/>
          <w:b/>
          <w:color w:val="000000"/>
        </w:rPr>
      </w:pPr>
      <w:r>
        <w:rPr>
          <w:rFonts w:ascii="Cambria" w:eastAsia="Calibri" w:hAnsi="Cambria"/>
          <w:b/>
          <w:color w:val="000000"/>
        </w:rPr>
        <w:t>§ 2</w:t>
      </w:r>
    </w:p>
    <w:p w:rsidR="00C56476" w:rsidRDefault="00C56476" w:rsidP="00C56476">
      <w:pPr>
        <w:autoSpaceDE w:val="0"/>
        <w:autoSpaceDN w:val="0"/>
        <w:adjustRightInd w:val="0"/>
        <w:ind w:left="360"/>
        <w:jc w:val="center"/>
        <w:rPr>
          <w:rFonts w:ascii="Cambria" w:eastAsia="Calibri" w:hAnsi="Cambria"/>
          <w:b/>
          <w:color w:val="000000"/>
        </w:rPr>
      </w:pP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Termin wykonania zamówienia</w:t>
      </w:r>
    </w:p>
    <w:p w:rsidR="00C56476" w:rsidRDefault="00C56476" w:rsidP="00C56476">
      <w:pPr>
        <w:numPr>
          <w:ilvl w:val="0"/>
          <w:numId w:val="19"/>
        </w:numPr>
        <w:tabs>
          <w:tab w:val="clear" w:pos="360"/>
          <w:tab w:val="num" w:pos="284"/>
        </w:tabs>
        <w:spacing w:after="0" w:line="360" w:lineRule="auto"/>
        <w:ind w:left="284" w:hanging="284"/>
        <w:jc w:val="both"/>
        <w:rPr>
          <w:rFonts w:ascii="Cambria" w:eastAsia="Calibri" w:hAnsi="Cambria"/>
        </w:rPr>
      </w:pPr>
      <w:r>
        <w:rPr>
          <w:rFonts w:ascii="Cambria" w:eastAsia="Calibri" w:hAnsi="Cambria"/>
        </w:rPr>
        <w:t>Termin rozpoczęcia wykonywania przedmiotu umowy rozpoczyna się z dniem protokolarnego przekazania terenu robót Wykonawcy.</w:t>
      </w:r>
    </w:p>
    <w:p w:rsidR="00C56476" w:rsidRPr="00E345BF" w:rsidRDefault="00C56476" w:rsidP="00C56476">
      <w:pPr>
        <w:numPr>
          <w:ilvl w:val="0"/>
          <w:numId w:val="19"/>
        </w:numPr>
        <w:tabs>
          <w:tab w:val="clear" w:pos="360"/>
          <w:tab w:val="num" w:pos="284"/>
        </w:tabs>
        <w:spacing w:after="0" w:line="360" w:lineRule="auto"/>
        <w:ind w:left="284" w:hanging="284"/>
        <w:jc w:val="both"/>
        <w:rPr>
          <w:rFonts w:ascii="Cambria" w:eastAsia="Calibri" w:hAnsi="Cambria"/>
          <w:b/>
          <w:color w:val="000000"/>
        </w:rPr>
      </w:pPr>
      <w:r w:rsidRPr="00DF7BB6">
        <w:rPr>
          <w:rFonts w:ascii="Cambria" w:eastAsia="Calibri" w:hAnsi="Cambria"/>
        </w:rPr>
        <w:t>Termin zakończenia robót będących przedmiotem umowy nastąpi nie później niż:</w:t>
      </w:r>
      <w:r w:rsidRPr="00DF7BB6">
        <w:rPr>
          <w:rFonts w:ascii="Cambria" w:eastAsia="Calibri" w:hAnsi="Cambria"/>
          <w:b/>
        </w:rPr>
        <w:t xml:space="preserve"> </w:t>
      </w:r>
      <w:r w:rsidRPr="00E345BF">
        <w:rPr>
          <w:rFonts w:ascii="Cambria" w:eastAsia="Calibri" w:hAnsi="Cambria"/>
          <w:b/>
          <w:color w:val="000000"/>
        </w:rPr>
        <w:t xml:space="preserve">do </w:t>
      </w:r>
      <w:r>
        <w:rPr>
          <w:rFonts w:ascii="Cambria" w:eastAsia="Calibri" w:hAnsi="Cambria"/>
          <w:b/>
          <w:color w:val="000000"/>
        </w:rPr>
        <w:t xml:space="preserve">29 września </w:t>
      </w:r>
      <w:r w:rsidRPr="00E345BF">
        <w:rPr>
          <w:rFonts w:ascii="Cambria" w:eastAsia="Calibri" w:hAnsi="Cambria"/>
          <w:b/>
          <w:color w:val="000000"/>
        </w:rPr>
        <w:t>2017 r.</w:t>
      </w:r>
    </w:p>
    <w:p w:rsidR="00C56476" w:rsidRDefault="00C56476" w:rsidP="00C56476">
      <w:pPr>
        <w:spacing w:line="360" w:lineRule="auto"/>
        <w:jc w:val="center"/>
        <w:rPr>
          <w:rFonts w:ascii="Cambria" w:eastAsia="Calibri" w:hAnsi="Cambria"/>
          <w:b/>
          <w:color w:val="000000"/>
        </w:rPr>
      </w:pPr>
    </w:p>
    <w:p w:rsidR="00C56476" w:rsidRDefault="00C56476" w:rsidP="00C56476">
      <w:pPr>
        <w:spacing w:line="360" w:lineRule="auto"/>
        <w:jc w:val="center"/>
        <w:rPr>
          <w:rFonts w:ascii="Cambria" w:eastAsia="Calibri" w:hAnsi="Cambria"/>
          <w:b/>
          <w:color w:val="000000"/>
        </w:rPr>
      </w:pP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 3</w:t>
      </w: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 xml:space="preserve">Obowiązki Zamawiającego </w:t>
      </w:r>
    </w:p>
    <w:p w:rsidR="00C56476" w:rsidRDefault="00C56476" w:rsidP="00C56476">
      <w:pPr>
        <w:spacing w:line="360" w:lineRule="auto"/>
        <w:jc w:val="both"/>
        <w:rPr>
          <w:rFonts w:ascii="Cambria" w:eastAsia="Calibri" w:hAnsi="Cambria"/>
          <w:color w:val="000000"/>
        </w:rPr>
      </w:pPr>
      <w:r>
        <w:rPr>
          <w:rFonts w:ascii="Cambria" w:eastAsia="Calibri" w:hAnsi="Cambria"/>
          <w:color w:val="000000"/>
        </w:rPr>
        <w:t>Do obowiązków Zamawiającego należy:</w:t>
      </w:r>
    </w:p>
    <w:p w:rsidR="00C56476" w:rsidRDefault="00C56476" w:rsidP="00C56476">
      <w:pPr>
        <w:numPr>
          <w:ilvl w:val="1"/>
          <w:numId w:val="20"/>
        </w:numPr>
        <w:tabs>
          <w:tab w:val="clear" w:pos="1440"/>
        </w:tabs>
        <w:spacing w:after="0" w:line="360" w:lineRule="auto"/>
        <w:ind w:left="426" w:hanging="426"/>
        <w:jc w:val="both"/>
        <w:rPr>
          <w:rFonts w:ascii="Cambria" w:eastAsia="Calibri" w:hAnsi="Cambria"/>
          <w:color w:val="000000"/>
        </w:rPr>
      </w:pPr>
      <w:r>
        <w:rPr>
          <w:rFonts w:ascii="Cambria" w:eastAsia="Calibri" w:hAnsi="Cambria"/>
          <w:color w:val="000000"/>
        </w:rPr>
        <w:t>Wprowadzenie i protokolarne przekazanie Wykonawcy terenu robót,</w:t>
      </w:r>
    </w:p>
    <w:p w:rsidR="00C56476" w:rsidRDefault="00C56476" w:rsidP="00C56476">
      <w:pPr>
        <w:numPr>
          <w:ilvl w:val="1"/>
          <w:numId w:val="20"/>
        </w:numPr>
        <w:tabs>
          <w:tab w:val="clear" w:pos="1440"/>
        </w:tabs>
        <w:spacing w:after="0" w:line="360" w:lineRule="auto"/>
        <w:ind w:left="426" w:hanging="426"/>
        <w:jc w:val="both"/>
        <w:rPr>
          <w:rFonts w:ascii="Cambria" w:eastAsia="Calibri" w:hAnsi="Cambria"/>
          <w:color w:val="000000"/>
        </w:rPr>
      </w:pPr>
      <w:r>
        <w:rPr>
          <w:rFonts w:ascii="Cambria" w:eastAsia="Calibri" w:hAnsi="Cambria"/>
          <w:color w:val="000000"/>
        </w:rPr>
        <w:t>Odebranie przedmiotu Umowy po sprawdzeniu jego należytego wykonania;</w:t>
      </w:r>
    </w:p>
    <w:p w:rsidR="00C56476" w:rsidRDefault="00C56476" w:rsidP="00C56476">
      <w:pPr>
        <w:numPr>
          <w:ilvl w:val="1"/>
          <w:numId w:val="20"/>
        </w:numPr>
        <w:tabs>
          <w:tab w:val="clear" w:pos="1440"/>
          <w:tab w:val="num" w:pos="426"/>
        </w:tabs>
        <w:spacing w:after="0" w:line="360" w:lineRule="auto"/>
        <w:ind w:left="426" w:hanging="426"/>
        <w:jc w:val="both"/>
        <w:rPr>
          <w:rFonts w:ascii="Cambria" w:eastAsia="Calibri" w:hAnsi="Cambria"/>
          <w:color w:val="000000"/>
        </w:rPr>
      </w:pPr>
      <w:r>
        <w:rPr>
          <w:rFonts w:ascii="Cambria" w:eastAsia="Calibri" w:hAnsi="Cambria"/>
          <w:color w:val="000000"/>
        </w:rPr>
        <w:t>Terminowa zapłata wynagrodzenia za wykonane i odebrane prace.</w:t>
      </w:r>
    </w:p>
    <w:p w:rsidR="00C56476" w:rsidRDefault="00C56476" w:rsidP="00C56476">
      <w:pPr>
        <w:spacing w:line="360" w:lineRule="auto"/>
        <w:ind w:left="426"/>
        <w:jc w:val="both"/>
        <w:rPr>
          <w:rFonts w:ascii="Cambria" w:eastAsia="Calibri" w:hAnsi="Cambria"/>
          <w:color w:val="000000"/>
        </w:rPr>
      </w:pPr>
    </w:p>
    <w:p w:rsidR="00C56476" w:rsidRDefault="00C56476" w:rsidP="00C56476">
      <w:pPr>
        <w:tabs>
          <w:tab w:val="num" w:pos="720"/>
        </w:tabs>
        <w:spacing w:line="360" w:lineRule="auto"/>
        <w:ind w:left="720"/>
        <w:rPr>
          <w:rFonts w:ascii="Cambria" w:eastAsia="Calibri" w:hAnsi="Cambria"/>
          <w:b/>
        </w:rPr>
      </w:pPr>
      <w:r>
        <w:rPr>
          <w:rFonts w:ascii="Cambria" w:eastAsia="Calibri" w:hAnsi="Cambria"/>
          <w:b/>
        </w:rPr>
        <w:tab/>
      </w:r>
      <w:r>
        <w:rPr>
          <w:rFonts w:ascii="Cambria" w:eastAsia="Calibri" w:hAnsi="Cambria"/>
          <w:b/>
        </w:rPr>
        <w:tab/>
      </w:r>
      <w:r>
        <w:rPr>
          <w:rFonts w:ascii="Cambria" w:eastAsia="Calibri" w:hAnsi="Cambria"/>
          <w:b/>
        </w:rPr>
        <w:tab/>
      </w:r>
      <w:r>
        <w:rPr>
          <w:rFonts w:ascii="Cambria" w:eastAsia="Calibri" w:hAnsi="Cambria"/>
          <w:b/>
        </w:rPr>
        <w:tab/>
      </w:r>
      <w:r>
        <w:rPr>
          <w:rFonts w:ascii="Cambria" w:eastAsia="Calibri" w:hAnsi="Cambria"/>
          <w:b/>
        </w:rPr>
        <w:tab/>
      </w:r>
      <w:r>
        <w:rPr>
          <w:rFonts w:ascii="Cambria" w:eastAsia="Calibri" w:hAnsi="Cambria"/>
          <w:b/>
          <w:color w:val="000000"/>
        </w:rPr>
        <w:t>§ </w:t>
      </w:r>
      <w:r>
        <w:rPr>
          <w:rFonts w:ascii="Cambria" w:eastAsia="Calibri" w:hAnsi="Cambria"/>
          <w:b/>
        </w:rPr>
        <w:t>4</w:t>
      </w:r>
    </w:p>
    <w:p w:rsidR="00C56476" w:rsidRDefault="00C56476" w:rsidP="00C56476">
      <w:pPr>
        <w:spacing w:line="360" w:lineRule="auto"/>
        <w:jc w:val="center"/>
        <w:rPr>
          <w:rFonts w:ascii="Cambria" w:eastAsia="Calibri" w:hAnsi="Cambria"/>
          <w:b/>
        </w:rPr>
      </w:pPr>
      <w:r>
        <w:rPr>
          <w:rFonts w:ascii="Cambria" w:eastAsia="Calibri" w:hAnsi="Cambria"/>
          <w:b/>
        </w:rPr>
        <w:t>Obowiązki Wykonawcy</w:t>
      </w:r>
    </w:p>
    <w:p w:rsidR="00C56476" w:rsidRDefault="00C56476" w:rsidP="00C56476">
      <w:pPr>
        <w:numPr>
          <w:ilvl w:val="2"/>
          <w:numId w:val="16"/>
        </w:numPr>
        <w:tabs>
          <w:tab w:val="clear" w:pos="2160"/>
          <w:tab w:val="num" w:pos="426"/>
        </w:tabs>
        <w:spacing w:after="0" w:line="360" w:lineRule="auto"/>
        <w:ind w:left="284" w:hanging="284"/>
        <w:jc w:val="both"/>
        <w:rPr>
          <w:rFonts w:ascii="Cambria" w:eastAsia="Calibri" w:hAnsi="Cambria"/>
          <w:color w:val="000000"/>
        </w:rPr>
      </w:pPr>
      <w:r>
        <w:rPr>
          <w:rFonts w:ascii="Cambria" w:eastAsia="Calibri" w:hAnsi="Cambria"/>
          <w:color w:val="000000"/>
        </w:rPr>
        <w:t>Do obowiązków Wykonawcy należy:</w:t>
      </w:r>
    </w:p>
    <w:p w:rsidR="00C56476" w:rsidRDefault="00C56476" w:rsidP="00C56476">
      <w:pPr>
        <w:numPr>
          <w:ilvl w:val="0"/>
          <w:numId w:val="25"/>
        </w:numPr>
        <w:tabs>
          <w:tab w:val="clear" w:pos="360"/>
          <w:tab w:val="num" w:pos="851"/>
        </w:tabs>
        <w:spacing w:after="0" w:line="360" w:lineRule="auto"/>
        <w:ind w:left="851" w:hanging="425"/>
        <w:jc w:val="both"/>
        <w:rPr>
          <w:rFonts w:ascii="Cambria" w:eastAsia="Calibri" w:hAnsi="Cambria"/>
          <w:color w:val="000000"/>
        </w:rPr>
      </w:pPr>
      <w:r>
        <w:rPr>
          <w:rFonts w:ascii="Cambria" w:eastAsia="Calibri" w:hAnsi="Cambria"/>
          <w:color w:val="000000"/>
        </w:rPr>
        <w:t>Przejęcie terenu robót od Zamawiającego;</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Pr>
          <w:rFonts w:ascii="Cambria" w:eastAsia="Calibri" w:hAnsi="Cambria"/>
          <w:color w:val="000000"/>
        </w:rPr>
        <w:t>Zabezpieczenie terenu robót;</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Pr>
          <w:rFonts w:ascii="Cambria" w:eastAsia="Calibri" w:hAnsi="Cambria"/>
          <w:color w:val="000000"/>
        </w:rPr>
        <w:t>Zapewnienie dozoru mienia na terenie robót na własny koszt;</w:t>
      </w:r>
    </w:p>
    <w:p w:rsidR="00C56476" w:rsidRDefault="00C56476" w:rsidP="00C56476">
      <w:pPr>
        <w:numPr>
          <w:ilvl w:val="0"/>
          <w:numId w:val="25"/>
        </w:numPr>
        <w:tabs>
          <w:tab w:val="left" w:pos="180"/>
          <w:tab w:val="num" w:pos="851"/>
        </w:tabs>
        <w:spacing w:after="0" w:line="360" w:lineRule="auto"/>
        <w:ind w:left="851" w:hanging="425"/>
        <w:jc w:val="both"/>
        <w:rPr>
          <w:rFonts w:ascii="Cambria" w:eastAsia="Calibri" w:hAnsi="Cambria"/>
          <w:color w:val="000000"/>
        </w:rPr>
      </w:pPr>
      <w:r>
        <w:rPr>
          <w:rFonts w:ascii="Cambria" w:eastAsia="Calibri" w:hAnsi="Cambria"/>
          <w:color w:val="000000"/>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C56476" w:rsidRDefault="00C56476" w:rsidP="00C56476">
      <w:pPr>
        <w:numPr>
          <w:ilvl w:val="0"/>
          <w:numId w:val="25"/>
        </w:numPr>
        <w:tabs>
          <w:tab w:val="left" w:pos="180"/>
          <w:tab w:val="num" w:pos="851"/>
        </w:tabs>
        <w:spacing w:after="0" w:line="360" w:lineRule="auto"/>
        <w:ind w:left="851" w:hanging="425"/>
        <w:jc w:val="both"/>
        <w:rPr>
          <w:rFonts w:ascii="Cambria" w:eastAsia="Calibri" w:hAnsi="Cambria"/>
          <w:color w:val="000000"/>
        </w:rPr>
      </w:pPr>
      <w:r>
        <w:rPr>
          <w:rFonts w:ascii="Cambria" w:eastAsia="Calibri" w:hAnsi="Cambria"/>
          <w:color w:val="000000"/>
        </w:rPr>
        <w:t>Zapewnienia na własny koszt transportu odpadów do miejsc ich wykorzystania lub utylizacji, łącznie z kosztami utylizacji;</w:t>
      </w:r>
    </w:p>
    <w:p w:rsidR="00C56476" w:rsidRDefault="00C56476" w:rsidP="00C56476">
      <w:pPr>
        <w:numPr>
          <w:ilvl w:val="0"/>
          <w:numId w:val="25"/>
        </w:numPr>
        <w:tabs>
          <w:tab w:val="clear" w:pos="360"/>
          <w:tab w:val="num" w:pos="851"/>
        </w:tabs>
        <w:spacing w:after="0" w:line="360" w:lineRule="auto"/>
        <w:ind w:left="851" w:hanging="425"/>
        <w:jc w:val="both"/>
        <w:rPr>
          <w:rFonts w:ascii="Cambria" w:eastAsia="Calibri" w:hAnsi="Cambria"/>
          <w:color w:val="000000"/>
        </w:rPr>
      </w:pPr>
      <w:r>
        <w:rPr>
          <w:rFonts w:ascii="Cambria" w:eastAsia="Calibri" w:hAnsi="Cambria"/>
          <w:color w:val="000000"/>
        </w:rPr>
        <w:lastRenderedPageBreak/>
        <w:t>Jako wytwarzający odpady – do przestrzegania przepisów prawnych wynikających z następujących ustaw:</w:t>
      </w:r>
    </w:p>
    <w:p w:rsidR="00C56476" w:rsidRDefault="00C56476" w:rsidP="00C56476">
      <w:pPr>
        <w:numPr>
          <w:ilvl w:val="1"/>
          <w:numId w:val="25"/>
        </w:numPr>
        <w:tabs>
          <w:tab w:val="clear" w:pos="1440"/>
          <w:tab w:val="num" w:pos="851"/>
          <w:tab w:val="num" w:pos="1276"/>
        </w:tabs>
        <w:spacing w:after="0" w:line="360" w:lineRule="auto"/>
        <w:ind w:left="851" w:firstLine="0"/>
        <w:jc w:val="both"/>
        <w:rPr>
          <w:rFonts w:ascii="Cambria" w:eastAsia="Calibri" w:hAnsi="Cambria"/>
          <w:color w:val="000000"/>
        </w:rPr>
      </w:pPr>
      <w:r>
        <w:rPr>
          <w:rFonts w:ascii="Cambria" w:eastAsia="Calibri" w:hAnsi="Cambria"/>
          <w:color w:val="000000"/>
        </w:rPr>
        <w:t>Ustawy z dnia 27.04.2001r. Prawo ochrony środowiska (Dz. U. Nr 62, poz. 627 z późniejszymi zmianami),</w:t>
      </w:r>
    </w:p>
    <w:p w:rsidR="00C56476" w:rsidRDefault="00C56476" w:rsidP="00C56476">
      <w:pPr>
        <w:numPr>
          <w:ilvl w:val="1"/>
          <w:numId w:val="25"/>
        </w:numPr>
        <w:tabs>
          <w:tab w:val="clear" w:pos="1440"/>
          <w:tab w:val="num" w:pos="851"/>
          <w:tab w:val="num" w:pos="1276"/>
        </w:tabs>
        <w:spacing w:after="0" w:line="360" w:lineRule="auto"/>
        <w:ind w:left="851" w:firstLine="0"/>
        <w:jc w:val="both"/>
        <w:rPr>
          <w:rFonts w:ascii="Cambria" w:eastAsia="Calibri" w:hAnsi="Cambria"/>
          <w:color w:val="000000"/>
        </w:rPr>
      </w:pPr>
      <w:r>
        <w:rPr>
          <w:rFonts w:ascii="Cambria" w:eastAsia="Calibri" w:hAnsi="Cambria"/>
          <w:color w:val="000000"/>
        </w:rPr>
        <w:t>Ustawy z dnia 27.04.2001r. o odpadach (Dz. U. Nr 62, poz. 628 z późniejszymi zmianami),</w:t>
      </w:r>
    </w:p>
    <w:p w:rsidR="00C56476" w:rsidRDefault="00C56476" w:rsidP="00C56476">
      <w:pPr>
        <w:pStyle w:val="Tekstpodstawowywcity"/>
        <w:tabs>
          <w:tab w:val="num" w:pos="851"/>
        </w:tabs>
        <w:ind w:left="851" w:firstLine="0"/>
        <w:rPr>
          <w:rFonts w:ascii="Cambria" w:hAnsi="Cambria"/>
          <w:sz w:val="22"/>
        </w:rPr>
      </w:pPr>
      <w:r>
        <w:rPr>
          <w:rFonts w:ascii="Cambria" w:hAnsi="Cambria"/>
          <w:sz w:val="22"/>
        </w:rPr>
        <w:t>Powołane przepisy prawne Wykonawca zobowiązuje się stosować z uwzględnieniem ewentualnych zmian stanu prawnego w tym zakresie;</w:t>
      </w:r>
    </w:p>
    <w:p w:rsidR="00C56476" w:rsidRDefault="00C56476" w:rsidP="00C56476">
      <w:pPr>
        <w:numPr>
          <w:ilvl w:val="0"/>
          <w:numId w:val="25"/>
        </w:numPr>
        <w:tabs>
          <w:tab w:val="left" w:pos="180"/>
          <w:tab w:val="num" w:pos="851"/>
        </w:tabs>
        <w:spacing w:after="0" w:line="360" w:lineRule="auto"/>
        <w:ind w:left="851" w:hanging="425"/>
        <w:jc w:val="both"/>
        <w:rPr>
          <w:rFonts w:ascii="Cambria" w:eastAsia="Calibri" w:hAnsi="Cambria"/>
          <w:color w:val="000000"/>
        </w:rPr>
      </w:pPr>
      <w:r>
        <w:rPr>
          <w:rFonts w:ascii="Cambria" w:eastAsia="Calibri" w:hAnsi="Cambria"/>
          <w:color w:val="000000"/>
        </w:rPr>
        <w:t xml:space="preserve">Ponoszenia pełnej odpowiedzialności za stan i przestrzeganie przepisów bhp, ochronę </w:t>
      </w:r>
      <w:proofErr w:type="spellStart"/>
      <w:r>
        <w:rPr>
          <w:rFonts w:ascii="Cambria" w:eastAsia="Calibri" w:hAnsi="Cambria"/>
          <w:color w:val="000000"/>
        </w:rPr>
        <w:t>p.poż</w:t>
      </w:r>
      <w:proofErr w:type="spellEnd"/>
      <w:r>
        <w:rPr>
          <w:rFonts w:ascii="Cambria" w:eastAsia="Calibri" w:hAnsi="Cambria"/>
          <w:color w:val="000000"/>
        </w:rPr>
        <w:t xml:space="preserve"> i dozór mienia na terenie robót, jak i za wszelkie szkody powstałe w trakcie trwania robót na terenie przyjętym od Zamawiającego lub mających związek z prowadzonymi robotami;</w:t>
      </w:r>
    </w:p>
    <w:p w:rsidR="00C56476" w:rsidRDefault="00C56476" w:rsidP="00C56476">
      <w:pPr>
        <w:numPr>
          <w:ilvl w:val="0"/>
          <w:numId w:val="25"/>
        </w:numPr>
        <w:tabs>
          <w:tab w:val="left" w:pos="180"/>
          <w:tab w:val="num" w:pos="851"/>
        </w:tabs>
        <w:spacing w:after="0" w:line="360" w:lineRule="auto"/>
        <w:ind w:left="851" w:hanging="425"/>
        <w:jc w:val="both"/>
        <w:rPr>
          <w:rFonts w:ascii="Cambria" w:eastAsia="Calibri" w:hAnsi="Cambria"/>
          <w:color w:val="000000"/>
        </w:rPr>
      </w:pPr>
      <w:r>
        <w:rPr>
          <w:rFonts w:ascii="Cambria" w:eastAsia="Calibri" w:hAnsi="Cambria"/>
          <w:color w:val="000000"/>
        </w:rPr>
        <w:t>Terminowego wykonania i przekazania do eksploatacji przedmiotu umowy oraz oświadczenia, że roboty ukończone przez niego są całkowicie zgodne z umową i  odpowiadają potrzebom, dla których są przewidziane według umowy;</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rPr>
      </w:pPr>
      <w:r>
        <w:rPr>
          <w:rFonts w:ascii="Cambria" w:eastAsia="Calibri" w:hAnsi="Cambria"/>
        </w:rPr>
        <w:t>Ponoszenia pełnej odpowiedzialności za stosowanie i bezpieczeństwo wszelkich działań prowadzonych na terenie robót i poza nim, a związanych z wykonaniem przedmiotu umowy;</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Pr>
          <w:rFonts w:ascii="Cambria" w:eastAsia="Calibri" w:hAnsi="Cambria"/>
          <w:color w:val="000000"/>
        </w:rPr>
        <w:t>Ponoszenia pełnej odpowiedzialności za szkody oraz następstwa nieszczęśliwych wypadków pracowników i osób trzecich, powstałe w związku z prowadzonymi robotami, w tym także ruchem pojazdów;</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Pr>
          <w:rFonts w:ascii="Cambria" w:eastAsia="Calibri" w:hAnsi="Cambria"/>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Pr>
          <w:rFonts w:ascii="Cambria" w:eastAsia="Calibri" w:hAnsi="Cambria"/>
          <w:color w:val="000000"/>
        </w:rPr>
        <w:t>Zabezpieczenie instalacji, urządzeń i obiektów na terenie robót i w jej bezpośrednim otoczeniu, przed ich zniszczeniem lub uszkodzeniem w trakcie wykonywania robót;</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rPr>
      </w:pPr>
      <w:r>
        <w:rPr>
          <w:rFonts w:ascii="Cambria" w:eastAsia="Calibri" w:hAnsi="Cambria"/>
          <w:color w:val="000000"/>
        </w:rPr>
        <w:t xml:space="preserve">Dbanie o porządek na terenie robót oraz utrzymywanie terenu robót </w:t>
      </w:r>
      <w:r>
        <w:rPr>
          <w:rFonts w:ascii="Cambria" w:eastAsia="Calibri" w:hAnsi="Cambria"/>
        </w:rPr>
        <w:t>w należytym stanie i porządku</w:t>
      </w:r>
      <w:r>
        <w:rPr>
          <w:rFonts w:ascii="Cambria" w:eastAsia="Calibri" w:hAnsi="Cambria"/>
          <w:color w:val="000000"/>
        </w:rPr>
        <w:t xml:space="preserve"> oraz w stanie wolnym od przeszkód komunikacyjnych;</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Pr>
          <w:rFonts w:ascii="Cambria" w:eastAsia="Calibri" w:hAnsi="Cambria"/>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56476" w:rsidRPr="007C367F"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sidRPr="007C367F">
        <w:rPr>
          <w:rFonts w:ascii="Cambria" w:eastAsia="Calibri" w:hAnsi="Cambria"/>
          <w:color w:val="000000"/>
        </w:rPr>
        <w:t>Kompletowanie w trakcie realizacji robót wszelkiej dokumentacji zgodnie z przepisami Prawa budowlanego oraz przygotowanie do odbioru końcowego kompletu protokołów niezbędnych przy odbiorze;</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color w:val="000000"/>
        </w:rPr>
      </w:pPr>
      <w:r>
        <w:rPr>
          <w:rFonts w:ascii="Cambria" w:eastAsia="Calibri" w:hAnsi="Cambria"/>
          <w:color w:val="000000"/>
        </w:rPr>
        <w:lastRenderedPageBreak/>
        <w:t>Usunięcie wszelkich wad i usterek stwierdzonych przez nadzór inwestorski w trakcie trwania robót w terminie nie dłuższym niż termin technicznie uzasadniony i konieczny do ich usunięcia;</w:t>
      </w:r>
    </w:p>
    <w:p w:rsidR="00C56476" w:rsidRDefault="00C56476" w:rsidP="00C56476">
      <w:pPr>
        <w:numPr>
          <w:ilvl w:val="0"/>
          <w:numId w:val="25"/>
        </w:numPr>
        <w:tabs>
          <w:tab w:val="num" w:pos="851"/>
        </w:tabs>
        <w:spacing w:after="0" w:line="360" w:lineRule="auto"/>
        <w:ind w:left="851" w:hanging="425"/>
        <w:jc w:val="both"/>
        <w:rPr>
          <w:rFonts w:ascii="Cambria" w:eastAsia="Calibri" w:hAnsi="Cambria"/>
        </w:rPr>
      </w:pPr>
      <w:r>
        <w:rPr>
          <w:rFonts w:ascii="Cambria" w:eastAsia="Calibri" w:hAnsi="Cambria"/>
        </w:rPr>
        <w:t>Ponoszenie wyłącznej odpowiedzialności za wszelkie szkody będące następstwem niewykonania lub nienależytego wykonania przedmiotu umowy, które to szkody Wykonawca zobowiązuje się pokryć w pełnej wysokości;</w:t>
      </w:r>
    </w:p>
    <w:p w:rsidR="00C56476" w:rsidRDefault="00C56476" w:rsidP="00C56476">
      <w:pPr>
        <w:pStyle w:val="Tekstpodstawowywcity"/>
        <w:numPr>
          <w:ilvl w:val="2"/>
          <w:numId w:val="26"/>
        </w:numPr>
        <w:tabs>
          <w:tab w:val="num" w:pos="851"/>
          <w:tab w:val="num" w:pos="1276"/>
        </w:tabs>
        <w:spacing w:line="360" w:lineRule="auto"/>
        <w:ind w:left="851" w:firstLine="0"/>
        <w:rPr>
          <w:rFonts w:ascii="Cambria" w:hAnsi="Cambria"/>
          <w:sz w:val="22"/>
        </w:rPr>
      </w:pPr>
      <w:r>
        <w:rPr>
          <w:rFonts w:ascii="Cambria" w:hAnsi="Cambria"/>
          <w:sz w:val="22"/>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C56476" w:rsidRDefault="00C56476" w:rsidP="00C56476">
      <w:pPr>
        <w:pStyle w:val="Tekstpodstawowywcity"/>
        <w:numPr>
          <w:ilvl w:val="0"/>
          <w:numId w:val="25"/>
        </w:numPr>
        <w:tabs>
          <w:tab w:val="clear" w:pos="360"/>
          <w:tab w:val="num" w:pos="851"/>
        </w:tabs>
        <w:spacing w:line="360" w:lineRule="auto"/>
        <w:ind w:left="850" w:hanging="425"/>
        <w:rPr>
          <w:rFonts w:ascii="Cambria" w:hAnsi="Cambria"/>
          <w:sz w:val="22"/>
        </w:rPr>
      </w:pPr>
      <w:r>
        <w:rPr>
          <w:rFonts w:ascii="Cambria" w:hAnsi="Cambria"/>
          <w:sz w:val="22"/>
        </w:rPr>
        <w:t xml:space="preserve">Niezwłoczne informowanie Zamawiającego (Inspektora nadzoru inwestorskiego) o problemach technicznych lub okolicznościach, które mogą wpłynąć na jakość robót lub termin zakończenia robót; </w:t>
      </w:r>
    </w:p>
    <w:p w:rsidR="00C56476" w:rsidRDefault="00C56476" w:rsidP="00C56476">
      <w:pPr>
        <w:pStyle w:val="Tekstpodstawowywcity"/>
        <w:numPr>
          <w:ilvl w:val="0"/>
          <w:numId w:val="25"/>
        </w:numPr>
        <w:tabs>
          <w:tab w:val="clear" w:pos="360"/>
          <w:tab w:val="left" w:pos="851"/>
        </w:tabs>
        <w:spacing w:line="360" w:lineRule="auto"/>
        <w:ind w:left="850" w:hanging="425"/>
        <w:rPr>
          <w:rFonts w:ascii="Cambria" w:hAnsi="Cambria"/>
          <w:sz w:val="22"/>
        </w:rPr>
      </w:pPr>
      <w:r>
        <w:rPr>
          <w:rFonts w:ascii="Cambria" w:hAnsi="Cambria"/>
          <w:sz w:val="22"/>
        </w:rPr>
        <w:t xml:space="preserve">Przestrzeganie zasad bezpieczeństwa, BHP, </w:t>
      </w:r>
      <w:proofErr w:type="spellStart"/>
      <w:r>
        <w:rPr>
          <w:rFonts w:ascii="Cambria" w:hAnsi="Cambria"/>
          <w:sz w:val="22"/>
        </w:rPr>
        <w:t>p.poż</w:t>
      </w:r>
      <w:proofErr w:type="spellEnd"/>
      <w:r>
        <w:rPr>
          <w:rFonts w:ascii="Cambria" w:hAnsi="Cambria"/>
          <w:sz w:val="22"/>
        </w:rPr>
        <w:t xml:space="preserve">. </w:t>
      </w:r>
    </w:p>
    <w:p w:rsidR="00C56476" w:rsidRDefault="00C56476" w:rsidP="00C56476">
      <w:pPr>
        <w:pStyle w:val="Lista"/>
        <w:numPr>
          <w:ilvl w:val="0"/>
          <w:numId w:val="17"/>
        </w:numPr>
        <w:tabs>
          <w:tab w:val="clear" w:pos="567"/>
          <w:tab w:val="num" w:pos="426"/>
        </w:tabs>
        <w:spacing w:line="360" w:lineRule="auto"/>
        <w:ind w:left="426" w:hanging="426"/>
        <w:jc w:val="both"/>
        <w:rPr>
          <w:rFonts w:ascii="Cambria" w:hAnsi="Cambria"/>
          <w:sz w:val="22"/>
        </w:rPr>
      </w:pPr>
      <w:r>
        <w:rPr>
          <w:rFonts w:ascii="Cambria" w:hAnsi="Cambria"/>
          <w:sz w:val="22"/>
        </w:rPr>
        <w:t xml:space="preserve">Wykonawca zobowiązany jest zapewnić wykonanie i kierowanie robotami objętymi umową przez osoby </w:t>
      </w:r>
      <w:r w:rsidRPr="00E345BF">
        <w:rPr>
          <w:rFonts w:ascii="Cambria" w:hAnsi="Cambria"/>
          <w:sz w:val="22"/>
        </w:rPr>
        <w:t>posiadające stosowne kwalifikacje zawodowe</w:t>
      </w:r>
      <w:r>
        <w:rPr>
          <w:rFonts w:ascii="Cambria" w:hAnsi="Cambria"/>
          <w:sz w:val="22"/>
        </w:rPr>
        <w:t>.</w:t>
      </w:r>
    </w:p>
    <w:p w:rsidR="00C56476" w:rsidRDefault="00C56476" w:rsidP="00C56476">
      <w:pPr>
        <w:pStyle w:val="Lista"/>
        <w:numPr>
          <w:ilvl w:val="0"/>
          <w:numId w:val="17"/>
        </w:numPr>
        <w:tabs>
          <w:tab w:val="clear" w:pos="567"/>
          <w:tab w:val="num" w:pos="426"/>
        </w:tabs>
        <w:spacing w:line="360" w:lineRule="auto"/>
        <w:ind w:left="426" w:hanging="426"/>
        <w:jc w:val="both"/>
        <w:rPr>
          <w:rFonts w:ascii="Cambria" w:hAnsi="Cambria"/>
          <w:sz w:val="22"/>
        </w:rPr>
      </w:pPr>
      <w:r>
        <w:rPr>
          <w:rFonts w:ascii="Cambria" w:hAnsi="Cambria"/>
          <w:sz w:val="22"/>
        </w:rPr>
        <w:t>Kierownik budowy (robót) działać będzie w granicach umocowania określonego w ustawie Prawo budowlane.</w:t>
      </w: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 5</w:t>
      </w: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Wynagrodzenie i zapłata wynagrodzenia</w:t>
      </w:r>
    </w:p>
    <w:p w:rsidR="00C56476" w:rsidRDefault="00C56476" w:rsidP="00C56476">
      <w:pPr>
        <w:numPr>
          <w:ilvl w:val="0"/>
          <w:numId w:val="21"/>
        </w:numPr>
        <w:tabs>
          <w:tab w:val="clear" w:pos="283"/>
        </w:tabs>
        <w:spacing w:after="0" w:line="360" w:lineRule="auto"/>
        <w:ind w:left="426" w:hanging="426"/>
        <w:jc w:val="both"/>
        <w:rPr>
          <w:rFonts w:ascii="Cambria" w:eastAsia="Calibri" w:hAnsi="Cambria"/>
          <w:color w:val="000000"/>
        </w:rPr>
      </w:pPr>
      <w:r>
        <w:rPr>
          <w:rFonts w:ascii="Cambria" w:eastAsia="Calibri" w:hAnsi="Cambria"/>
          <w:color w:val="000000"/>
        </w:rPr>
        <w:t xml:space="preserve">Za wykonanie przedmiotu Umowy, określonego w §1 niniejszej Umowy, Strony </w:t>
      </w:r>
      <w:r>
        <w:rPr>
          <w:rFonts w:ascii="Cambria" w:eastAsia="Calibri" w:hAnsi="Cambria"/>
          <w:b/>
          <w:color w:val="000000"/>
        </w:rPr>
        <w:t>ustalają wynagrodzenie kosztorysowe</w:t>
      </w:r>
      <w:r>
        <w:rPr>
          <w:rFonts w:ascii="Cambria" w:eastAsia="Calibri" w:hAnsi="Cambria"/>
          <w:color w:val="000000"/>
        </w:rPr>
        <w:t xml:space="preserve"> w wysokości _ . _ _ _ . _ _ _ , _ _  złotych (</w:t>
      </w:r>
      <w:r>
        <w:rPr>
          <w:rFonts w:ascii="Cambria" w:eastAsia="Calibri" w:hAnsi="Cambria"/>
          <w:i/>
          <w:color w:val="000000"/>
        </w:rPr>
        <w:t>słownie złotych: ...........................................................................................).</w:t>
      </w:r>
      <w:r>
        <w:rPr>
          <w:rFonts w:ascii="Cambria" w:eastAsia="Calibri" w:hAnsi="Cambria"/>
          <w:color w:val="000000"/>
        </w:rPr>
        <w:t xml:space="preserve"> Wynagrodzenie obejmuje podatek VAT, w kwocie .................. złotych.</w:t>
      </w:r>
    </w:p>
    <w:p w:rsidR="00C56476" w:rsidRDefault="00C56476" w:rsidP="00C56476">
      <w:pPr>
        <w:numPr>
          <w:ilvl w:val="0"/>
          <w:numId w:val="21"/>
        </w:numPr>
        <w:tabs>
          <w:tab w:val="clear" w:pos="283"/>
        </w:tabs>
        <w:spacing w:after="0" w:line="360" w:lineRule="auto"/>
        <w:ind w:left="426" w:hanging="426"/>
        <w:jc w:val="both"/>
        <w:rPr>
          <w:rFonts w:ascii="Cambria" w:eastAsia="Calibri" w:hAnsi="Cambria"/>
          <w:color w:val="000000"/>
        </w:rPr>
      </w:pPr>
      <w:r>
        <w:rPr>
          <w:rFonts w:ascii="Cambria" w:eastAsia="Calibri" w:hAnsi="Cambria"/>
          <w:color w:val="000000"/>
        </w:rPr>
        <w:t xml:space="preserve">Wykonawca oświadcza, że jest płatnikiem podatku VAT, uprawnionym do wystawienia faktury VAT. </w:t>
      </w:r>
    </w:p>
    <w:p w:rsidR="00C56476" w:rsidRDefault="00C56476" w:rsidP="00C56476">
      <w:pPr>
        <w:numPr>
          <w:ilvl w:val="0"/>
          <w:numId w:val="21"/>
        </w:numPr>
        <w:tabs>
          <w:tab w:val="clear" w:pos="283"/>
        </w:tabs>
        <w:spacing w:after="0" w:line="360" w:lineRule="auto"/>
        <w:ind w:left="426" w:hanging="426"/>
        <w:jc w:val="both"/>
        <w:rPr>
          <w:rFonts w:ascii="Cambria" w:eastAsia="Calibri" w:hAnsi="Cambria"/>
          <w:color w:val="000000"/>
        </w:rPr>
      </w:pPr>
      <w:r>
        <w:rPr>
          <w:rFonts w:ascii="Cambria" w:eastAsia="Calibri" w:hAnsi="Cambria"/>
          <w:color w:val="000000"/>
        </w:rPr>
        <w:t>Rozliczenie pomiędzy Stronami nastąpi w trzech ratach, na podstawie zatwierdzonych protokołów końcowego odbioru robót, każdego, w pełni zakończonego odcinka chodnika, przypisanego do danej miejscowości.</w:t>
      </w:r>
    </w:p>
    <w:p w:rsidR="00C56476" w:rsidRDefault="00C56476" w:rsidP="00C56476">
      <w:pPr>
        <w:numPr>
          <w:ilvl w:val="0"/>
          <w:numId w:val="21"/>
        </w:numPr>
        <w:tabs>
          <w:tab w:val="clear" w:pos="283"/>
        </w:tabs>
        <w:spacing w:after="0" w:line="360" w:lineRule="auto"/>
        <w:ind w:left="426" w:hanging="426"/>
        <w:jc w:val="both"/>
        <w:rPr>
          <w:rFonts w:ascii="Cambria" w:eastAsia="Calibri" w:hAnsi="Cambria"/>
          <w:color w:val="000000"/>
        </w:rPr>
      </w:pPr>
      <w:r>
        <w:rPr>
          <w:rFonts w:ascii="Cambria" w:eastAsia="Calibri" w:hAnsi="Cambria"/>
          <w:color w:val="000000"/>
        </w:rPr>
        <w:t>Płatności będą dokonywane przelewem na wskazany przez Wykonawcę rachunek bankowy, w terminie 14 dni od daty otrzymania przez Zamawiającego prawidłowo wystawionej faktury wraz z zatwierdzonym protokołem odbioru robót.</w:t>
      </w:r>
    </w:p>
    <w:p w:rsidR="00C56476" w:rsidRDefault="00C56476" w:rsidP="00C56476">
      <w:pPr>
        <w:numPr>
          <w:ilvl w:val="0"/>
          <w:numId w:val="21"/>
        </w:numPr>
        <w:tabs>
          <w:tab w:val="clear" w:pos="283"/>
        </w:tabs>
        <w:spacing w:after="0" w:line="360" w:lineRule="auto"/>
        <w:ind w:left="426" w:hanging="426"/>
        <w:jc w:val="both"/>
        <w:rPr>
          <w:rFonts w:ascii="Cambria" w:eastAsia="Calibri" w:hAnsi="Cambria"/>
          <w:color w:val="000000"/>
        </w:rPr>
      </w:pPr>
      <w:r>
        <w:rPr>
          <w:rFonts w:ascii="Cambria" w:eastAsia="Calibri" w:hAnsi="Cambria"/>
          <w:color w:val="000000"/>
        </w:rPr>
        <w:t>Za nieterminowe płatności faktur, Wykonawca ma prawo naliczyć odsetki ustawowe.</w:t>
      </w:r>
    </w:p>
    <w:p w:rsidR="00C56476" w:rsidRDefault="00C56476" w:rsidP="00C56476">
      <w:pPr>
        <w:spacing w:line="360" w:lineRule="auto"/>
        <w:ind w:left="426"/>
        <w:jc w:val="both"/>
        <w:rPr>
          <w:rFonts w:ascii="Cambria" w:eastAsia="Calibri" w:hAnsi="Cambria"/>
          <w:color w:val="000000"/>
        </w:rPr>
      </w:pP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lastRenderedPageBreak/>
        <w:t>§ 6</w:t>
      </w:r>
    </w:p>
    <w:p w:rsidR="00C56476" w:rsidRDefault="00C56476" w:rsidP="00C56476">
      <w:pPr>
        <w:spacing w:line="360" w:lineRule="auto"/>
        <w:jc w:val="center"/>
        <w:rPr>
          <w:rFonts w:ascii="Cambria" w:eastAsia="Calibri" w:hAnsi="Cambria"/>
          <w:b/>
          <w:color w:val="000000"/>
        </w:rPr>
      </w:pPr>
      <w:r>
        <w:rPr>
          <w:rFonts w:ascii="Cambria" w:eastAsia="Calibri" w:hAnsi="Cambria"/>
          <w:b/>
          <w:color w:val="000000"/>
        </w:rPr>
        <w:t>Odbiory</w:t>
      </w:r>
    </w:p>
    <w:p w:rsidR="00C56476" w:rsidRPr="00E4334F" w:rsidRDefault="00C56476" w:rsidP="00C56476">
      <w:pPr>
        <w:numPr>
          <w:ilvl w:val="0"/>
          <w:numId w:val="22"/>
        </w:numPr>
        <w:tabs>
          <w:tab w:val="clear" w:pos="463"/>
          <w:tab w:val="num" w:pos="426"/>
        </w:tabs>
        <w:spacing w:after="0" w:line="360" w:lineRule="auto"/>
        <w:ind w:left="426" w:hanging="426"/>
        <w:jc w:val="both"/>
        <w:rPr>
          <w:rFonts w:ascii="Cambria" w:eastAsia="Calibri" w:hAnsi="Cambria"/>
          <w:color w:val="000000"/>
        </w:rPr>
      </w:pPr>
      <w:r>
        <w:rPr>
          <w:rFonts w:ascii="Cambria" w:eastAsia="Calibri" w:hAnsi="Cambria"/>
          <w:color w:val="000000"/>
        </w:rPr>
        <w:t>Strony zgodnie postanawiają, że będą stosowane następujące rodzaje odbiorów robót: o</w:t>
      </w:r>
      <w:r w:rsidRPr="00E4334F">
        <w:rPr>
          <w:rFonts w:ascii="Cambria" w:eastAsia="Calibri" w:hAnsi="Cambria"/>
          <w:color w:val="000000"/>
        </w:rPr>
        <w:t xml:space="preserve">dbiory </w:t>
      </w:r>
      <w:r>
        <w:rPr>
          <w:rFonts w:ascii="Cambria" w:eastAsia="Calibri" w:hAnsi="Cambria"/>
          <w:color w:val="000000"/>
        </w:rPr>
        <w:t xml:space="preserve">częściowe i odbiór </w:t>
      </w:r>
      <w:r w:rsidRPr="00E4334F">
        <w:rPr>
          <w:rFonts w:ascii="Cambria" w:eastAsia="Calibri" w:hAnsi="Cambria"/>
          <w:color w:val="000000"/>
        </w:rPr>
        <w:t>końcow</w:t>
      </w:r>
      <w:r>
        <w:rPr>
          <w:rFonts w:ascii="Cambria" w:eastAsia="Calibri" w:hAnsi="Cambria"/>
          <w:color w:val="000000"/>
        </w:rPr>
        <w:t>y</w:t>
      </w:r>
      <w:r w:rsidRPr="00E4334F">
        <w:rPr>
          <w:rFonts w:ascii="Cambria" w:eastAsia="Calibri" w:hAnsi="Cambria"/>
          <w:color w:val="000000"/>
        </w:rPr>
        <w:t>.</w:t>
      </w:r>
    </w:p>
    <w:p w:rsidR="00C56476" w:rsidRDefault="00C56476" w:rsidP="00C56476">
      <w:pPr>
        <w:numPr>
          <w:ilvl w:val="0"/>
          <w:numId w:val="22"/>
        </w:numPr>
        <w:tabs>
          <w:tab w:val="clear" w:pos="463"/>
          <w:tab w:val="num" w:pos="426"/>
        </w:tabs>
        <w:spacing w:after="0" w:line="360" w:lineRule="auto"/>
        <w:ind w:left="426" w:hanging="426"/>
        <w:jc w:val="both"/>
        <w:rPr>
          <w:rFonts w:ascii="Cambria" w:eastAsia="Calibri" w:hAnsi="Cambria"/>
          <w:color w:val="000000"/>
        </w:rPr>
      </w:pPr>
      <w:r>
        <w:rPr>
          <w:rFonts w:ascii="Cambria" w:eastAsia="Calibri" w:hAnsi="Cambria"/>
          <w:color w:val="000000"/>
        </w:rPr>
        <w:t>Wykonawca zgłosi Zamawiającemu gotowość do odbioru końcowego pisemnie, bezpośrednio w siedzibie Zamawiającego, nie później niż na dwa dni robocze przed planowanym terminem odbioru.</w:t>
      </w:r>
    </w:p>
    <w:p w:rsidR="00C56476" w:rsidRDefault="00C56476" w:rsidP="00C56476">
      <w:pPr>
        <w:numPr>
          <w:ilvl w:val="0"/>
          <w:numId w:val="22"/>
        </w:numPr>
        <w:tabs>
          <w:tab w:val="clear" w:pos="463"/>
          <w:tab w:val="num" w:pos="426"/>
        </w:tabs>
        <w:spacing w:after="0" w:line="360" w:lineRule="auto"/>
        <w:ind w:left="426" w:hanging="426"/>
        <w:jc w:val="both"/>
        <w:rPr>
          <w:rFonts w:ascii="Cambria" w:eastAsia="Calibri" w:hAnsi="Cambria"/>
          <w:color w:val="000000"/>
        </w:rPr>
      </w:pPr>
      <w:r>
        <w:rPr>
          <w:rFonts w:ascii="Cambria" w:eastAsia="Calibri" w:hAnsi="Cambria"/>
          <w:color w:val="000000"/>
        </w:rPr>
        <w:t xml:space="preserve">Podstawą zgłoszenia przez Wykonawcę gotowości do odbioru, będzie faktyczne wykonanie robót, </w:t>
      </w:r>
    </w:p>
    <w:p w:rsidR="00C56476" w:rsidRDefault="00C56476" w:rsidP="00C56476">
      <w:pPr>
        <w:numPr>
          <w:ilvl w:val="0"/>
          <w:numId w:val="22"/>
        </w:numPr>
        <w:tabs>
          <w:tab w:val="clear" w:pos="463"/>
          <w:tab w:val="num" w:pos="426"/>
        </w:tabs>
        <w:spacing w:after="0" w:line="360" w:lineRule="auto"/>
        <w:ind w:left="426" w:hanging="426"/>
        <w:jc w:val="both"/>
        <w:rPr>
          <w:rFonts w:ascii="Cambria" w:eastAsia="Calibri" w:hAnsi="Cambria"/>
          <w:color w:val="000000"/>
        </w:rPr>
      </w:pPr>
      <w:r>
        <w:rPr>
          <w:rFonts w:ascii="Cambria" w:eastAsia="Calibri" w:hAnsi="Cambria"/>
          <w:color w:val="000000"/>
        </w:rPr>
        <w:t>Wraz ze zgłoszeniem do odbioru końcowego Wykonawca przekaże Zamawiającemu następujące dokumenty:</w:t>
      </w:r>
    </w:p>
    <w:p w:rsidR="00C56476" w:rsidRDefault="00C56476" w:rsidP="00C56476">
      <w:pPr>
        <w:pStyle w:val="Akapitzlist"/>
        <w:numPr>
          <w:ilvl w:val="1"/>
          <w:numId w:val="25"/>
        </w:numPr>
        <w:spacing w:after="0" w:line="360" w:lineRule="auto"/>
        <w:jc w:val="both"/>
        <w:rPr>
          <w:rFonts w:ascii="Cambria" w:hAnsi="Cambria"/>
          <w:color w:val="000000"/>
        </w:rPr>
      </w:pPr>
      <w:r w:rsidRPr="00972332">
        <w:rPr>
          <w:rFonts w:ascii="Cambria" w:hAnsi="Cambria"/>
          <w:color w:val="000000"/>
        </w:rPr>
        <w:t>dokumenty (atesty, certyfikaty) potwierdzające, że wbudowane wyroby budowlane są zgodne z art. 10 ustawy Prawo budo</w:t>
      </w:r>
      <w:r>
        <w:rPr>
          <w:rFonts w:ascii="Cambria" w:hAnsi="Cambria"/>
          <w:color w:val="000000"/>
        </w:rPr>
        <w:t>wlane,</w:t>
      </w:r>
    </w:p>
    <w:p w:rsidR="00C56476" w:rsidRPr="00972332" w:rsidRDefault="00C56476" w:rsidP="00C56476">
      <w:pPr>
        <w:pStyle w:val="Akapitzlist"/>
        <w:numPr>
          <w:ilvl w:val="1"/>
          <w:numId w:val="25"/>
        </w:numPr>
        <w:spacing w:after="0" w:line="360" w:lineRule="auto"/>
        <w:jc w:val="both"/>
        <w:rPr>
          <w:rFonts w:ascii="Cambria" w:hAnsi="Cambria"/>
          <w:color w:val="000000"/>
        </w:rPr>
      </w:pPr>
      <w:r>
        <w:rPr>
          <w:rFonts w:ascii="Cambria" w:hAnsi="Cambria"/>
          <w:color w:val="000000"/>
        </w:rPr>
        <w:t>kosztorysy powykonawcze.</w:t>
      </w:r>
    </w:p>
    <w:p w:rsidR="00C56476" w:rsidRDefault="00C56476" w:rsidP="00C56476">
      <w:pPr>
        <w:numPr>
          <w:ilvl w:val="0"/>
          <w:numId w:val="22"/>
        </w:numPr>
        <w:tabs>
          <w:tab w:val="clear" w:pos="463"/>
          <w:tab w:val="num" w:pos="426"/>
        </w:tabs>
        <w:spacing w:after="0" w:line="360" w:lineRule="auto"/>
        <w:ind w:left="426" w:hanging="426"/>
        <w:jc w:val="both"/>
        <w:rPr>
          <w:rFonts w:ascii="Cambria" w:eastAsia="Calibri" w:hAnsi="Cambria"/>
          <w:color w:val="000000"/>
        </w:rPr>
      </w:pPr>
      <w:r>
        <w:rPr>
          <w:rFonts w:ascii="Cambria" w:eastAsia="Calibri" w:hAnsi="Cambria"/>
          <w:color w:val="000000"/>
        </w:rPr>
        <w:t>Zamawiający wyznaczy i rozpocznie czynności odbioru końcowego w terminie do 7 dni roboczych od daty zawiadomienia go o osiągnięciu gotowości do odbioru końcowego.</w:t>
      </w:r>
    </w:p>
    <w:p w:rsidR="00C56476" w:rsidRDefault="00C56476" w:rsidP="00C56476">
      <w:pPr>
        <w:numPr>
          <w:ilvl w:val="0"/>
          <w:numId w:val="22"/>
        </w:numPr>
        <w:tabs>
          <w:tab w:val="clear" w:pos="463"/>
          <w:tab w:val="num" w:pos="426"/>
        </w:tabs>
        <w:spacing w:after="0" w:line="360" w:lineRule="auto"/>
        <w:ind w:left="426" w:hanging="426"/>
        <w:jc w:val="both"/>
        <w:rPr>
          <w:rFonts w:ascii="Cambria" w:eastAsia="Calibri" w:hAnsi="Cambria"/>
          <w:color w:val="000000"/>
        </w:rPr>
      </w:pPr>
      <w:r>
        <w:rPr>
          <w:rFonts w:ascii="Cambria" w:eastAsia="Calibri" w:hAnsi="Cambria"/>
          <w:color w:val="000000"/>
        </w:rPr>
        <w:t>Zamawiający zobowiązany jest do dokonania lub odmowy dokonania odbioru końcowego, w terminie 14 dni od dnia rozpoczęcia tego odbioru.</w:t>
      </w:r>
    </w:p>
    <w:p w:rsidR="00C56476" w:rsidRDefault="00C56476" w:rsidP="00C56476">
      <w:pPr>
        <w:numPr>
          <w:ilvl w:val="0"/>
          <w:numId w:val="22"/>
        </w:numPr>
        <w:tabs>
          <w:tab w:val="clear" w:pos="463"/>
          <w:tab w:val="num" w:pos="426"/>
          <w:tab w:val="left" w:pos="900"/>
        </w:tabs>
        <w:spacing w:after="0" w:line="360" w:lineRule="auto"/>
        <w:ind w:left="426" w:hanging="426"/>
        <w:jc w:val="both"/>
        <w:rPr>
          <w:rFonts w:ascii="Cambria" w:eastAsia="Calibri" w:hAnsi="Cambria"/>
          <w:color w:val="000000"/>
        </w:rPr>
      </w:pPr>
      <w:r>
        <w:rPr>
          <w:rFonts w:ascii="Cambria" w:eastAsia="Calibri" w:hAnsi="Cambria"/>
          <w:color w:val="000000"/>
        </w:rPr>
        <w:t>Za datę wykonania przez Wykonawcę zobowiązania wynikającego z niniejszej Umowy, uznaje się datę odbioru, stwierdzoną w protokole odbioru końcowego.</w:t>
      </w:r>
    </w:p>
    <w:p w:rsidR="00C56476" w:rsidRDefault="00C56476" w:rsidP="00C56476">
      <w:pPr>
        <w:numPr>
          <w:ilvl w:val="0"/>
          <w:numId w:val="22"/>
        </w:numPr>
        <w:tabs>
          <w:tab w:val="clear" w:pos="463"/>
          <w:tab w:val="num" w:pos="426"/>
          <w:tab w:val="left" w:pos="900"/>
        </w:tabs>
        <w:spacing w:after="0" w:line="360" w:lineRule="auto"/>
        <w:ind w:left="426" w:hanging="426"/>
        <w:jc w:val="both"/>
        <w:rPr>
          <w:rFonts w:ascii="Cambria" w:eastAsia="Calibri" w:hAnsi="Cambria"/>
        </w:rPr>
      </w:pPr>
      <w:r>
        <w:rPr>
          <w:rFonts w:ascii="Cambria" w:eastAsia="Calibri" w:hAnsi="Cambria"/>
        </w:rPr>
        <w:t xml:space="preserve">W przypadku stwierdzenia w trakcie odbioru wad lub usterek, Zamawiający może odmówić odbioru do czasu ich usunięcia a Wykonawca usunie je na własny koszt w terminie wyznaczonym przez Zamawiającego. </w:t>
      </w:r>
    </w:p>
    <w:p w:rsidR="00C56476" w:rsidRDefault="00C56476" w:rsidP="00C56476">
      <w:pPr>
        <w:numPr>
          <w:ilvl w:val="0"/>
          <w:numId w:val="22"/>
        </w:numPr>
        <w:tabs>
          <w:tab w:val="clear" w:pos="463"/>
          <w:tab w:val="num" w:pos="426"/>
        </w:tabs>
        <w:spacing w:after="0" w:line="360" w:lineRule="auto"/>
        <w:ind w:left="426" w:hanging="426"/>
        <w:jc w:val="both"/>
        <w:rPr>
          <w:rFonts w:ascii="Cambria" w:eastAsia="Calibri" w:hAnsi="Cambria"/>
          <w:color w:val="000000"/>
        </w:rPr>
      </w:pPr>
      <w:r>
        <w:rPr>
          <w:rFonts w:ascii="Cambria" w:eastAsia="Calibri" w:hAnsi="Cambria"/>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C56476" w:rsidRDefault="00C56476" w:rsidP="00C56476">
      <w:pPr>
        <w:spacing w:line="360" w:lineRule="auto"/>
        <w:ind w:left="426"/>
        <w:jc w:val="both"/>
        <w:rPr>
          <w:rFonts w:ascii="Cambria" w:eastAsia="Calibri" w:hAnsi="Cambria"/>
          <w:color w:val="000000"/>
        </w:rPr>
      </w:pPr>
    </w:p>
    <w:p w:rsidR="00C56476" w:rsidRDefault="00C56476" w:rsidP="00C56476">
      <w:pPr>
        <w:spacing w:line="360" w:lineRule="auto"/>
        <w:jc w:val="center"/>
        <w:rPr>
          <w:rFonts w:ascii="Cambria" w:eastAsia="Calibri" w:hAnsi="Cambria"/>
          <w:b/>
        </w:rPr>
      </w:pPr>
      <w:r>
        <w:rPr>
          <w:rFonts w:ascii="Cambria" w:eastAsia="Calibri" w:hAnsi="Cambria"/>
          <w:b/>
          <w:color w:val="000000"/>
        </w:rPr>
        <w:t>§ </w:t>
      </w:r>
      <w:r>
        <w:rPr>
          <w:rFonts w:ascii="Cambria" w:eastAsia="Calibri" w:hAnsi="Cambria"/>
          <w:b/>
        </w:rPr>
        <w:t>7</w:t>
      </w:r>
    </w:p>
    <w:p w:rsidR="00C56476" w:rsidRDefault="00C56476" w:rsidP="00C56476">
      <w:pPr>
        <w:spacing w:line="360" w:lineRule="auto"/>
        <w:jc w:val="center"/>
        <w:rPr>
          <w:rFonts w:ascii="Cambria" w:eastAsia="Calibri" w:hAnsi="Cambria"/>
          <w:b/>
        </w:rPr>
      </w:pPr>
      <w:r>
        <w:rPr>
          <w:rFonts w:ascii="Cambria" w:eastAsia="Calibri" w:hAnsi="Cambria"/>
          <w:b/>
        </w:rPr>
        <w:t>Zabezpieczenie należytego wykonania umowy</w:t>
      </w:r>
    </w:p>
    <w:p w:rsidR="00C56476" w:rsidRDefault="00C56476" w:rsidP="00C56476">
      <w:pPr>
        <w:numPr>
          <w:ilvl w:val="0"/>
          <w:numId w:val="15"/>
        </w:numPr>
        <w:tabs>
          <w:tab w:val="clear" w:pos="644"/>
          <w:tab w:val="num" w:pos="426"/>
        </w:tabs>
        <w:spacing w:after="0" w:line="360" w:lineRule="auto"/>
        <w:ind w:left="426" w:hanging="426"/>
        <w:jc w:val="both"/>
        <w:rPr>
          <w:rFonts w:ascii="Cambria" w:eastAsia="Calibri" w:hAnsi="Cambria"/>
        </w:rPr>
      </w:pPr>
      <w:r>
        <w:rPr>
          <w:rFonts w:ascii="Cambria" w:eastAsia="Calibri" w:hAnsi="Cambria"/>
        </w:rPr>
        <w:t>Zamawiający nie wymaga zabezpieczenia należytego wykonania umowy.</w:t>
      </w:r>
    </w:p>
    <w:p w:rsidR="00C56476" w:rsidRDefault="00C56476" w:rsidP="00C56476">
      <w:pPr>
        <w:spacing w:line="360" w:lineRule="auto"/>
        <w:jc w:val="center"/>
        <w:rPr>
          <w:rFonts w:ascii="Cambria" w:eastAsia="Calibri" w:hAnsi="Cambria"/>
          <w:b/>
        </w:rPr>
      </w:pPr>
      <w:r>
        <w:rPr>
          <w:rFonts w:ascii="Cambria" w:eastAsia="Calibri" w:hAnsi="Cambria"/>
          <w:b/>
          <w:color w:val="000000"/>
        </w:rPr>
        <w:t>§ </w:t>
      </w:r>
      <w:r>
        <w:rPr>
          <w:rFonts w:ascii="Cambria" w:eastAsia="Calibri" w:hAnsi="Cambria"/>
          <w:b/>
        </w:rPr>
        <w:t>8</w:t>
      </w:r>
    </w:p>
    <w:p w:rsidR="00C56476" w:rsidRDefault="00C56476" w:rsidP="00C56476">
      <w:pPr>
        <w:spacing w:line="360" w:lineRule="auto"/>
        <w:jc w:val="center"/>
        <w:rPr>
          <w:rFonts w:ascii="Cambria" w:eastAsia="Calibri" w:hAnsi="Cambria"/>
          <w:b/>
        </w:rPr>
      </w:pPr>
      <w:r>
        <w:rPr>
          <w:rFonts w:ascii="Cambria" w:eastAsia="Calibri" w:hAnsi="Cambria"/>
          <w:b/>
        </w:rPr>
        <w:t>Kary umowne</w:t>
      </w:r>
    </w:p>
    <w:p w:rsidR="00C56476" w:rsidRDefault="00C56476" w:rsidP="00C56476">
      <w:pPr>
        <w:numPr>
          <w:ilvl w:val="0"/>
          <w:numId w:val="28"/>
        </w:numPr>
        <w:spacing w:after="0" w:line="360" w:lineRule="auto"/>
        <w:jc w:val="both"/>
        <w:rPr>
          <w:rFonts w:ascii="Cambria" w:eastAsia="Calibri" w:hAnsi="Cambria"/>
        </w:rPr>
      </w:pPr>
      <w:r>
        <w:rPr>
          <w:rFonts w:ascii="Cambria" w:eastAsia="Calibri" w:hAnsi="Cambria"/>
        </w:rPr>
        <w:lastRenderedPageBreak/>
        <w:t>Wykonawca zapłaci Zamawiającemu kary umowne:</w:t>
      </w:r>
    </w:p>
    <w:p w:rsidR="00C56476" w:rsidRDefault="00C56476" w:rsidP="00C56476">
      <w:pPr>
        <w:numPr>
          <w:ilvl w:val="0"/>
          <w:numId w:val="29"/>
        </w:numPr>
        <w:spacing w:after="0" w:line="360" w:lineRule="auto"/>
        <w:jc w:val="both"/>
        <w:rPr>
          <w:rFonts w:ascii="Cambria" w:eastAsia="Calibri" w:hAnsi="Cambria"/>
        </w:rPr>
      </w:pPr>
      <w:r>
        <w:rPr>
          <w:rFonts w:ascii="Cambria" w:eastAsia="Calibri" w:hAnsi="Cambria"/>
        </w:rPr>
        <w:t>Za zwłokę w zakończeniu wykonania przedmiotu umowy – w wysokości 0,5% wynagrodzenia brutto, określonego w § 5 ust. 2 za każdy dzień zwłoki (termin zakończenia robót określono w § 2 ust. 2 niniejszej umowy),</w:t>
      </w:r>
    </w:p>
    <w:p w:rsidR="00C56476" w:rsidRDefault="00C56476" w:rsidP="00C56476">
      <w:pPr>
        <w:numPr>
          <w:ilvl w:val="0"/>
          <w:numId w:val="29"/>
        </w:numPr>
        <w:spacing w:after="0" w:line="360" w:lineRule="auto"/>
        <w:jc w:val="both"/>
        <w:rPr>
          <w:rFonts w:ascii="Cambria" w:eastAsia="Calibri" w:hAnsi="Cambria"/>
        </w:rPr>
      </w:pPr>
      <w:r>
        <w:rPr>
          <w:rFonts w:ascii="Cambria" w:eastAsia="Calibri" w:hAnsi="Cambria"/>
        </w:rPr>
        <w:t xml:space="preserve">Za opóźnienie w usunięciu wad stwierdzonych w okresie gwarancji i rękojmi – w wysokości 0,1% wynagrodzenia brutto, określonego w </w:t>
      </w:r>
      <w:r>
        <w:rPr>
          <w:rFonts w:ascii="Cambria" w:eastAsia="Calibri" w:hAnsi="Cambria"/>
          <w:color w:val="000000"/>
        </w:rPr>
        <w:t>§5</w:t>
      </w:r>
      <w:r>
        <w:rPr>
          <w:rFonts w:ascii="Cambria" w:eastAsia="Calibri" w:hAnsi="Cambria"/>
        </w:rPr>
        <w:t xml:space="preserve"> ust. 1 za każdy dzień opóźnienia liczonego od dnia wyznaczonego na usunięcie wad,</w:t>
      </w:r>
    </w:p>
    <w:p w:rsidR="00C56476" w:rsidRDefault="00C56476" w:rsidP="00C56476">
      <w:pPr>
        <w:numPr>
          <w:ilvl w:val="0"/>
          <w:numId w:val="29"/>
        </w:numPr>
        <w:spacing w:after="0" w:line="360" w:lineRule="auto"/>
        <w:jc w:val="both"/>
        <w:rPr>
          <w:rFonts w:ascii="Cambria" w:eastAsia="Calibri" w:hAnsi="Cambria"/>
        </w:rPr>
      </w:pPr>
      <w:r>
        <w:rPr>
          <w:rFonts w:ascii="Cambria" w:eastAsia="Calibri" w:hAnsi="Cambria"/>
        </w:rPr>
        <w:t xml:space="preserve">Za odstąpienie od umowy z przyczyn leżących po stronie Wykonawcy – w wysokości 5% wynagrodzenia brutto, określonego w </w:t>
      </w:r>
      <w:r>
        <w:rPr>
          <w:rFonts w:ascii="Cambria" w:eastAsia="Calibri" w:hAnsi="Cambria"/>
          <w:color w:val="000000"/>
        </w:rPr>
        <w:t>§ 5</w:t>
      </w:r>
      <w:r>
        <w:rPr>
          <w:rFonts w:ascii="Cambria" w:eastAsia="Calibri" w:hAnsi="Cambria"/>
        </w:rPr>
        <w:t xml:space="preserve"> ust. 1,</w:t>
      </w:r>
    </w:p>
    <w:p w:rsidR="00C56476" w:rsidRDefault="00C56476" w:rsidP="00C56476">
      <w:pPr>
        <w:numPr>
          <w:ilvl w:val="0"/>
          <w:numId w:val="28"/>
        </w:numPr>
        <w:tabs>
          <w:tab w:val="num" w:pos="1070"/>
        </w:tabs>
        <w:spacing w:after="0" w:line="360" w:lineRule="auto"/>
        <w:jc w:val="both"/>
        <w:rPr>
          <w:rFonts w:ascii="Cambria" w:eastAsia="Calibri" w:hAnsi="Cambria"/>
        </w:rPr>
      </w:pPr>
      <w:r w:rsidRPr="00E8735C">
        <w:rPr>
          <w:rFonts w:ascii="Cambria" w:eastAsia="Calibri" w:hAnsi="Cambria"/>
        </w:rPr>
        <w:t xml:space="preserve">Zamawiający zapłaci Wykonawcy kary umowne za odstąpienie od umowy z przyczyn leżących po stronie Zamawiającego w wysokości 5% wynagrodzenia brutto, określonego w </w:t>
      </w:r>
      <w:r w:rsidRPr="00E8735C">
        <w:rPr>
          <w:rFonts w:ascii="Cambria" w:eastAsia="Calibri" w:hAnsi="Cambria"/>
          <w:color w:val="000000"/>
        </w:rPr>
        <w:t>§ 5</w:t>
      </w:r>
      <w:r>
        <w:rPr>
          <w:rFonts w:ascii="Cambria" w:eastAsia="Calibri" w:hAnsi="Cambria"/>
        </w:rPr>
        <w:t xml:space="preserve"> ust. 1,</w:t>
      </w:r>
    </w:p>
    <w:p w:rsidR="00C56476" w:rsidRPr="00E8735C" w:rsidRDefault="00C56476" w:rsidP="00C56476">
      <w:pPr>
        <w:numPr>
          <w:ilvl w:val="0"/>
          <w:numId w:val="28"/>
        </w:numPr>
        <w:tabs>
          <w:tab w:val="num" w:pos="1070"/>
        </w:tabs>
        <w:spacing w:after="0" w:line="360" w:lineRule="auto"/>
        <w:jc w:val="both"/>
        <w:rPr>
          <w:rFonts w:ascii="Cambria" w:eastAsia="Calibri" w:hAnsi="Cambria"/>
        </w:rPr>
      </w:pPr>
      <w:r w:rsidRPr="00E8735C">
        <w:rPr>
          <w:rFonts w:ascii="Cambria" w:eastAsia="Calibri" w:hAnsi="Cambria"/>
        </w:rPr>
        <w:t>Strony zastrzegają sobie prawo do dochodzenia odszkodowania na zasadach ogólnych, o ile wartość faktycznie poniesionych szkód przekracza wysokość kar umownych.</w:t>
      </w:r>
    </w:p>
    <w:p w:rsidR="00C56476" w:rsidRDefault="00C56476" w:rsidP="00C56476">
      <w:pPr>
        <w:numPr>
          <w:ilvl w:val="0"/>
          <w:numId w:val="28"/>
        </w:numPr>
        <w:tabs>
          <w:tab w:val="num" w:pos="1070"/>
        </w:tabs>
        <w:spacing w:after="0" w:line="360" w:lineRule="auto"/>
        <w:jc w:val="both"/>
        <w:rPr>
          <w:rFonts w:ascii="Cambria" w:eastAsia="Calibri" w:hAnsi="Cambria"/>
        </w:rPr>
      </w:pPr>
      <w:r>
        <w:rPr>
          <w:rFonts w:ascii="Cambria" w:eastAsia="Calibri" w:hAnsi="Cambria"/>
        </w:rPr>
        <w:t>Wykonawca nie może zbywać ani przenosić na rzecz osób trzecich praw i wierzytelności powstałych w związku z realizacją niniejszej umowy.</w:t>
      </w:r>
    </w:p>
    <w:p w:rsidR="00C56476" w:rsidRDefault="00C56476" w:rsidP="00C56476">
      <w:pPr>
        <w:spacing w:line="360" w:lineRule="auto"/>
        <w:jc w:val="center"/>
        <w:rPr>
          <w:rFonts w:ascii="Cambria" w:eastAsia="Calibri" w:hAnsi="Cambria"/>
          <w:b/>
        </w:rPr>
      </w:pPr>
      <w:r>
        <w:rPr>
          <w:rFonts w:ascii="Cambria" w:eastAsia="Calibri" w:hAnsi="Cambria"/>
          <w:b/>
          <w:color w:val="000000"/>
        </w:rPr>
        <w:t>§ </w:t>
      </w:r>
      <w:r>
        <w:rPr>
          <w:rFonts w:ascii="Cambria" w:eastAsia="Calibri" w:hAnsi="Cambria"/>
          <w:b/>
        </w:rPr>
        <w:t>9</w:t>
      </w:r>
    </w:p>
    <w:p w:rsidR="00C56476" w:rsidRDefault="00C56476" w:rsidP="00C56476">
      <w:pPr>
        <w:spacing w:line="360" w:lineRule="auto"/>
        <w:jc w:val="center"/>
        <w:rPr>
          <w:rFonts w:ascii="Cambria" w:eastAsia="Calibri" w:hAnsi="Cambria"/>
          <w:b/>
        </w:rPr>
      </w:pPr>
      <w:r>
        <w:rPr>
          <w:rFonts w:ascii="Cambria" w:eastAsia="Calibri" w:hAnsi="Cambria"/>
          <w:b/>
        </w:rPr>
        <w:t>Umowne prawo odstąpienia od umowy</w:t>
      </w:r>
    </w:p>
    <w:p w:rsidR="00C56476" w:rsidRDefault="00C56476" w:rsidP="00C56476">
      <w:pPr>
        <w:numPr>
          <w:ilvl w:val="0"/>
          <w:numId w:val="30"/>
        </w:numPr>
        <w:spacing w:after="0" w:line="360" w:lineRule="auto"/>
        <w:jc w:val="both"/>
        <w:rPr>
          <w:rFonts w:ascii="Cambria" w:eastAsia="Calibri" w:hAnsi="Cambria"/>
        </w:rPr>
      </w:pPr>
      <w:r>
        <w:rPr>
          <w:rFonts w:ascii="Cambria" w:eastAsia="Calibri" w:hAnsi="Cambria"/>
        </w:rPr>
        <w:t>Zamawiającemu przysługuje prawo odstąpienia od umowy, gdy:</w:t>
      </w:r>
    </w:p>
    <w:p w:rsidR="00C56476" w:rsidRDefault="00C56476" w:rsidP="00C56476">
      <w:pPr>
        <w:pStyle w:val="Lista2"/>
        <w:numPr>
          <w:ilvl w:val="0"/>
          <w:numId w:val="31"/>
        </w:numPr>
        <w:tabs>
          <w:tab w:val="clear" w:pos="360"/>
          <w:tab w:val="num" w:pos="700"/>
        </w:tabs>
        <w:spacing w:line="360" w:lineRule="auto"/>
        <w:ind w:left="700" w:hanging="300"/>
        <w:jc w:val="both"/>
        <w:rPr>
          <w:rFonts w:ascii="Cambria" w:hAnsi="Cambria"/>
          <w:sz w:val="22"/>
        </w:rPr>
      </w:pPr>
      <w:r>
        <w:rPr>
          <w:rFonts w:ascii="Cambria" w:hAnsi="Cambria"/>
          <w:sz w:val="22"/>
        </w:rPr>
        <w:t xml:space="preserve">Wykonawca przerwał z przyczyn leżących po stronie Wykonawcy realizację przedmiotu umowy i przerwa ta trwa dłużej niż 15 dni – w terminie 14 dni od dnia powzięcia przez Zamawiającego informacji o upływie 15- dniowego terminu przerwy w realizacji umowy; </w:t>
      </w:r>
    </w:p>
    <w:p w:rsidR="00C56476" w:rsidRDefault="00C56476" w:rsidP="00C56476">
      <w:pPr>
        <w:pStyle w:val="Lista"/>
        <w:numPr>
          <w:ilvl w:val="0"/>
          <w:numId w:val="31"/>
        </w:numPr>
        <w:tabs>
          <w:tab w:val="clear" w:pos="360"/>
          <w:tab w:val="num" w:pos="700"/>
        </w:tabs>
        <w:spacing w:line="360" w:lineRule="auto"/>
        <w:ind w:left="700" w:hanging="300"/>
        <w:jc w:val="both"/>
        <w:rPr>
          <w:rFonts w:ascii="Cambria" w:hAnsi="Cambria"/>
          <w:sz w:val="22"/>
        </w:rPr>
      </w:pPr>
      <w:r>
        <w:rPr>
          <w:rFonts w:ascii="Cambria" w:hAnsi="Cambria"/>
          <w:sz w:val="22"/>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rsidR="00C56476" w:rsidRDefault="00C56476" w:rsidP="00C56476">
      <w:pPr>
        <w:pStyle w:val="Lista"/>
        <w:numPr>
          <w:ilvl w:val="0"/>
          <w:numId w:val="31"/>
        </w:numPr>
        <w:tabs>
          <w:tab w:val="clear" w:pos="360"/>
          <w:tab w:val="num" w:pos="700"/>
        </w:tabs>
        <w:spacing w:line="360" w:lineRule="auto"/>
        <w:ind w:left="700" w:hanging="300"/>
        <w:jc w:val="both"/>
        <w:rPr>
          <w:rFonts w:ascii="Cambria" w:hAnsi="Cambria"/>
          <w:sz w:val="22"/>
        </w:rPr>
      </w:pPr>
      <w:r>
        <w:rPr>
          <w:rFonts w:ascii="Cambria" w:hAnsi="Cambria"/>
          <w:sz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C56476" w:rsidRDefault="00C56476" w:rsidP="00C56476">
      <w:pPr>
        <w:numPr>
          <w:ilvl w:val="0"/>
          <w:numId w:val="30"/>
        </w:numPr>
        <w:spacing w:after="0" w:line="360" w:lineRule="auto"/>
        <w:jc w:val="both"/>
        <w:rPr>
          <w:rFonts w:ascii="Cambria" w:eastAsia="Calibri" w:hAnsi="Cambria"/>
        </w:rPr>
      </w:pPr>
      <w:r>
        <w:rPr>
          <w:rFonts w:ascii="Cambria" w:eastAsia="Calibri" w:hAnsi="Cambria"/>
        </w:rPr>
        <w:t>Wykonawcy przysługuje prawo odstąpienia od umowy, jeżeli Zamawiający:</w:t>
      </w:r>
    </w:p>
    <w:p w:rsidR="00C56476" w:rsidRDefault="00C56476" w:rsidP="00C56476">
      <w:pPr>
        <w:numPr>
          <w:ilvl w:val="0"/>
          <w:numId w:val="32"/>
        </w:numPr>
        <w:tabs>
          <w:tab w:val="clear" w:pos="360"/>
          <w:tab w:val="num" w:pos="700"/>
        </w:tabs>
        <w:spacing w:after="0" w:line="360" w:lineRule="auto"/>
        <w:ind w:left="700" w:hanging="300"/>
        <w:jc w:val="both"/>
        <w:rPr>
          <w:rFonts w:ascii="Cambria" w:eastAsia="Calibri" w:hAnsi="Cambria"/>
        </w:rPr>
      </w:pPr>
      <w:r>
        <w:rPr>
          <w:rFonts w:ascii="Cambria" w:eastAsia="Calibri" w:hAnsi="Cambria"/>
        </w:rPr>
        <w:t>Nie wywiązuje się z obowiązku zapłaty faktur VAT mimo dodatkowego wezwania - w terminie 1 miesiąca od upływu terminu zapłaty, określonego w niniejszej umowie;</w:t>
      </w:r>
    </w:p>
    <w:p w:rsidR="00C56476" w:rsidRDefault="00C56476" w:rsidP="00C56476">
      <w:pPr>
        <w:numPr>
          <w:ilvl w:val="0"/>
          <w:numId w:val="32"/>
        </w:numPr>
        <w:tabs>
          <w:tab w:val="clear" w:pos="360"/>
          <w:tab w:val="num" w:pos="700"/>
        </w:tabs>
        <w:spacing w:after="0" w:line="360" w:lineRule="auto"/>
        <w:ind w:left="700" w:hanging="300"/>
        <w:jc w:val="both"/>
        <w:rPr>
          <w:rFonts w:ascii="Cambria" w:eastAsia="Calibri" w:hAnsi="Cambria"/>
        </w:rPr>
      </w:pPr>
      <w:r>
        <w:rPr>
          <w:rFonts w:ascii="Cambria" w:eastAsia="Calibri" w:hAnsi="Cambria"/>
        </w:rPr>
        <w:lastRenderedPageBreak/>
        <w:t>Odmawia bez wskazania uzasadnionej przyczyny odbioru robót lub podpisania protokołu odbioru - w terminie 1 miesiąca od dnia upływu terminu na dokonanie przez Zamawiającego odbioru robót lub od dnia odmowy Zamawiającego podpisania protokołu odbioru;</w:t>
      </w:r>
    </w:p>
    <w:p w:rsidR="00C56476" w:rsidRDefault="00C56476" w:rsidP="00C56476">
      <w:pPr>
        <w:numPr>
          <w:ilvl w:val="0"/>
          <w:numId w:val="30"/>
        </w:numPr>
        <w:spacing w:after="0" w:line="360" w:lineRule="auto"/>
        <w:jc w:val="both"/>
        <w:rPr>
          <w:rFonts w:ascii="Cambria" w:eastAsia="Calibri" w:hAnsi="Cambria"/>
        </w:rPr>
      </w:pPr>
      <w:r>
        <w:rPr>
          <w:rFonts w:ascii="Cambria" w:eastAsia="Calibri" w:hAnsi="Cambria"/>
        </w:rPr>
        <w:t>Odstąpienie od umowy, o którym mowa w ust. 1 i 2, powinno nastąpić w formie pisemnej pod rygorem nieważności takiego oświadczenia i powinno zawierać uzasadnienie.</w:t>
      </w:r>
    </w:p>
    <w:p w:rsidR="00C56476" w:rsidRDefault="00C56476" w:rsidP="00C56476">
      <w:pPr>
        <w:numPr>
          <w:ilvl w:val="0"/>
          <w:numId w:val="30"/>
        </w:numPr>
        <w:spacing w:after="0" w:line="360" w:lineRule="auto"/>
        <w:jc w:val="both"/>
        <w:rPr>
          <w:rFonts w:ascii="Cambria" w:eastAsia="Calibri" w:hAnsi="Cambria"/>
        </w:rPr>
      </w:pPr>
      <w:r>
        <w:rPr>
          <w:rFonts w:ascii="Cambria" w:eastAsia="Calibri" w:hAnsi="Cambria"/>
        </w:rPr>
        <w:t>W wypadku odstąpienia od umowy przez Wykonawcę lub Zamawiającego, strony obciążają następujące obowiązki:</w:t>
      </w:r>
    </w:p>
    <w:p w:rsidR="00C56476" w:rsidRDefault="00C56476" w:rsidP="00C56476">
      <w:pPr>
        <w:numPr>
          <w:ilvl w:val="0"/>
          <w:numId w:val="33"/>
        </w:numPr>
        <w:tabs>
          <w:tab w:val="clear" w:pos="360"/>
          <w:tab w:val="num" w:pos="700"/>
          <w:tab w:val="num" w:pos="1583"/>
        </w:tabs>
        <w:spacing w:after="0" w:line="360" w:lineRule="auto"/>
        <w:ind w:left="700" w:hanging="300"/>
        <w:jc w:val="both"/>
        <w:rPr>
          <w:rFonts w:ascii="Cambria" w:eastAsia="Calibri" w:hAnsi="Cambria"/>
        </w:rPr>
      </w:pPr>
      <w:r>
        <w:rPr>
          <w:rFonts w:ascii="Cambria" w:eastAsia="Calibri" w:hAnsi="Cambria"/>
        </w:rPr>
        <w:t>Wykonawca zabezpieczy przerwane roboty w zakresie obustronnie uzgodnionym na koszt tej strony, z której to winy nastąpiło odstąpienie od umowy,</w:t>
      </w:r>
    </w:p>
    <w:p w:rsidR="00C56476" w:rsidRDefault="00C56476" w:rsidP="00C56476">
      <w:pPr>
        <w:pStyle w:val="Lista2"/>
        <w:numPr>
          <w:ilvl w:val="0"/>
          <w:numId w:val="33"/>
        </w:numPr>
        <w:tabs>
          <w:tab w:val="clear" w:pos="360"/>
          <w:tab w:val="num" w:pos="700"/>
          <w:tab w:val="num" w:pos="1583"/>
        </w:tabs>
        <w:spacing w:line="360" w:lineRule="auto"/>
        <w:ind w:left="700" w:hanging="300"/>
        <w:jc w:val="both"/>
        <w:rPr>
          <w:rFonts w:ascii="Cambria" w:hAnsi="Cambria"/>
          <w:sz w:val="22"/>
        </w:rPr>
      </w:pPr>
      <w:r>
        <w:rPr>
          <w:rFonts w:ascii="Cambria" w:hAnsi="Cambria"/>
          <w:sz w:val="22"/>
        </w:rPr>
        <w:t xml:space="preserve">Wykonawca zgłosi do dokonania przez Zamawiającego odbioru robót przerwanych, jeżeli odstąpienie od umowy nastąpiło z przyczyn, za które Wykonawca nie odpowiada, </w:t>
      </w:r>
    </w:p>
    <w:p w:rsidR="00C56476" w:rsidRDefault="00C56476" w:rsidP="00C56476">
      <w:pPr>
        <w:pStyle w:val="Lista2"/>
        <w:numPr>
          <w:ilvl w:val="0"/>
          <w:numId w:val="33"/>
        </w:numPr>
        <w:tabs>
          <w:tab w:val="clear" w:pos="360"/>
          <w:tab w:val="num" w:pos="700"/>
          <w:tab w:val="num" w:pos="1583"/>
        </w:tabs>
        <w:spacing w:line="360" w:lineRule="auto"/>
        <w:ind w:left="700" w:hanging="300"/>
        <w:jc w:val="both"/>
        <w:rPr>
          <w:rFonts w:ascii="Cambria" w:hAnsi="Cambria"/>
          <w:sz w:val="22"/>
        </w:rPr>
      </w:pPr>
      <w:r>
        <w:rPr>
          <w:rFonts w:ascii="Cambria" w:hAnsi="Cambria"/>
          <w:sz w:val="22"/>
        </w:rPr>
        <w:t xml:space="preserve">w terminie 10 dni od daty zgłoszenia, o którym mowa w </w:t>
      </w:r>
      <w:proofErr w:type="spellStart"/>
      <w:r>
        <w:rPr>
          <w:rFonts w:ascii="Cambria" w:hAnsi="Cambria"/>
          <w:sz w:val="22"/>
        </w:rPr>
        <w:t>pkt</w:t>
      </w:r>
      <w:proofErr w:type="spellEnd"/>
      <w:r>
        <w:rPr>
          <w:rFonts w:ascii="Cambria" w:hAnsi="Cambria"/>
          <w:sz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C56476" w:rsidRDefault="00C56476" w:rsidP="00C56476">
      <w:pPr>
        <w:numPr>
          <w:ilvl w:val="0"/>
          <w:numId w:val="33"/>
        </w:numPr>
        <w:tabs>
          <w:tab w:val="clear" w:pos="360"/>
          <w:tab w:val="num" w:pos="700"/>
          <w:tab w:val="num" w:pos="1583"/>
        </w:tabs>
        <w:spacing w:after="0" w:line="360" w:lineRule="auto"/>
        <w:ind w:left="700" w:hanging="300"/>
        <w:jc w:val="both"/>
        <w:rPr>
          <w:rFonts w:ascii="Cambria" w:eastAsia="Calibri" w:hAnsi="Cambria"/>
        </w:rPr>
      </w:pPr>
      <w:r>
        <w:rPr>
          <w:rFonts w:ascii="Cambria" w:eastAsia="Calibri" w:hAnsi="Cambri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C56476" w:rsidRDefault="00C56476" w:rsidP="00C56476">
      <w:pPr>
        <w:numPr>
          <w:ilvl w:val="0"/>
          <w:numId w:val="34"/>
        </w:numPr>
        <w:spacing w:after="0" w:line="360" w:lineRule="auto"/>
        <w:jc w:val="both"/>
        <w:rPr>
          <w:rFonts w:ascii="Cambria" w:eastAsia="Calibri" w:hAnsi="Cambria"/>
          <w:b/>
          <w:color w:val="000000"/>
        </w:rPr>
      </w:pPr>
      <w:r>
        <w:rPr>
          <w:rFonts w:ascii="Cambria" w:eastAsia="Calibri" w:hAnsi="Cambri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56476" w:rsidRDefault="00C56476" w:rsidP="00C56476">
      <w:pPr>
        <w:spacing w:line="360" w:lineRule="auto"/>
        <w:jc w:val="center"/>
        <w:rPr>
          <w:rFonts w:ascii="Cambria" w:eastAsia="Calibri" w:hAnsi="Cambria"/>
          <w:b/>
        </w:rPr>
      </w:pPr>
      <w:r>
        <w:rPr>
          <w:rFonts w:ascii="Cambria" w:eastAsia="Calibri" w:hAnsi="Cambria"/>
          <w:b/>
          <w:color w:val="000000"/>
        </w:rPr>
        <w:t>§ </w:t>
      </w:r>
      <w:r>
        <w:rPr>
          <w:rFonts w:ascii="Cambria" w:eastAsia="Calibri" w:hAnsi="Cambria"/>
          <w:b/>
        </w:rPr>
        <w:t>10</w:t>
      </w:r>
    </w:p>
    <w:p w:rsidR="00C56476" w:rsidRDefault="00C56476" w:rsidP="00C56476">
      <w:pPr>
        <w:spacing w:line="360" w:lineRule="auto"/>
        <w:jc w:val="center"/>
        <w:rPr>
          <w:rFonts w:ascii="Cambria" w:eastAsia="Calibri" w:hAnsi="Cambria"/>
        </w:rPr>
      </w:pPr>
      <w:r>
        <w:rPr>
          <w:rFonts w:ascii="Cambria" w:eastAsia="Calibri" w:hAnsi="Cambria"/>
          <w:b/>
        </w:rPr>
        <w:t>Umowy o podwykonawstwo</w:t>
      </w:r>
    </w:p>
    <w:p w:rsidR="00C56476" w:rsidRDefault="00C56476" w:rsidP="00C56476">
      <w:pPr>
        <w:numPr>
          <w:ilvl w:val="0"/>
          <w:numId w:val="24"/>
        </w:numPr>
        <w:tabs>
          <w:tab w:val="clear" w:pos="480"/>
          <w:tab w:val="num" w:pos="426"/>
        </w:tabs>
        <w:spacing w:after="0" w:line="360" w:lineRule="auto"/>
        <w:ind w:left="426" w:hanging="426"/>
        <w:jc w:val="both"/>
        <w:rPr>
          <w:rFonts w:ascii="Cambria" w:eastAsia="Calibri" w:hAnsi="Cambria"/>
        </w:rPr>
      </w:pPr>
      <w:r>
        <w:rPr>
          <w:rFonts w:ascii="Cambria" w:eastAsia="Calibri" w:hAnsi="Cambria"/>
        </w:rPr>
        <w:t xml:space="preserve">Wykonawca może powierzyć, o ile wskaże to w swojej ofercie, wykonanie części robót lub usług podwykonawcom pod warunkiem, że posiadają oni kwalifikacje do ich wykonania. </w:t>
      </w:r>
    </w:p>
    <w:p w:rsidR="00C56476" w:rsidRPr="00E8735C" w:rsidRDefault="00C56476" w:rsidP="00C56476">
      <w:pPr>
        <w:pStyle w:val="Tekstpodstawowy"/>
        <w:numPr>
          <w:ilvl w:val="0"/>
          <w:numId w:val="24"/>
        </w:numPr>
        <w:tabs>
          <w:tab w:val="clear" w:pos="480"/>
          <w:tab w:val="num" w:pos="426"/>
        </w:tabs>
        <w:spacing w:after="0" w:line="360" w:lineRule="auto"/>
        <w:ind w:left="426" w:hanging="426"/>
        <w:jc w:val="both"/>
        <w:rPr>
          <w:rFonts w:ascii="Cambria" w:hAnsi="Cambria"/>
        </w:rPr>
      </w:pPr>
      <w:r w:rsidRPr="00E8735C">
        <w:rPr>
          <w:rFonts w:ascii="Cambria" w:hAnsi="Cambria"/>
        </w:rPr>
        <w:t>Wykonanie prac w podwykonawstwie nie zwalnia Wykonawcy z odpowiedzialności za wykonanie obowiązków wynikających z umowy i obowiązujących przepisów prawa. Wykonawca odpowiada za działania i zaniechania podwykonawców jak za własne.</w:t>
      </w:r>
    </w:p>
    <w:p w:rsidR="00C56476" w:rsidRDefault="00C56476" w:rsidP="00C56476">
      <w:pPr>
        <w:pStyle w:val="Tekstpodstawowy2"/>
        <w:spacing w:line="360" w:lineRule="auto"/>
        <w:jc w:val="center"/>
        <w:rPr>
          <w:rFonts w:ascii="Cambria" w:hAnsi="Cambria"/>
        </w:rPr>
      </w:pPr>
      <w:r>
        <w:rPr>
          <w:rFonts w:ascii="Cambria" w:hAnsi="Cambria"/>
        </w:rPr>
        <w:t>§ 11</w:t>
      </w:r>
    </w:p>
    <w:p w:rsidR="00C56476" w:rsidRDefault="00C56476" w:rsidP="00C56476">
      <w:pPr>
        <w:spacing w:line="360" w:lineRule="auto"/>
        <w:jc w:val="center"/>
        <w:rPr>
          <w:rFonts w:ascii="Cambria" w:eastAsia="Calibri" w:hAnsi="Cambria"/>
          <w:b/>
        </w:rPr>
      </w:pPr>
      <w:r>
        <w:rPr>
          <w:rFonts w:ascii="Cambria" w:eastAsia="Calibri" w:hAnsi="Cambria"/>
          <w:b/>
        </w:rPr>
        <w:t>Uprawnienia z tytułu rękojmi za wady</w:t>
      </w:r>
    </w:p>
    <w:p w:rsidR="00C56476" w:rsidRPr="00E8735C" w:rsidRDefault="00C56476" w:rsidP="00C56476">
      <w:pPr>
        <w:pStyle w:val="Tekstpodstawowy2"/>
        <w:numPr>
          <w:ilvl w:val="0"/>
          <w:numId w:val="35"/>
        </w:numPr>
        <w:spacing w:after="0" w:line="360" w:lineRule="auto"/>
        <w:jc w:val="both"/>
        <w:rPr>
          <w:rFonts w:ascii="Cambria" w:hAnsi="Cambria"/>
        </w:rPr>
      </w:pPr>
      <w:r w:rsidRPr="00E8735C">
        <w:rPr>
          <w:rFonts w:ascii="Cambria" w:hAnsi="Cambria"/>
        </w:rPr>
        <w:lastRenderedPageBreak/>
        <w:t xml:space="preserve">Wykonawca udziela Zamawiającemu rękojmi za wady wykonania przedmiotu umowy na okres </w:t>
      </w:r>
      <w:r>
        <w:rPr>
          <w:rFonts w:ascii="Cambria" w:hAnsi="Cambria"/>
          <w:b/>
        </w:rPr>
        <w:t xml:space="preserve">36 </w:t>
      </w:r>
      <w:r w:rsidRPr="00E8735C">
        <w:rPr>
          <w:rFonts w:ascii="Cambria" w:hAnsi="Cambria"/>
        </w:rPr>
        <w:t>miesięcy od dnia podpisania (bez uwag) protokołu odbioru końcowego.</w:t>
      </w:r>
    </w:p>
    <w:p w:rsidR="00C56476" w:rsidRDefault="00C56476" w:rsidP="00C56476">
      <w:pPr>
        <w:pStyle w:val="Tekstpodstawowy2"/>
        <w:numPr>
          <w:ilvl w:val="0"/>
          <w:numId w:val="35"/>
        </w:numPr>
        <w:spacing w:after="0" w:line="360" w:lineRule="auto"/>
        <w:jc w:val="both"/>
        <w:rPr>
          <w:rFonts w:ascii="Cambria" w:hAnsi="Cambria"/>
        </w:rPr>
      </w:pPr>
      <w:r w:rsidRPr="00E8735C">
        <w:rPr>
          <w:rFonts w:ascii="Cambria" w:hAnsi="Cambria"/>
        </w:rPr>
        <w:t xml:space="preserve">W okresie rękojmi Wykonawca zobowiązuje się do bezpłatnego usunięcia wad i usterek w terminie 7 dni licząc od daty pisemnego (listem lub faksem) powiadomienia przez Zamawiającego. Okres rękojmi zostanie przedłużony o czas naprawy. </w:t>
      </w:r>
    </w:p>
    <w:p w:rsidR="00C56476" w:rsidRDefault="00C56476" w:rsidP="00C56476">
      <w:pPr>
        <w:spacing w:line="360" w:lineRule="auto"/>
        <w:jc w:val="center"/>
        <w:rPr>
          <w:rFonts w:ascii="Cambria" w:eastAsia="Calibri" w:hAnsi="Cambria"/>
          <w:b/>
          <w:color w:val="000000"/>
        </w:rPr>
      </w:pPr>
    </w:p>
    <w:p w:rsidR="00C56476" w:rsidRDefault="00C56476" w:rsidP="00C56476">
      <w:pPr>
        <w:spacing w:line="360" w:lineRule="auto"/>
        <w:jc w:val="center"/>
        <w:rPr>
          <w:rFonts w:ascii="Cambria" w:eastAsia="Calibri" w:hAnsi="Cambria"/>
          <w:b/>
        </w:rPr>
      </w:pPr>
      <w:r>
        <w:rPr>
          <w:rFonts w:ascii="Cambria" w:eastAsia="Calibri" w:hAnsi="Cambria"/>
          <w:b/>
          <w:color w:val="000000"/>
        </w:rPr>
        <w:t>§ </w:t>
      </w:r>
      <w:r>
        <w:rPr>
          <w:rFonts w:ascii="Cambria" w:eastAsia="Calibri" w:hAnsi="Cambria"/>
          <w:b/>
        </w:rPr>
        <w:t>12</w:t>
      </w:r>
    </w:p>
    <w:p w:rsidR="00C56476" w:rsidRDefault="00C56476" w:rsidP="00C56476">
      <w:pPr>
        <w:spacing w:line="360" w:lineRule="auto"/>
        <w:jc w:val="center"/>
        <w:rPr>
          <w:rFonts w:ascii="Cambria" w:eastAsia="Calibri" w:hAnsi="Cambria"/>
          <w:b/>
        </w:rPr>
      </w:pPr>
      <w:r>
        <w:rPr>
          <w:rFonts w:ascii="Cambria" w:eastAsia="Calibri" w:hAnsi="Cambria"/>
          <w:b/>
        </w:rPr>
        <w:t>Zmiana umowy</w:t>
      </w:r>
    </w:p>
    <w:p w:rsidR="00C56476" w:rsidRDefault="00C56476" w:rsidP="00C56476">
      <w:pPr>
        <w:numPr>
          <w:ilvl w:val="0"/>
          <w:numId w:val="36"/>
        </w:numPr>
        <w:spacing w:after="0" w:line="360" w:lineRule="auto"/>
        <w:jc w:val="both"/>
        <w:rPr>
          <w:rFonts w:ascii="Cambria" w:eastAsia="Calibri" w:hAnsi="Cambria"/>
        </w:rPr>
      </w:pPr>
      <w:r>
        <w:rPr>
          <w:rFonts w:ascii="Cambria" w:eastAsia="Calibri" w:hAnsi="Cambria"/>
        </w:rPr>
        <w:t>Wszelkie zmiany i uzupełnienia treści niniejszej umowy, wymagają aneksu sporządzonego z zachowaniem formy pisemnej pod rygorem nieważności.</w:t>
      </w:r>
    </w:p>
    <w:p w:rsidR="00C56476" w:rsidRDefault="00C56476" w:rsidP="00C56476">
      <w:pPr>
        <w:pStyle w:val="Tekstpodstawowy2"/>
        <w:spacing w:line="360" w:lineRule="auto"/>
        <w:jc w:val="center"/>
        <w:rPr>
          <w:rFonts w:ascii="Cambria" w:hAnsi="Cambria"/>
        </w:rPr>
      </w:pPr>
      <w:r>
        <w:rPr>
          <w:rFonts w:ascii="Cambria" w:hAnsi="Cambria"/>
        </w:rPr>
        <w:t>§ 13</w:t>
      </w:r>
    </w:p>
    <w:p w:rsidR="00C56476" w:rsidRDefault="00C56476" w:rsidP="00C56476">
      <w:pPr>
        <w:pStyle w:val="Tekstpodstawowy2"/>
        <w:spacing w:line="360" w:lineRule="auto"/>
        <w:jc w:val="center"/>
        <w:rPr>
          <w:rFonts w:ascii="Cambria" w:hAnsi="Cambria"/>
        </w:rPr>
      </w:pPr>
      <w:r>
        <w:rPr>
          <w:rFonts w:ascii="Cambria" w:hAnsi="Cambria"/>
        </w:rPr>
        <w:t>Postanowienia końcowe</w:t>
      </w:r>
    </w:p>
    <w:p w:rsidR="00C56476" w:rsidRDefault="00C56476" w:rsidP="00C56476">
      <w:pPr>
        <w:numPr>
          <w:ilvl w:val="0"/>
          <w:numId w:val="27"/>
        </w:numPr>
        <w:tabs>
          <w:tab w:val="clear" w:pos="360"/>
        </w:tabs>
        <w:spacing w:after="0" w:line="360" w:lineRule="auto"/>
        <w:ind w:left="426" w:hanging="426"/>
        <w:jc w:val="both"/>
        <w:rPr>
          <w:rFonts w:ascii="Cambria" w:eastAsia="Calibri" w:hAnsi="Cambria"/>
        </w:rPr>
      </w:pPr>
      <w:r>
        <w:rPr>
          <w:rFonts w:ascii="Cambria" w:eastAsia="Calibri" w:hAnsi="Cambria"/>
        </w:rPr>
        <w:t>Wszelkie spory, mogące wyniknąć z tytułu niniejszej umowy, będą rozstrzygane przez sąd właściwy miejscowo dla siedziby Zamawiającego.</w:t>
      </w:r>
    </w:p>
    <w:p w:rsidR="00C56476" w:rsidRDefault="00C56476" w:rsidP="00C56476">
      <w:pPr>
        <w:numPr>
          <w:ilvl w:val="0"/>
          <w:numId w:val="27"/>
        </w:numPr>
        <w:tabs>
          <w:tab w:val="clear" w:pos="360"/>
        </w:tabs>
        <w:spacing w:after="0" w:line="360" w:lineRule="auto"/>
        <w:ind w:left="426" w:hanging="426"/>
        <w:jc w:val="both"/>
        <w:rPr>
          <w:rFonts w:ascii="Cambria" w:eastAsia="Calibri" w:hAnsi="Cambria"/>
        </w:rPr>
      </w:pPr>
      <w:r>
        <w:rPr>
          <w:rFonts w:ascii="Cambria" w:eastAsia="Calibri" w:hAnsi="Cambria"/>
        </w:rPr>
        <w:t>W sprawach nieuregulowanych niniejszą umową stosuje się przepisy ustaw: ustawy z dnia 07.07.1994r. Prawo budowlane (Dz. U. z 2006r. Nr 156, poz. 1118 ze zm.) oraz Kodeksu cywilnego.</w:t>
      </w:r>
    </w:p>
    <w:p w:rsidR="00C56476" w:rsidRDefault="00C56476" w:rsidP="00C56476">
      <w:pPr>
        <w:pStyle w:val="Tekstpodstawowy2"/>
        <w:spacing w:line="360" w:lineRule="auto"/>
        <w:jc w:val="center"/>
        <w:rPr>
          <w:rFonts w:ascii="Cambria" w:hAnsi="Cambria"/>
        </w:rPr>
      </w:pPr>
      <w:r>
        <w:rPr>
          <w:rFonts w:ascii="Cambria" w:hAnsi="Cambria"/>
        </w:rPr>
        <w:t>§ 14</w:t>
      </w:r>
    </w:p>
    <w:p w:rsidR="00C56476" w:rsidRDefault="00C56476" w:rsidP="00C56476">
      <w:pPr>
        <w:pStyle w:val="Tekstpodstawowy2"/>
        <w:numPr>
          <w:ilvl w:val="0"/>
          <w:numId w:val="37"/>
        </w:numPr>
        <w:spacing w:after="0" w:line="360" w:lineRule="auto"/>
        <w:jc w:val="both"/>
        <w:rPr>
          <w:rFonts w:ascii="Cambria" w:hAnsi="Cambria"/>
          <w:b/>
        </w:rPr>
      </w:pPr>
      <w:r>
        <w:rPr>
          <w:rFonts w:ascii="Cambria" w:hAnsi="Cambria"/>
          <w:b/>
        </w:rPr>
        <w:t>Umowę sporządzono w trzech jednobrzmiących egzemplarzach w tym dwa dla Zamawiającego i jeden dla Wykonawcy.</w:t>
      </w:r>
    </w:p>
    <w:p w:rsidR="00C56476" w:rsidRDefault="00C56476" w:rsidP="00C56476">
      <w:pPr>
        <w:pStyle w:val="Tekstpodstawowy2"/>
        <w:numPr>
          <w:ilvl w:val="0"/>
          <w:numId w:val="37"/>
        </w:numPr>
        <w:spacing w:after="0" w:line="360" w:lineRule="auto"/>
        <w:rPr>
          <w:rFonts w:ascii="Cambria" w:hAnsi="Cambria"/>
          <w:b/>
        </w:rPr>
      </w:pPr>
      <w:r>
        <w:rPr>
          <w:rFonts w:ascii="Cambria" w:hAnsi="Cambria"/>
          <w:b/>
        </w:rPr>
        <w:t>Integralną część umowy stanowią załączniki:</w:t>
      </w:r>
    </w:p>
    <w:p w:rsidR="00C56476" w:rsidRPr="0083321C" w:rsidRDefault="00C56476" w:rsidP="00C56476">
      <w:pPr>
        <w:numPr>
          <w:ilvl w:val="0"/>
          <w:numId w:val="23"/>
        </w:numPr>
        <w:tabs>
          <w:tab w:val="clear" w:pos="660"/>
          <w:tab w:val="num" w:pos="720"/>
        </w:tabs>
        <w:spacing w:after="0" w:line="360" w:lineRule="auto"/>
        <w:ind w:left="720" w:hanging="360"/>
        <w:jc w:val="both"/>
        <w:rPr>
          <w:rFonts w:ascii="Cambria" w:eastAsia="Calibri" w:hAnsi="Cambria"/>
        </w:rPr>
      </w:pPr>
      <w:r>
        <w:rPr>
          <w:rFonts w:ascii="Cambria" w:eastAsia="Calibri" w:hAnsi="Cambria"/>
        </w:rPr>
        <w:t>zapytanie ofertowe – załącznik nr 1,</w:t>
      </w:r>
    </w:p>
    <w:p w:rsidR="00C56476" w:rsidRDefault="00C56476" w:rsidP="00C56476">
      <w:pPr>
        <w:numPr>
          <w:ilvl w:val="0"/>
          <w:numId w:val="23"/>
        </w:numPr>
        <w:tabs>
          <w:tab w:val="clear" w:pos="660"/>
          <w:tab w:val="num" w:pos="720"/>
        </w:tabs>
        <w:spacing w:after="0" w:line="360" w:lineRule="auto"/>
        <w:ind w:left="720" w:hanging="360"/>
        <w:jc w:val="both"/>
        <w:rPr>
          <w:rFonts w:ascii="Cambria" w:eastAsia="Calibri" w:hAnsi="Cambria"/>
        </w:rPr>
      </w:pPr>
      <w:r>
        <w:rPr>
          <w:rFonts w:ascii="Cambria" w:eastAsia="Calibri" w:hAnsi="Cambria"/>
        </w:rPr>
        <w:t>oferta Wykonawcy – załącznik nr 2,</w:t>
      </w:r>
    </w:p>
    <w:p w:rsidR="00C56476" w:rsidRDefault="00C56476" w:rsidP="00C56476">
      <w:pPr>
        <w:numPr>
          <w:ilvl w:val="0"/>
          <w:numId w:val="23"/>
        </w:numPr>
        <w:tabs>
          <w:tab w:val="clear" w:pos="660"/>
          <w:tab w:val="num" w:pos="720"/>
        </w:tabs>
        <w:spacing w:after="0" w:line="360" w:lineRule="auto"/>
        <w:ind w:left="720" w:hanging="360"/>
        <w:jc w:val="both"/>
        <w:rPr>
          <w:rFonts w:ascii="Cambria" w:eastAsia="Calibri" w:hAnsi="Cambria"/>
        </w:rPr>
      </w:pPr>
      <w:r>
        <w:rPr>
          <w:rFonts w:ascii="Cambria" w:eastAsia="Calibri" w:hAnsi="Cambria"/>
        </w:rPr>
        <w:t>dokumentacja projektowa – załącznik nr 3.</w:t>
      </w:r>
    </w:p>
    <w:p w:rsidR="00C56476" w:rsidRDefault="00C56476" w:rsidP="00C56476">
      <w:pPr>
        <w:spacing w:line="360" w:lineRule="auto"/>
        <w:ind w:left="360"/>
        <w:jc w:val="both"/>
        <w:rPr>
          <w:rFonts w:ascii="Cambria" w:eastAsia="Calibri" w:hAnsi="Cambria"/>
          <w:color w:val="000000"/>
        </w:rPr>
      </w:pPr>
    </w:p>
    <w:p w:rsidR="00C56476" w:rsidRDefault="00C56476" w:rsidP="00C56476">
      <w:pPr>
        <w:spacing w:line="360" w:lineRule="auto"/>
        <w:ind w:left="360"/>
        <w:jc w:val="both"/>
        <w:rPr>
          <w:rFonts w:ascii="Cambria" w:eastAsia="Calibri" w:hAnsi="Cambria"/>
          <w:color w:val="000000"/>
        </w:rPr>
      </w:pPr>
    </w:p>
    <w:p w:rsidR="00C56476" w:rsidRDefault="00C56476" w:rsidP="00C56476">
      <w:pPr>
        <w:jc w:val="center"/>
      </w:pPr>
      <w:r>
        <w:rPr>
          <w:rFonts w:ascii="Cambria" w:eastAsia="Calibri" w:hAnsi="Cambria"/>
          <w:b/>
          <w:snapToGrid w:val="0"/>
        </w:rPr>
        <w:t>Zamawiaj</w:t>
      </w:r>
      <w:r>
        <w:rPr>
          <w:rFonts w:ascii="Cambria" w:eastAsia="Calibri" w:hAnsi="Cambria"/>
          <w:snapToGrid w:val="0"/>
        </w:rPr>
        <w:t>ą</w:t>
      </w:r>
      <w:r>
        <w:rPr>
          <w:rFonts w:ascii="Cambria" w:eastAsia="Calibri" w:hAnsi="Cambria"/>
          <w:b/>
          <w:snapToGrid w:val="0"/>
        </w:rPr>
        <w:t xml:space="preserve">cy </w:t>
      </w:r>
      <w:r>
        <w:rPr>
          <w:rFonts w:ascii="Cambria" w:eastAsia="Calibri" w:hAnsi="Cambria"/>
          <w:b/>
          <w:snapToGrid w:val="0"/>
        </w:rPr>
        <w:tab/>
      </w:r>
      <w:r>
        <w:rPr>
          <w:rFonts w:ascii="Cambria" w:eastAsia="Calibri" w:hAnsi="Cambria"/>
          <w:b/>
          <w:snapToGrid w:val="0"/>
        </w:rPr>
        <w:tab/>
      </w:r>
      <w:r>
        <w:rPr>
          <w:rFonts w:ascii="Cambria" w:eastAsia="Calibri" w:hAnsi="Cambria"/>
          <w:b/>
          <w:snapToGrid w:val="0"/>
        </w:rPr>
        <w:tab/>
      </w:r>
      <w:r>
        <w:rPr>
          <w:rFonts w:ascii="Cambria" w:eastAsia="Calibri" w:hAnsi="Cambria"/>
          <w:b/>
          <w:snapToGrid w:val="0"/>
        </w:rPr>
        <w:tab/>
      </w:r>
      <w:r>
        <w:rPr>
          <w:rFonts w:ascii="Cambria" w:eastAsia="Calibri" w:hAnsi="Cambria"/>
          <w:b/>
          <w:snapToGrid w:val="0"/>
        </w:rPr>
        <w:tab/>
      </w:r>
      <w:r>
        <w:rPr>
          <w:rFonts w:ascii="Cambria" w:eastAsia="Calibri" w:hAnsi="Cambria"/>
          <w:b/>
          <w:snapToGrid w:val="0"/>
        </w:rPr>
        <w:tab/>
        <w:t>Wykonawca</w:t>
      </w:r>
    </w:p>
    <w:p w:rsidR="00C56476" w:rsidRPr="00D24983" w:rsidRDefault="00C56476" w:rsidP="00C56476">
      <w:pPr>
        <w:ind w:left="1080"/>
        <w:rPr>
          <w:sz w:val="24"/>
          <w:szCs w:val="24"/>
        </w:rPr>
      </w:pPr>
    </w:p>
    <w:p w:rsidR="006E3C67" w:rsidRDefault="006E3C67" w:rsidP="00C56476">
      <w:pPr>
        <w:jc w:val="both"/>
      </w:pPr>
    </w:p>
    <w:sectPr w:rsidR="006E3C67" w:rsidSect="006E3C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56" w:rsidRDefault="00073056" w:rsidP="0061372A">
      <w:pPr>
        <w:spacing w:after="0" w:line="240" w:lineRule="auto"/>
      </w:pPr>
      <w:r>
        <w:separator/>
      </w:r>
    </w:p>
  </w:endnote>
  <w:endnote w:type="continuationSeparator" w:id="0">
    <w:p w:rsidR="00073056" w:rsidRDefault="00073056" w:rsidP="00613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56" w:rsidRDefault="00073056" w:rsidP="0061372A">
      <w:pPr>
        <w:spacing w:after="0" w:line="240" w:lineRule="auto"/>
      </w:pPr>
      <w:r>
        <w:separator/>
      </w:r>
    </w:p>
  </w:footnote>
  <w:footnote w:type="continuationSeparator" w:id="0">
    <w:p w:rsidR="00073056" w:rsidRDefault="00073056" w:rsidP="00613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3D6"/>
    <w:multiLevelType w:val="hybridMultilevel"/>
    <w:tmpl w:val="0B787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6C437E1"/>
    <w:multiLevelType w:val="singleLevel"/>
    <w:tmpl w:val="C560A80A"/>
    <w:lvl w:ilvl="0">
      <w:start w:val="2"/>
      <w:numFmt w:val="decimal"/>
      <w:lvlText w:val="%1."/>
      <w:lvlJc w:val="left"/>
      <w:pPr>
        <w:tabs>
          <w:tab w:val="num" w:pos="360"/>
        </w:tabs>
        <w:ind w:left="360" w:hanging="360"/>
      </w:pPr>
      <w:rPr>
        <w:rFonts w:ascii="Times New Roman" w:hAnsi="Times New Roman" w:hint="default"/>
        <w:sz w:val="24"/>
      </w:rPr>
    </w:lvl>
  </w:abstractNum>
  <w:abstractNum w:abstractNumId="3">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B73FF2"/>
    <w:multiLevelType w:val="hybridMultilevel"/>
    <w:tmpl w:val="D17E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8F4C2F"/>
    <w:multiLevelType w:val="hybridMultilevel"/>
    <w:tmpl w:val="CD109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FA30A0"/>
    <w:multiLevelType w:val="singleLevel"/>
    <w:tmpl w:val="5CF46E4C"/>
    <w:lvl w:ilvl="0">
      <w:start w:val="1"/>
      <w:numFmt w:val="decimal"/>
      <w:lvlText w:val="%1)"/>
      <w:lvlJc w:val="left"/>
      <w:pPr>
        <w:tabs>
          <w:tab w:val="num" w:pos="644"/>
        </w:tabs>
        <w:ind w:left="644" w:hanging="360"/>
      </w:pPr>
      <w:rPr>
        <w:rFonts w:hint="default"/>
      </w:rPr>
    </w:lvl>
  </w:abstractNum>
  <w:abstractNum w:abstractNumId="8">
    <w:nsid w:val="1B0422FF"/>
    <w:multiLevelType w:val="hybridMultilevel"/>
    <w:tmpl w:val="2A5ED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0">
    <w:nsid w:val="220E3148"/>
    <w:multiLevelType w:val="hybridMultilevel"/>
    <w:tmpl w:val="7A2449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2">
    <w:nsid w:val="2777450C"/>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3">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14">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5">
    <w:nsid w:val="311E1A86"/>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6">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nsid w:val="38CD629A"/>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8">
    <w:nsid w:val="3F347C8E"/>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9">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A30C39"/>
    <w:multiLevelType w:val="hybridMultilevel"/>
    <w:tmpl w:val="99CCAA52"/>
    <w:lvl w:ilvl="0" w:tplc="FCBA13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3">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4">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5">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6">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9">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30">
    <w:nsid w:val="69175987"/>
    <w:multiLevelType w:val="singleLevel"/>
    <w:tmpl w:val="26C24782"/>
    <w:lvl w:ilvl="0">
      <w:start w:val="1"/>
      <w:numFmt w:val="lowerLetter"/>
      <w:lvlText w:val="%1)"/>
      <w:lvlJc w:val="left"/>
      <w:pPr>
        <w:tabs>
          <w:tab w:val="num" w:pos="1680"/>
        </w:tabs>
        <w:ind w:left="1680" w:hanging="360"/>
      </w:pPr>
      <w:rPr>
        <w:rFonts w:hint="default"/>
      </w:rPr>
    </w:lvl>
  </w:abstractNum>
  <w:abstractNum w:abstractNumId="31">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CE01704"/>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33">
    <w:nsid w:val="71796F9A"/>
    <w:multiLevelType w:val="singleLevel"/>
    <w:tmpl w:val="0415000F"/>
    <w:lvl w:ilvl="0">
      <w:start w:val="1"/>
      <w:numFmt w:val="decimal"/>
      <w:lvlText w:val="%1."/>
      <w:lvlJc w:val="left"/>
      <w:pPr>
        <w:tabs>
          <w:tab w:val="num" w:pos="360"/>
        </w:tabs>
        <w:ind w:left="360" w:hanging="360"/>
      </w:pPr>
    </w:lvl>
  </w:abstractNum>
  <w:abstractNum w:abstractNumId="34">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5">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D086B91"/>
    <w:multiLevelType w:val="hybridMultilevel"/>
    <w:tmpl w:val="D37827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num w:numId="1">
    <w:abstractNumId w:val="4"/>
  </w:num>
  <w:num w:numId="2">
    <w:abstractNumId w:val="33"/>
  </w:num>
  <w:num w:numId="3">
    <w:abstractNumId w:val="17"/>
  </w:num>
  <w:num w:numId="4">
    <w:abstractNumId w:val="32"/>
  </w:num>
  <w:num w:numId="5">
    <w:abstractNumId w:val="12"/>
  </w:num>
  <w:num w:numId="6">
    <w:abstractNumId w:val="15"/>
  </w:num>
  <w:num w:numId="7">
    <w:abstractNumId w:val="18"/>
  </w:num>
  <w:num w:numId="8">
    <w:abstractNumId w:val="7"/>
  </w:num>
  <w:num w:numId="9">
    <w:abstractNumId w:val="2"/>
  </w:num>
  <w:num w:numId="10">
    <w:abstractNumId w:val="30"/>
  </w:num>
  <w:num w:numId="11">
    <w:abstractNumId w:val="10"/>
  </w:num>
  <w:num w:numId="12">
    <w:abstractNumId w:val="21"/>
  </w:num>
  <w:num w:numId="13">
    <w:abstractNumId w:val="8"/>
  </w:num>
  <w:num w:numId="14">
    <w:abstractNumId w:val="0"/>
  </w:num>
  <w:num w:numId="1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2"/>
    <w:lvlOverride w:ilvl="0">
      <w:startOverride w:val="1"/>
    </w:lvlOverride>
  </w:num>
  <w:num w:numId="24">
    <w:abstractNumId w:val="20"/>
  </w:num>
  <w:num w:numId="25">
    <w:abstractNumId w:val="35"/>
  </w:num>
  <w:num w:numId="26">
    <w:abstractNumId w:val="24"/>
  </w:num>
  <w:num w:numId="27">
    <w:abstractNumId w:val="31"/>
  </w:num>
  <w:num w:numId="28">
    <w:abstractNumId w:val="25"/>
  </w:num>
  <w:num w:numId="29">
    <w:abstractNumId w:val="16"/>
  </w:num>
  <w:num w:numId="30">
    <w:abstractNumId w:val="28"/>
  </w:num>
  <w:num w:numId="31">
    <w:abstractNumId w:val="29"/>
  </w:num>
  <w:num w:numId="32">
    <w:abstractNumId w:val="26"/>
  </w:num>
  <w:num w:numId="33">
    <w:abstractNumId w:val="23"/>
  </w:num>
  <w:num w:numId="34">
    <w:abstractNumId w:val="13"/>
  </w:num>
  <w:num w:numId="35">
    <w:abstractNumId w:val="9"/>
  </w:num>
  <w:num w:numId="36">
    <w:abstractNumId w:val="11"/>
  </w:num>
  <w:num w:numId="37">
    <w:abstractNumId w:val="1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6517"/>
    <w:rsid w:val="00003B81"/>
    <w:rsid w:val="00004633"/>
    <w:rsid w:val="000110E4"/>
    <w:rsid w:val="00014F61"/>
    <w:rsid w:val="0002032F"/>
    <w:rsid w:val="00021213"/>
    <w:rsid w:val="00023176"/>
    <w:rsid w:val="0002454A"/>
    <w:rsid w:val="00027E7B"/>
    <w:rsid w:val="00031C71"/>
    <w:rsid w:val="000334E8"/>
    <w:rsid w:val="000415AE"/>
    <w:rsid w:val="000418F5"/>
    <w:rsid w:val="00041E2C"/>
    <w:rsid w:val="00042D4E"/>
    <w:rsid w:val="00044518"/>
    <w:rsid w:val="00044572"/>
    <w:rsid w:val="000445E2"/>
    <w:rsid w:val="00044D71"/>
    <w:rsid w:val="00046486"/>
    <w:rsid w:val="000477BD"/>
    <w:rsid w:val="000501C3"/>
    <w:rsid w:val="000518C3"/>
    <w:rsid w:val="00053FCF"/>
    <w:rsid w:val="00054719"/>
    <w:rsid w:val="00054DB7"/>
    <w:rsid w:val="00055D79"/>
    <w:rsid w:val="00057431"/>
    <w:rsid w:val="00061A39"/>
    <w:rsid w:val="00063140"/>
    <w:rsid w:val="00064A6E"/>
    <w:rsid w:val="00072697"/>
    <w:rsid w:val="00073056"/>
    <w:rsid w:val="000740FB"/>
    <w:rsid w:val="0008720F"/>
    <w:rsid w:val="00090E5C"/>
    <w:rsid w:val="0009661E"/>
    <w:rsid w:val="00097C95"/>
    <w:rsid w:val="000A34C9"/>
    <w:rsid w:val="000A3DAC"/>
    <w:rsid w:val="000A460E"/>
    <w:rsid w:val="000A6F83"/>
    <w:rsid w:val="000B1AEE"/>
    <w:rsid w:val="000B25E9"/>
    <w:rsid w:val="000C0B7C"/>
    <w:rsid w:val="000C79EE"/>
    <w:rsid w:val="000D35A6"/>
    <w:rsid w:val="000D5DFA"/>
    <w:rsid w:val="000D75F6"/>
    <w:rsid w:val="000D76C6"/>
    <w:rsid w:val="000E336C"/>
    <w:rsid w:val="000E69E5"/>
    <w:rsid w:val="000E7BD6"/>
    <w:rsid w:val="000F1F48"/>
    <w:rsid w:val="000F3306"/>
    <w:rsid w:val="000F3EB7"/>
    <w:rsid w:val="00101E82"/>
    <w:rsid w:val="0010399E"/>
    <w:rsid w:val="00104272"/>
    <w:rsid w:val="00111391"/>
    <w:rsid w:val="00113FEC"/>
    <w:rsid w:val="00116A69"/>
    <w:rsid w:val="00120C28"/>
    <w:rsid w:val="00122BE7"/>
    <w:rsid w:val="00124193"/>
    <w:rsid w:val="001249C1"/>
    <w:rsid w:val="00126CBC"/>
    <w:rsid w:val="001346AB"/>
    <w:rsid w:val="00134A2C"/>
    <w:rsid w:val="00136958"/>
    <w:rsid w:val="00143368"/>
    <w:rsid w:val="00143645"/>
    <w:rsid w:val="00145257"/>
    <w:rsid w:val="00145A39"/>
    <w:rsid w:val="00147983"/>
    <w:rsid w:val="00150025"/>
    <w:rsid w:val="001515DD"/>
    <w:rsid w:val="00154EE4"/>
    <w:rsid w:val="00160B53"/>
    <w:rsid w:val="0016226F"/>
    <w:rsid w:val="00162FBB"/>
    <w:rsid w:val="001672A0"/>
    <w:rsid w:val="0016787D"/>
    <w:rsid w:val="001679CC"/>
    <w:rsid w:val="0017238B"/>
    <w:rsid w:val="00175A8A"/>
    <w:rsid w:val="00176557"/>
    <w:rsid w:val="00176908"/>
    <w:rsid w:val="00181169"/>
    <w:rsid w:val="001825CB"/>
    <w:rsid w:val="00182648"/>
    <w:rsid w:val="0018389E"/>
    <w:rsid w:val="001863DD"/>
    <w:rsid w:val="00190527"/>
    <w:rsid w:val="00193635"/>
    <w:rsid w:val="00193FDD"/>
    <w:rsid w:val="001941B5"/>
    <w:rsid w:val="00195BE6"/>
    <w:rsid w:val="001A23B0"/>
    <w:rsid w:val="001B3B6B"/>
    <w:rsid w:val="001B4A50"/>
    <w:rsid w:val="001B61A3"/>
    <w:rsid w:val="001B6AB6"/>
    <w:rsid w:val="001C1596"/>
    <w:rsid w:val="001C2959"/>
    <w:rsid w:val="001C2ED3"/>
    <w:rsid w:val="001C3F2F"/>
    <w:rsid w:val="001C7F98"/>
    <w:rsid w:val="001D156E"/>
    <w:rsid w:val="001D1709"/>
    <w:rsid w:val="001D296F"/>
    <w:rsid w:val="001D29A8"/>
    <w:rsid w:val="001D30E2"/>
    <w:rsid w:val="001D476C"/>
    <w:rsid w:val="001D4E6F"/>
    <w:rsid w:val="001D5D1B"/>
    <w:rsid w:val="001D5DD8"/>
    <w:rsid w:val="001E06CA"/>
    <w:rsid w:val="001E0EDF"/>
    <w:rsid w:val="001E382D"/>
    <w:rsid w:val="001E579F"/>
    <w:rsid w:val="001F1D68"/>
    <w:rsid w:val="001F33AF"/>
    <w:rsid w:val="001F49EF"/>
    <w:rsid w:val="00200F25"/>
    <w:rsid w:val="00201924"/>
    <w:rsid w:val="0020285B"/>
    <w:rsid w:val="00205756"/>
    <w:rsid w:val="002071CC"/>
    <w:rsid w:val="00212517"/>
    <w:rsid w:val="00216B3F"/>
    <w:rsid w:val="002278DF"/>
    <w:rsid w:val="00231A8D"/>
    <w:rsid w:val="00232A97"/>
    <w:rsid w:val="00233782"/>
    <w:rsid w:val="0023679C"/>
    <w:rsid w:val="0023732C"/>
    <w:rsid w:val="00240915"/>
    <w:rsid w:val="0024262A"/>
    <w:rsid w:val="00246005"/>
    <w:rsid w:val="0025486E"/>
    <w:rsid w:val="00255C1C"/>
    <w:rsid w:val="0026109D"/>
    <w:rsid w:val="002615E5"/>
    <w:rsid w:val="00262A30"/>
    <w:rsid w:val="00263D36"/>
    <w:rsid w:val="00264AD0"/>
    <w:rsid w:val="00264DFE"/>
    <w:rsid w:val="00265B87"/>
    <w:rsid w:val="002670FB"/>
    <w:rsid w:val="00267892"/>
    <w:rsid w:val="00267B4C"/>
    <w:rsid w:val="002722E6"/>
    <w:rsid w:val="002748FA"/>
    <w:rsid w:val="0028157F"/>
    <w:rsid w:val="002852BD"/>
    <w:rsid w:val="002862EC"/>
    <w:rsid w:val="00291FF5"/>
    <w:rsid w:val="002966F8"/>
    <w:rsid w:val="00296917"/>
    <w:rsid w:val="002A1E56"/>
    <w:rsid w:val="002A2AE4"/>
    <w:rsid w:val="002A4ED1"/>
    <w:rsid w:val="002A7699"/>
    <w:rsid w:val="002B1F00"/>
    <w:rsid w:val="002B3074"/>
    <w:rsid w:val="002B37D4"/>
    <w:rsid w:val="002B5DE6"/>
    <w:rsid w:val="002C4E7F"/>
    <w:rsid w:val="002C5919"/>
    <w:rsid w:val="002C78BF"/>
    <w:rsid w:val="002D02EB"/>
    <w:rsid w:val="002D19CB"/>
    <w:rsid w:val="002D3EF4"/>
    <w:rsid w:val="002D57EF"/>
    <w:rsid w:val="002D7A71"/>
    <w:rsid w:val="002E052F"/>
    <w:rsid w:val="002E21DF"/>
    <w:rsid w:val="002E3CDD"/>
    <w:rsid w:val="002E581E"/>
    <w:rsid w:val="002E585E"/>
    <w:rsid w:val="002E5E31"/>
    <w:rsid w:val="002F1F5F"/>
    <w:rsid w:val="002F2438"/>
    <w:rsid w:val="002F4608"/>
    <w:rsid w:val="002F5607"/>
    <w:rsid w:val="002F5679"/>
    <w:rsid w:val="00302FAE"/>
    <w:rsid w:val="003062C7"/>
    <w:rsid w:val="00306517"/>
    <w:rsid w:val="0031057F"/>
    <w:rsid w:val="003156E4"/>
    <w:rsid w:val="00317B23"/>
    <w:rsid w:val="00320502"/>
    <w:rsid w:val="00320F32"/>
    <w:rsid w:val="00324411"/>
    <w:rsid w:val="0032481E"/>
    <w:rsid w:val="003256F1"/>
    <w:rsid w:val="0032603E"/>
    <w:rsid w:val="00330B72"/>
    <w:rsid w:val="00334A41"/>
    <w:rsid w:val="00334FB6"/>
    <w:rsid w:val="00342ABC"/>
    <w:rsid w:val="003450A7"/>
    <w:rsid w:val="00356BD6"/>
    <w:rsid w:val="00357E5A"/>
    <w:rsid w:val="0036112D"/>
    <w:rsid w:val="0036718A"/>
    <w:rsid w:val="00367ADE"/>
    <w:rsid w:val="003743AF"/>
    <w:rsid w:val="00377B82"/>
    <w:rsid w:val="0038389F"/>
    <w:rsid w:val="00385B2B"/>
    <w:rsid w:val="0039128F"/>
    <w:rsid w:val="0039186D"/>
    <w:rsid w:val="00391948"/>
    <w:rsid w:val="003937AC"/>
    <w:rsid w:val="00393FBD"/>
    <w:rsid w:val="0039413A"/>
    <w:rsid w:val="003A0C13"/>
    <w:rsid w:val="003A206D"/>
    <w:rsid w:val="003A23A4"/>
    <w:rsid w:val="003A34DD"/>
    <w:rsid w:val="003B0F8E"/>
    <w:rsid w:val="003B2005"/>
    <w:rsid w:val="003B4C56"/>
    <w:rsid w:val="003C335C"/>
    <w:rsid w:val="003C6B1A"/>
    <w:rsid w:val="003C74AF"/>
    <w:rsid w:val="003C7D30"/>
    <w:rsid w:val="003C7E25"/>
    <w:rsid w:val="003D02E4"/>
    <w:rsid w:val="003D1310"/>
    <w:rsid w:val="003D1511"/>
    <w:rsid w:val="003D4D9C"/>
    <w:rsid w:val="003D7859"/>
    <w:rsid w:val="003E359D"/>
    <w:rsid w:val="003E4472"/>
    <w:rsid w:val="003E7DA6"/>
    <w:rsid w:val="003F112B"/>
    <w:rsid w:val="003F3BA5"/>
    <w:rsid w:val="003F75F1"/>
    <w:rsid w:val="00407DB6"/>
    <w:rsid w:val="00410032"/>
    <w:rsid w:val="004145E3"/>
    <w:rsid w:val="00420FDB"/>
    <w:rsid w:val="004211EF"/>
    <w:rsid w:val="0042396F"/>
    <w:rsid w:val="00425512"/>
    <w:rsid w:val="00433825"/>
    <w:rsid w:val="00433857"/>
    <w:rsid w:val="0043478F"/>
    <w:rsid w:val="00443D51"/>
    <w:rsid w:val="00444CBA"/>
    <w:rsid w:val="004611E7"/>
    <w:rsid w:val="0046159B"/>
    <w:rsid w:val="004615C8"/>
    <w:rsid w:val="00464048"/>
    <w:rsid w:val="004662D9"/>
    <w:rsid w:val="004668E3"/>
    <w:rsid w:val="0046697A"/>
    <w:rsid w:val="004707A0"/>
    <w:rsid w:val="00472482"/>
    <w:rsid w:val="00473836"/>
    <w:rsid w:val="004800B7"/>
    <w:rsid w:val="00480D93"/>
    <w:rsid w:val="00481898"/>
    <w:rsid w:val="0048493C"/>
    <w:rsid w:val="00491F50"/>
    <w:rsid w:val="0049492F"/>
    <w:rsid w:val="004A21D8"/>
    <w:rsid w:val="004A3B98"/>
    <w:rsid w:val="004B02D7"/>
    <w:rsid w:val="004B14D9"/>
    <w:rsid w:val="004B1BD6"/>
    <w:rsid w:val="004B31DA"/>
    <w:rsid w:val="004B334A"/>
    <w:rsid w:val="004B4084"/>
    <w:rsid w:val="004C6758"/>
    <w:rsid w:val="004C69BA"/>
    <w:rsid w:val="004C6E0E"/>
    <w:rsid w:val="004D22EE"/>
    <w:rsid w:val="004D67F6"/>
    <w:rsid w:val="004E1E0F"/>
    <w:rsid w:val="004E773D"/>
    <w:rsid w:val="004F07F5"/>
    <w:rsid w:val="004F2A86"/>
    <w:rsid w:val="004F552B"/>
    <w:rsid w:val="00501B1E"/>
    <w:rsid w:val="0050290B"/>
    <w:rsid w:val="005073FF"/>
    <w:rsid w:val="0051056E"/>
    <w:rsid w:val="005145B4"/>
    <w:rsid w:val="00515161"/>
    <w:rsid w:val="00516FBB"/>
    <w:rsid w:val="00524B92"/>
    <w:rsid w:val="0053093A"/>
    <w:rsid w:val="00532B6B"/>
    <w:rsid w:val="0054342C"/>
    <w:rsid w:val="00543665"/>
    <w:rsid w:val="00544965"/>
    <w:rsid w:val="00544FEB"/>
    <w:rsid w:val="005501AB"/>
    <w:rsid w:val="005509AE"/>
    <w:rsid w:val="005607A1"/>
    <w:rsid w:val="00560A0F"/>
    <w:rsid w:val="005617BF"/>
    <w:rsid w:val="00562EA0"/>
    <w:rsid w:val="0056769A"/>
    <w:rsid w:val="00570792"/>
    <w:rsid w:val="0057182E"/>
    <w:rsid w:val="00573E04"/>
    <w:rsid w:val="00574245"/>
    <w:rsid w:val="0057577A"/>
    <w:rsid w:val="00575EB5"/>
    <w:rsid w:val="00577258"/>
    <w:rsid w:val="005812FB"/>
    <w:rsid w:val="00587A72"/>
    <w:rsid w:val="005907F2"/>
    <w:rsid w:val="00591807"/>
    <w:rsid w:val="005928E3"/>
    <w:rsid w:val="00593942"/>
    <w:rsid w:val="00596328"/>
    <w:rsid w:val="00596519"/>
    <w:rsid w:val="005A095D"/>
    <w:rsid w:val="005A0AE5"/>
    <w:rsid w:val="005A228D"/>
    <w:rsid w:val="005A6A94"/>
    <w:rsid w:val="005B21D9"/>
    <w:rsid w:val="005B70A8"/>
    <w:rsid w:val="005C2380"/>
    <w:rsid w:val="005C381E"/>
    <w:rsid w:val="005D0DD5"/>
    <w:rsid w:val="005D5102"/>
    <w:rsid w:val="005E163F"/>
    <w:rsid w:val="005E16BC"/>
    <w:rsid w:val="005E3023"/>
    <w:rsid w:val="005E562F"/>
    <w:rsid w:val="005E7716"/>
    <w:rsid w:val="005F07AF"/>
    <w:rsid w:val="005F2EFC"/>
    <w:rsid w:val="005F4435"/>
    <w:rsid w:val="005F4B09"/>
    <w:rsid w:val="005F6058"/>
    <w:rsid w:val="00602C49"/>
    <w:rsid w:val="00604D2D"/>
    <w:rsid w:val="00606C55"/>
    <w:rsid w:val="00607F37"/>
    <w:rsid w:val="00611FE6"/>
    <w:rsid w:val="00612584"/>
    <w:rsid w:val="0061372A"/>
    <w:rsid w:val="006138C4"/>
    <w:rsid w:val="00624896"/>
    <w:rsid w:val="006255E7"/>
    <w:rsid w:val="006277F0"/>
    <w:rsid w:val="00631B98"/>
    <w:rsid w:val="00631CE1"/>
    <w:rsid w:val="0064049F"/>
    <w:rsid w:val="0064271F"/>
    <w:rsid w:val="006444A0"/>
    <w:rsid w:val="006470D1"/>
    <w:rsid w:val="00647E6C"/>
    <w:rsid w:val="00652013"/>
    <w:rsid w:val="006528BF"/>
    <w:rsid w:val="00652A58"/>
    <w:rsid w:val="00654A48"/>
    <w:rsid w:val="00656C9B"/>
    <w:rsid w:val="00660C15"/>
    <w:rsid w:val="006613B6"/>
    <w:rsid w:val="006616C3"/>
    <w:rsid w:val="00662F51"/>
    <w:rsid w:val="00666E76"/>
    <w:rsid w:val="006711C6"/>
    <w:rsid w:val="006738CC"/>
    <w:rsid w:val="00673F83"/>
    <w:rsid w:val="006756E5"/>
    <w:rsid w:val="006762C3"/>
    <w:rsid w:val="006766AA"/>
    <w:rsid w:val="0067703D"/>
    <w:rsid w:val="00682A9B"/>
    <w:rsid w:val="0068359D"/>
    <w:rsid w:val="00685729"/>
    <w:rsid w:val="00685D1A"/>
    <w:rsid w:val="00686BC3"/>
    <w:rsid w:val="006874FF"/>
    <w:rsid w:val="0069241A"/>
    <w:rsid w:val="006933D9"/>
    <w:rsid w:val="0069521F"/>
    <w:rsid w:val="006A65AB"/>
    <w:rsid w:val="006A7690"/>
    <w:rsid w:val="006A7DF2"/>
    <w:rsid w:val="006B1502"/>
    <w:rsid w:val="006B5384"/>
    <w:rsid w:val="006C039E"/>
    <w:rsid w:val="006C120C"/>
    <w:rsid w:val="006C127E"/>
    <w:rsid w:val="006C3E2B"/>
    <w:rsid w:val="006C3FAE"/>
    <w:rsid w:val="006C6A68"/>
    <w:rsid w:val="006D2A5C"/>
    <w:rsid w:val="006D7D26"/>
    <w:rsid w:val="006E1EFF"/>
    <w:rsid w:val="006E3C67"/>
    <w:rsid w:val="006E5633"/>
    <w:rsid w:val="006E7F90"/>
    <w:rsid w:val="006F2738"/>
    <w:rsid w:val="006F3DDE"/>
    <w:rsid w:val="006F713D"/>
    <w:rsid w:val="006F7485"/>
    <w:rsid w:val="007022A4"/>
    <w:rsid w:val="007033B1"/>
    <w:rsid w:val="007039F4"/>
    <w:rsid w:val="00704DF4"/>
    <w:rsid w:val="00704EE1"/>
    <w:rsid w:val="00705E88"/>
    <w:rsid w:val="0071693B"/>
    <w:rsid w:val="00724764"/>
    <w:rsid w:val="007265C6"/>
    <w:rsid w:val="00727524"/>
    <w:rsid w:val="00731C89"/>
    <w:rsid w:val="00734654"/>
    <w:rsid w:val="007349A8"/>
    <w:rsid w:val="00742E1B"/>
    <w:rsid w:val="0074337F"/>
    <w:rsid w:val="00744182"/>
    <w:rsid w:val="00744B4C"/>
    <w:rsid w:val="0075127F"/>
    <w:rsid w:val="00752E1D"/>
    <w:rsid w:val="00757534"/>
    <w:rsid w:val="00765F42"/>
    <w:rsid w:val="0077095B"/>
    <w:rsid w:val="00771966"/>
    <w:rsid w:val="00773256"/>
    <w:rsid w:val="007759CE"/>
    <w:rsid w:val="0077772E"/>
    <w:rsid w:val="007827DC"/>
    <w:rsid w:val="0079008F"/>
    <w:rsid w:val="00793575"/>
    <w:rsid w:val="00794942"/>
    <w:rsid w:val="007A4B06"/>
    <w:rsid w:val="007A4BC9"/>
    <w:rsid w:val="007A6E0E"/>
    <w:rsid w:val="007A7F1A"/>
    <w:rsid w:val="007B1652"/>
    <w:rsid w:val="007B17A4"/>
    <w:rsid w:val="007B2EEA"/>
    <w:rsid w:val="007B70C6"/>
    <w:rsid w:val="007C12DC"/>
    <w:rsid w:val="007D11A3"/>
    <w:rsid w:val="007D401E"/>
    <w:rsid w:val="007D7429"/>
    <w:rsid w:val="007D76F5"/>
    <w:rsid w:val="007F0C6F"/>
    <w:rsid w:val="007F23CA"/>
    <w:rsid w:val="007F4A4E"/>
    <w:rsid w:val="007F6E7E"/>
    <w:rsid w:val="007F71CE"/>
    <w:rsid w:val="00804DC5"/>
    <w:rsid w:val="00805F1A"/>
    <w:rsid w:val="00807569"/>
    <w:rsid w:val="0081225E"/>
    <w:rsid w:val="00817885"/>
    <w:rsid w:val="008220D4"/>
    <w:rsid w:val="008257A0"/>
    <w:rsid w:val="008275BA"/>
    <w:rsid w:val="00827EC0"/>
    <w:rsid w:val="008300E7"/>
    <w:rsid w:val="00837690"/>
    <w:rsid w:val="00840875"/>
    <w:rsid w:val="00841818"/>
    <w:rsid w:val="008448F9"/>
    <w:rsid w:val="00846863"/>
    <w:rsid w:val="00847B9E"/>
    <w:rsid w:val="008614B8"/>
    <w:rsid w:val="008647FA"/>
    <w:rsid w:val="00864A58"/>
    <w:rsid w:val="00867A92"/>
    <w:rsid w:val="00871540"/>
    <w:rsid w:val="00871727"/>
    <w:rsid w:val="00874C91"/>
    <w:rsid w:val="0089112E"/>
    <w:rsid w:val="00895C59"/>
    <w:rsid w:val="0089614A"/>
    <w:rsid w:val="00897034"/>
    <w:rsid w:val="00897635"/>
    <w:rsid w:val="008A36D1"/>
    <w:rsid w:val="008A6573"/>
    <w:rsid w:val="008A6CCB"/>
    <w:rsid w:val="008A7C0C"/>
    <w:rsid w:val="008B1281"/>
    <w:rsid w:val="008B3A16"/>
    <w:rsid w:val="008C2B6B"/>
    <w:rsid w:val="008D2B25"/>
    <w:rsid w:val="008D4D03"/>
    <w:rsid w:val="008D5513"/>
    <w:rsid w:val="008D7D6A"/>
    <w:rsid w:val="008E30BA"/>
    <w:rsid w:val="008E55ED"/>
    <w:rsid w:val="008E595A"/>
    <w:rsid w:val="008F0552"/>
    <w:rsid w:val="008F2FE3"/>
    <w:rsid w:val="008F542F"/>
    <w:rsid w:val="008F604F"/>
    <w:rsid w:val="008F6D08"/>
    <w:rsid w:val="00900F8B"/>
    <w:rsid w:val="00901761"/>
    <w:rsid w:val="009043AC"/>
    <w:rsid w:val="00905A54"/>
    <w:rsid w:val="00906693"/>
    <w:rsid w:val="00914AE9"/>
    <w:rsid w:val="00916DDA"/>
    <w:rsid w:val="00923268"/>
    <w:rsid w:val="00927C09"/>
    <w:rsid w:val="00927D53"/>
    <w:rsid w:val="00933971"/>
    <w:rsid w:val="00933DC0"/>
    <w:rsid w:val="00935F23"/>
    <w:rsid w:val="009365D5"/>
    <w:rsid w:val="0094282A"/>
    <w:rsid w:val="00943A7F"/>
    <w:rsid w:val="009450CD"/>
    <w:rsid w:val="009461A5"/>
    <w:rsid w:val="0094645F"/>
    <w:rsid w:val="0094704F"/>
    <w:rsid w:val="00947314"/>
    <w:rsid w:val="00947BFB"/>
    <w:rsid w:val="0095078A"/>
    <w:rsid w:val="00950941"/>
    <w:rsid w:val="00953D9E"/>
    <w:rsid w:val="009547C4"/>
    <w:rsid w:val="009561D3"/>
    <w:rsid w:val="00956CFD"/>
    <w:rsid w:val="00957745"/>
    <w:rsid w:val="00962562"/>
    <w:rsid w:val="009634B9"/>
    <w:rsid w:val="00964FCD"/>
    <w:rsid w:val="0096534A"/>
    <w:rsid w:val="00966899"/>
    <w:rsid w:val="00967A89"/>
    <w:rsid w:val="009701E3"/>
    <w:rsid w:val="00970950"/>
    <w:rsid w:val="00971DF5"/>
    <w:rsid w:val="009721C5"/>
    <w:rsid w:val="00973353"/>
    <w:rsid w:val="0097343B"/>
    <w:rsid w:val="0097364C"/>
    <w:rsid w:val="00975ECD"/>
    <w:rsid w:val="00977ACD"/>
    <w:rsid w:val="00977D49"/>
    <w:rsid w:val="00980E20"/>
    <w:rsid w:val="00983CE1"/>
    <w:rsid w:val="00990875"/>
    <w:rsid w:val="00993BBC"/>
    <w:rsid w:val="00997C20"/>
    <w:rsid w:val="00997EDD"/>
    <w:rsid w:val="009B23D2"/>
    <w:rsid w:val="009B419A"/>
    <w:rsid w:val="009C31FB"/>
    <w:rsid w:val="009C42CC"/>
    <w:rsid w:val="009C4DA2"/>
    <w:rsid w:val="009D163C"/>
    <w:rsid w:val="009D1ECD"/>
    <w:rsid w:val="009E0B38"/>
    <w:rsid w:val="009E1993"/>
    <w:rsid w:val="009E4049"/>
    <w:rsid w:val="009E5E26"/>
    <w:rsid w:val="009F01EB"/>
    <w:rsid w:val="009F0884"/>
    <w:rsid w:val="009F0E92"/>
    <w:rsid w:val="009F1A9D"/>
    <w:rsid w:val="009F21C1"/>
    <w:rsid w:val="009F2B1D"/>
    <w:rsid w:val="009F45DE"/>
    <w:rsid w:val="009F5A17"/>
    <w:rsid w:val="00A004EF"/>
    <w:rsid w:val="00A05FF2"/>
    <w:rsid w:val="00A06EAE"/>
    <w:rsid w:val="00A102FB"/>
    <w:rsid w:val="00A14A0A"/>
    <w:rsid w:val="00A15E98"/>
    <w:rsid w:val="00A1726A"/>
    <w:rsid w:val="00A206EA"/>
    <w:rsid w:val="00A2273D"/>
    <w:rsid w:val="00A2318B"/>
    <w:rsid w:val="00A23BAF"/>
    <w:rsid w:val="00A24681"/>
    <w:rsid w:val="00A24A65"/>
    <w:rsid w:val="00A2638B"/>
    <w:rsid w:val="00A264DE"/>
    <w:rsid w:val="00A27726"/>
    <w:rsid w:val="00A27D1A"/>
    <w:rsid w:val="00A313C3"/>
    <w:rsid w:val="00A319B4"/>
    <w:rsid w:val="00A32DAC"/>
    <w:rsid w:val="00A34C77"/>
    <w:rsid w:val="00A40A14"/>
    <w:rsid w:val="00A40E6C"/>
    <w:rsid w:val="00A45F8C"/>
    <w:rsid w:val="00A50635"/>
    <w:rsid w:val="00A523BF"/>
    <w:rsid w:val="00A5300F"/>
    <w:rsid w:val="00A55910"/>
    <w:rsid w:val="00A618C3"/>
    <w:rsid w:val="00A70BA4"/>
    <w:rsid w:val="00A7242F"/>
    <w:rsid w:val="00A73995"/>
    <w:rsid w:val="00A73E14"/>
    <w:rsid w:val="00A74EE3"/>
    <w:rsid w:val="00A74F23"/>
    <w:rsid w:val="00A76326"/>
    <w:rsid w:val="00A77139"/>
    <w:rsid w:val="00A778BD"/>
    <w:rsid w:val="00A82BA2"/>
    <w:rsid w:val="00A843BA"/>
    <w:rsid w:val="00A86C9D"/>
    <w:rsid w:val="00A92E14"/>
    <w:rsid w:val="00A95BD9"/>
    <w:rsid w:val="00A95C0B"/>
    <w:rsid w:val="00A9684F"/>
    <w:rsid w:val="00AA1364"/>
    <w:rsid w:val="00AA5F10"/>
    <w:rsid w:val="00AA6EA7"/>
    <w:rsid w:val="00AA7323"/>
    <w:rsid w:val="00AB198B"/>
    <w:rsid w:val="00AB2903"/>
    <w:rsid w:val="00AB6F8C"/>
    <w:rsid w:val="00AC38AF"/>
    <w:rsid w:val="00AC41B2"/>
    <w:rsid w:val="00AC6A50"/>
    <w:rsid w:val="00AD0C27"/>
    <w:rsid w:val="00AD5132"/>
    <w:rsid w:val="00AD53BC"/>
    <w:rsid w:val="00AE21B1"/>
    <w:rsid w:val="00AE3FC4"/>
    <w:rsid w:val="00AF0399"/>
    <w:rsid w:val="00AF0483"/>
    <w:rsid w:val="00AF1142"/>
    <w:rsid w:val="00AF29CF"/>
    <w:rsid w:val="00AF7E3D"/>
    <w:rsid w:val="00B00159"/>
    <w:rsid w:val="00B00B99"/>
    <w:rsid w:val="00B02CAC"/>
    <w:rsid w:val="00B02D1B"/>
    <w:rsid w:val="00B04935"/>
    <w:rsid w:val="00B07872"/>
    <w:rsid w:val="00B10ED5"/>
    <w:rsid w:val="00B11399"/>
    <w:rsid w:val="00B143AC"/>
    <w:rsid w:val="00B22DFD"/>
    <w:rsid w:val="00B2602F"/>
    <w:rsid w:val="00B324FF"/>
    <w:rsid w:val="00B33DF3"/>
    <w:rsid w:val="00B358FB"/>
    <w:rsid w:val="00B36EAF"/>
    <w:rsid w:val="00B375CB"/>
    <w:rsid w:val="00B40A11"/>
    <w:rsid w:val="00B5216D"/>
    <w:rsid w:val="00B5504B"/>
    <w:rsid w:val="00B55A7B"/>
    <w:rsid w:val="00B56F56"/>
    <w:rsid w:val="00B57D7F"/>
    <w:rsid w:val="00B57F4A"/>
    <w:rsid w:val="00B6077D"/>
    <w:rsid w:val="00B61F31"/>
    <w:rsid w:val="00B64593"/>
    <w:rsid w:val="00B65EE6"/>
    <w:rsid w:val="00B668B2"/>
    <w:rsid w:val="00B66BB2"/>
    <w:rsid w:val="00B70089"/>
    <w:rsid w:val="00B72867"/>
    <w:rsid w:val="00B7518C"/>
    <w:rsid w:val="00B766F1"/>
    <w:rsid w:val="00B77700"/>
    <w:rsid w:val="00B77D79"/>
    <w:rsid w:val="00B77FCD"/>
    <w:rsid w:val="00B840DA"/>
    <w:rsid w:val="00B84FB4"/>
    <w:rsid w:val="00B90319"/>
    <w:rsid w:val="00B9055B"/>
    <w:rsid w:val="00B91F19"/>
    <w:rsid w:val="00B92BD8"/>
    <w:rsid w:val="00B94002"/>
    <w:rsid w:val="00B9557B"/>
    <w:rsid w:val="00B96F82"/>
    <w:rsid w:val="00B97459"/>
    <w:rsid w:val="00B97610"/>
    <w:rsid w:val="00B97788"/>
    <w:rsid w:val="00BA0DA4"/>
    <w:rsid w:val="00BA1FC0"/>
    <w:rsid w:val="00BA35CF"/>
    <w:rsid w:val="00BA72CC"/>
    <w:rsid w:val="00BB0B4E"/>
    <w:rsid w:val="00BB0DA3"/>
    <w:rsid w:val="00BB67BC"/>
    <w:rsid w:val="00BC1500"/>
    <w:rsid w:val="00BD1451"/>
    <w:rsid w:val="00BE757F"/>
    <w:rsid w:val="00BF1E2A"/>
    <w:rsid w:val="00BF4806"/>
    <w:rsid w:val="00BF5C09"/>
    <w:rsid w:val="00BF783E"/>
    <w:rsid w:val="00C101FA"/>
    <w:rsid w:val="00C1236E"/>
    <w:rsid w:val="00C1308C"/>
    <w:rsid w:val="00C16854"/>
    <w:rsid w:val="00C2585B"/>
    <w:rsid w:val="00C309A1"/>
    <w:rsid w:val="00C363AB"/>
    <w:rsid w:val="00C404A0"/>
    <w:rsid w:val="00C4680F"/>
    <w:rsid w:val="00C478C4"/>
    <w:rsid w:val="00C51FF2"/>
    <w:rsid w:val="00C538BD"/>
    <w:rsid w:val="00C554ED"/>
    <w:rsid w:val="00C56476"/>
    <w:rsid w:val="00C614FF"/>
    <w:rsid w:val="00C65448"/>
    <w:rsid w:val="00C82010"/>
    <w:rsid w:val="00C840BC"/>
    <w:rsid w:val="00C854EF"/>
    <w:rsid w:val="00C85C2B"/>
    <w:rsid w:val="00C919E0"/>
    <w:rsid w:val="00C944C6"/>
    <w:rsid w:val="00C95272"/>
    <w:rsid w:val="00C959B5"/>
    <w:rsid w:val="00CA358E"/>
    <w:rsid w:val="00CA4D2E"/>
    <w:rsid w:val="00CB1C2C"/>
    <w:rsid w:val="00CB46FA"/>
    <w:rsid w:val="00CB4F62"/>
    <w:rsid w:val="00CC1DF5"/>
    <w:rsid w:val="00CC4B98"/>
    <w:rsid w:val="00CD0B26"/>
    <w:rsid w:val="00CD51B5"/>
    <w:rsid w:val="00CD5340"/>
    <w:rsid w:val="00CD534A"/>
    <w:rsid w:val="00CE2897"/>
    <w:rsid w:val="00CF16DF"/>
    <w:rsid w:val="00CF2161"/>
    <w:rsid w:val="00D11C82"/>
    <w:rsid w:val="00D17448"/>
    <w:rsid w:val="00D22297"/>
    <w:rsid w:val="00D239C9"/>
    <w:rsid w:val="00D256F4"/>
    <w:rsid w:val="00D26BC7"/>
    <w:rsid w:val="00D322EE"/>
    <w:rsid w:val="00D35571"/>
    <w:rsid w:val="00D360AB"/>
    <w:rsid w:val="00D364BD"/>
    <w:rsid w:val="00D405FC"/>
    <w:rsid w:val="00D42639"/>
    <w:rsid w:val="00D43A3C"/>
    <w:rsid w:val="00D46D66"/>
    <w:rsid w:val="00D476B8"/>
    <w:rsid w:val="00D52001"/>
    <w:rsid w:val="00D531EC"/>
    <w:rsid w:val="00D60A4F"/>
    <w:rsid w:val="00D66051"/>
    <w:rsid w:val="00D67649"/>
    <w:rsid w:val="00D7142C"/>
    <w:rsid w:val="00D73B98"/>
    <w:rsid w:val="00D748A9"/>
    <w:rsid w:val="00D75713"/>
    <w:rsid w:val="00D8127D"/>
    <w:rsid w:val="00D856CC"/>
    <w:rsid w:val="00D857AF"/>
    <w:rsid w:val="00D94BE2"/>
    <w:rsid w:val="00D96551"/>
    <w:rsid w:val="00DA10A0"/>
    <w:rsid w:val="00DA12E8"/>
    <w:rsid w:val="00DA60B5"/>
    <w:rsid w:val="00DB0CC9"/>
    <w:rsid w:val="00DB1134"/>
    <w:rsid w:val="00DB61A3"/>
    <w:rsid w:val="00DC0052"/>
    <w:rsid w:val="00DC101A"/>
    <w:rsid w:val="00DC1F60"/>
    <w:rsid w:val="00DC22C4"/>
    <w:rsid w:val="00DC2AD3"/>
    <w:rsid w:val="00DC518C"/>
    <w:rsid w:val="00DC6F85"/>
    <w:rsid w:val="00DD171A"/>
    <w:rsid w:val="00DD5F3C"/>
    <w:rsid w:val="00DD5FD3"/>
    <w:rsid w:val="00DE21E6"/>
    <w:rsid w:val="00E004A5"/>
    <w:rsid w:val="00E0598B"/>
    <w:rsid w:val="00E068AF"/>
    <w:rsid w:val="00E06F16"/>
    <w:rsid w:val="00E1120A"/>
    <w:rsid w:val="00E16A7B"/>
    <w:rsid w:val="00E2049C"/>
    <w:rsid w:val="00E22872"/>
    <w:rsid w:val="00E2342C"/>
    <w:rsid w:val="00E30B7E"/>
    <w:rsid w:val="00E3178E"/>
    <w:rsid w:val="00E33948"/>
    <w:rsid w:val="00E35892"/>
    <w:rsid w:val="00E36932"/>
    <w:rsid w:val="00E40316"/>
    <w:rsid w:val="00E41250"/>
    <w:rsid w:val="00E466E1"/>
    <w:rsid w:val="00E52383"/>
    <w:rsid w:val="00E53DCE"/>
    <w:rsid w:val="00E565D2"/>
    <w:rsid w:val="00E57776"/>
    <w:rsid w:val="00E63752"/>
    <w:rsid w:val="00E66530"/>
    <w:rsid w:val="00E734B6"/>
    <w:rsid w:val="00E760FE"/>
    <w:rsid w:val="00E76494"/>
    <w:rsid w:val="00E765B6"/>
    <w:rsid w:val="00E82E86"/>
    <w:rsid w:val="00E90E57"/>
    <w:rsid w:val="00E93F4A"/>
    <w:rsid w:val="00EA1B19"/>
    <w:rsid w:val="00EA1FC4"/>
    <w:rsid w:val="00EA2034"/>
    <w:rsid w:val="00EA29DA"/>
    <w:rsid w:val="00EA4475"/>
    <w:rsid w:val="00EB42A0"/>
    <w:rsid w:val="00EB7A85"/>
    <w:rsid w:val="00EC2CBC"/>
    <w:rsid w:val="00EC3E4B"/>
    <w:rsid w:val="00EC5BC7"/>
    <w:rsid w:val="00EC62FE"/>
    <w:rsid w:val="00EC7065"/>
    <w:rsid w:val="00EC7594"/>
    <w:rsid w:val="00ED00E3"/>
    <w:rsid w:val="00ED05D4"/>
    <w:rsid w:val="00ED0B1E"/>
    <w:rsid w:val="00ED3B45"/>
    <w:rsid w:val="00ED4DDB"/>
    <w:rsid w:val="00ED51E2"/>
    <w:rsid w:val="00ED64A6"/>
    <w:rsid w:val="00EE0236"/>
    <w:rsid w:val="00EE0420"/>
    <w:rsid w:val="00EE08FB"/>
    <w:rsid w:val="00EE2ACF"/>
    <w:rsid w:val="00EE3637"/>
    <w:rsid w:val="00EE63DD"/>
    <w:rsid w:val="00EE7682"/>
    <w:rsid w:val="00EF0E78"/>
    <w:rsid w:val="00F02668"/>
    <w:rsid w:val="00F055F9"/>
    <w:rsid w:val="00F06E2B"/>
    <w:rsid w:val="00F07531"/>
    <w:rsid w:val="00F162AF"/>
    <w:rsid w:val="00F207B2"/>
    <w:rsid w:val="00F2637E"/>
    <w:rsid w:val="00F26480"/>
    <w:rsid w:val="00F26E2D"/>
    <w:rsid w:val="00F279A7"/>
    <w:rsid w:val="00F36188"/>
    <w:rsid w:val="00F424BF"/>
    <w:rsid w:val="00F46C72"/>
    <w:rsid w:val="00F50050"/>
    <w:rsid w:val="00F51810"/>
    <w:rsid w:val="00F57D46"/>
    <w:rsid w:val="00F63EA2"/>
    <w:rsid w:val="00F645E8"/>
    <w:rsid w:val="00F7016C"/>
    <w:rsid w:val="00F74CC4"/>
    <w:rsid w:val="00F75032"/>
    <w:rsid w:val="00F80D7C"/>
    <w:rsid w:val="00F82DB3"/>
    <w:rsid w:val="00F853F0"/>
    <w:rsid w:val="00F90686"/>
    <w:rsid w:val="00F94BB5"/>
    <w:rsid w:val="00F95D2C"/>
    <w:rsid w:val="00FA07E6"/>
    <w:rsid w:val="00FA1126"/>
    <w:rsid w:val="00FA1ED8"/>
    <w:rsid w:val="00FA202F"/>
    <w:rsid w:val="00FA39C5"/>
    <w:rsid w:val="00FA72C2"/>
    <w:rsid w:val="00FB6C39"/>
    <w:rsid w:val="00FC07AD"/>
    <w:rsid w:val="00FC13A1"/>
    <w:rsid w:val="00FC3BAF"/>
    <w:rsid w:val="00FC5060"/>
    <w:rsid w:val="00FC5E11"/>
    <w:rsid w:val="00FC66F0"/>
    <w:rsid w:val="00FD05FB"/>
    <w:rsid w:val="00FD1874"/>
    <w:rsid w:val="00FD216B"/>
    <w:rsid w:val="00FD38C6"/>
    <w:rsid w:val="00FE4D53"/>
    <w:rsid w:val="00FF5DBE"/>
    <w:rsid w:val="00FF65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C67"/>
  </w:style>
  <w:style w:type="paragraph" w:styleId="Nagwek1">
    <w:name w:val="heading 1"/>
    <w:basedOn w:val="Normalny"/>
    <w:link w:val="Nagwek1Znak"/>
    <w:qFormat/>
    <w:rsid w:val="009F0884"/>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qFormat/>
    <w:rsid w:val="009F0884"/>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517"/>
    <w:pPr>
      <w:ind w:left="720"/>
      <w:contextualSpacing/>
    </w:pPr>
  </w:style>
  <w:style w:type="character" w:styleId="Hipercze">
    <w:name w:val="Hyperlink"/>
    <w:basedOn w:val="Domylnaczcionkaakapitu"/>
    <w:uiPriority w:val="99"/>
    <w:unhideWhenUsed/>
    <w:rsid w:val="005073FF"/>
    <w:rPr>
      <w:color w:val="0000FF" w:themeColor="hyperlink"/>
      <w:u w:val="single"/>
    </w:rPr>
  </w:style>
  <w:style w:type="paragraph" w:styleId="Tekstpodstawowywcity">
    <w:name w:val="Body Text Indent"/>
    <w:basedOn w:val="Normalny"/>
    <w:link w:val="TekstpodstawowywcityZnak"/>
    <w:semiHidden/>
    <w:rsid w:val="005073FF"/>
    <w:pPr>
      <w:spacing w:after="0" w:line="240" w:lineRule="auto"/>
      <w:ind w:left="284" w:hanging="284"/>
      <w:jc w:val="both"/>
    </w:pPr>
    <w:rPr>
      <w:rFonts w:ascii="Times New Roman" w:eastAsia="Times New Roman" w:hAnsi="Times New Roman" w:cs="Times New Roman"/>
      <w:snapToGrid w:val="0"/>
      <w:kern w:val="24"/>
      <w:sz w:val="24"/>
      <w:szCs w:val="20"/>
      <w:lang w:eastAsia="pl-PL"/>
    </w:rPr>
  </w:style>
  <w:style w:type="character" w:customStyle="1" w:styleId="TekstpodstawowywcityZnak">
    <w:name w:val="Tekst podstawowy wcięty Znak"/>
    <w:basedOn w:val="Domylnaczcionkaakapitu"/>
    <w:link w:val="Tekstpodstawowywcity"/>
    <w:semiHidden/>
    <w:rsid w:val="005073FF"/>
    <w:rPr>
      <w:rFonts w:ascii="Times New Roman" w:eastAsia="Times New Roman" w:hAnsi="Times New Roman" w:cs="Times New Roman"/>
      <w:snapToGrid w:val="0"/>
      <w:kern w:val="24"/>
      <w:sz w:val="24"/>
      <w:szCs w:val="20"/>
      <w:lang w:eastAsia="pl-PL"/>
    </w:rPr>
  </w:style>
  <w:style w:type="table" w:styleId="Tabela-Siatka">
    <w:name w:val="Table Grid"/>
    <w:basedOn w:val="Standardowy"/>
    <w:uiPriority w:val="59"/>
    <w:rsid w:val="0026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137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372A"/>
  </w:style>
  <w:style w:type="paragraph" w:styleId="Stopka">
    <w:name w:val="footer"/>
    <w:basedOn w:val="Normalny"/>
    <w:link w:val="StopkaZnak"/>
    <w:uiPriority w:val="99"/>
    <w:semiHidden/>
    <w:unhideWhenUsed/>
    <w:rsid w:val="006137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372A"/>
  </w:style>
  <w:style w:type="character" w:customStyle="1" w:styleId="Nagwek1Znak">
    <w:name w:val="Nagłówek 1 Znak"/>
    <w:basedOn w:val="Domylnaczcionkaakapitu"/>
    <w:link w:val="Nagwek1"/>
    <w:rsid w:val="009F088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9F088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semiHidden/>
    <w:unhideWhenUsed/>
    <w:rsid w:val="009F0884"/>
    <w:pPr>
      <w:spacing w:after="120"/>
    </w:pPr>
  </w:style>
  <w:style w:type="character" w:customStyle="1" w:styleId="TekstpodstawowyZnak">
    <w:name w:val="Tekst podstawowy Znak"/>
    <w:basedOn w:val="Domylnaczcionkaakapitu"/>
    <w:link w:val="Tekstpodstawowy"/>
    <w:uiPriority w:val="99"/>
    <w:semiHidden/>
    <w:rsid w:val="009F0884"/>
  </w:style>
  <w:style w:type="paragraph" w:styleId="Tekstpodstawowy2">
    <w:name w:val="Body Text 2"/>
    <w:basedOn w:val="Normalny"/>
    <w:link w:val="Tekstpodstawowy2Znak"/>
    <w:uiPriority w:val="99"/>
    <w:semiHidden/>
    <w:unhideWhenUsed/>
    <w:rsid w:val="009F0884"/>
    <w:pPr>
      <w:spacing w:after="120" w:line="480" w:lineRule="auto"/>
    </w:pPr>
  </w:style>
  <w:style w:type="character" w:customStyle="1" w:styleId="Tekstpodstawowy2Znak">
    <w:name w:val="Tekst podstawowy 2 Znak"/>
    <w:basedOn w:val="Domylnaczcionkaakapitu"/>
    <w:link w:val="Tekstpodstawowy2"/>
    <w:uiPriority w:val="99"/>
    <w:semiHidden/>
    <w:rsid w:val="009F0884"/>
  </w:style>
  <w:style w:type="paragraph" w:styleId="Lista">
    <w:name w:val="List"/>
    <w:basedOn w:val="Normalny"/>
    <w:semiHidden/>
    <w:rsid w:val="009F0884"/>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9F0884"/>
    <w:pPr>
      <w:spacing w:after="0" w:line="240" w:lineRule="auto"/>
      <w:ind w:left="566" w:hanging="283"/>
      <w:contextualSpacing/>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1431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16A79-D93E-4B52-838D-91E2C7C3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2146</Words>
  <Characters>12881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Zastępca Wójta</dc:creator>
  <cp:lastModifiedBy>Zastępca Wójta</cp:lastModifiedBy>
  <cp:revision>3</cp:revision>
  <dcterms:created xsi:type="dcterms:W3CDTF">2017-08-22T12:46:00Z</dcterms:created>
  <dcterms:modified xsi:type="dcterms:W3CDTF">2017-08-23T06:20:00Z</dcterms:modified>
</cp:coreProperties>
</file>