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C7" w:rsidRPr="00F863C7" w:rsidRDefault="00F863C7" w:rsidP="00F863C7">
      <w:pPr>
        <w:pStyle w:val="Nagwek1"/>
        <w:shd w:val="clear" w:color="auto" w:fill="FFFFFF"/>
        <w:spacing w:line="360" w:lineRule="auto"/>
        <w:jc w:val="both"/>
        <w:rPr>
          <w:sz w:val="24"/>
          <w:szCs w:val="24"/>
        </w:rPr>
      </w:pPr>
      <w:r w:rsidRPr="00F863C7">
        <w:rPr>
          <w:sz w:val="24"/>
          <w:szCs w:val="24"/>
        </w:rPr>
        <w:t xml:space="preserve">Załącznik Nr </w:t>
      </w:r>
      <w:r w:rsidR="005B16CF">
        <w:rPr>
          <w:sz w:val="24"/>
          <w:szCs w:val="24"/>
          <w:lang w:val="pl-PL"/>
        </w:rPr>
        <w:t>6</w:t>
      </w:r>
      <w:r w:rsidR="00CF558A">
        <w:rPr>
          <w:sz w:val="24"/>
          <w:szCs w:val="24"/>
          <w:lang w:val="pl-PL"/>
        </w:rPr>
        <w:t xml:space="preserve"> do SWZ – W</w:t>
      </w:r>
      <w:bookmarkStart w:id="0" w:name="_GoBack"/>
      <w:bookmarkEnd w:id="0"/>
      <w:r w:rsidR="00CF558A">
        <w:rPr>
          <w:sz w:val="24"/>
          <w:szCs w:val="24"/>
          <w:lang w:val="pl-PL"/>
        </w:rPr>
        <w:t>zór umowy</w:t>
      </w:r>
      <w:r w:rsidR="00CF558A" w:rsidRPr="00F863C7">
        <w:rPr>
          <w:smallCaps/>
          <w:sz w:val="24"/>
          <w:szCs w:val="24"/>
        </w:rPr>
        <w:t xml:space="preserve"> </w:t>
      </w:r>
    </w:p>
    <w:p w:rsidR="00F863C7" w:rsidRPr="00F863C7" w:rsidRDefault="00F863C7" w:rsidP="00F863C7">
      <w:pPr>
        <w:pStyle w:val="Nagwek4"/>
        <w:spacing w:line="360" w:lineRule="auto"/>
        <w:jc w:val="center"/>
        <w:rPr>
          <w:sz w:val="24"/>
          <w:szCs w:val="24"/>
        </w:rPr>
      </w:pPr>
      <w:r w:rsidRPr="00F863C7">
        <w:rPr>
          <w:sz w:val="24"/>
          <w:szCs w:val="24"/>
        </w:rPr>
        <w:t>UMOWA NR : ……………………………..</w:t>
      </w:r>
    </w:p>
    <w:p w:rsidR="00F863C7" w:rsidRPr="00F863C7" w:rsidRDefault="00F863C7" w:rsidP="00F863C7">
      <w:pPr>
        <w:spacing w:line="360" w:lineRule="auto"/>
        <w:jc w:val="both"/>
        <w:rPr>
          <w:sz w:val="24"/>
          <w:szCs w:val="24"/>
        </w:rPr>
      </w:pPr>
      <w:r w:rsidRPr="00F863C7">
        <w:rPr>
          <w:sz w:val="24"/>
          <w:szCs w:val="24"/>
        </w:rPr>
        <w:t>Zawarta w dniu …………………………….. w Mińsku Mazowieckim</w:t>
      </w:r>
    </w:p>
    <w:p w:rsidR="00F863C7" w:rsidRPr="00F863C7" w:rsidRDefault="00F863C7" w:rsidP="00F863C7">
      <w:pPr>
        <w:tabs>
          <w:tab w:val="left" w:pos="2434"/>
        </w:tabs>
        <w:spacing w:line="360" w:lineRule="auto"/>
        <w:jc w:val="both"/>
        <w:rPr>
          <w:sz w:val="24"/>
          <w:szCs w:val="24"/>
        </w:rPr>
      </w:pPr>
      <w:r w:rsidRPr="00F863C7">
        <w:rPr>
          <w:sz w:val="24"/>
          <w:szCs w:val="24"/>
        </w:rPr>
        <w:t>pomiędzy:</w:t>
      </w:r>
      <w:r w:rsidRPr="00F863C7">
        <w:rPr>
          <w:sz w:val="24"/>
          <w:szCs w:val="24"/>
        </w:rPr>
        <w:tab/>
      </w:r>
    </w:p>
    <w:p w:rsidR="00F863C7" w:rsidRPr="007619F1" w:rsidRDefault="00F863C7" w:rsidP="00F863C7">
      <w:pPr>
        <w:spacing w:line="360" w:lineRule="auto"/>
        <w:jc w:val="both"/>
        <w:rPr>
          <w:sz w:val="24"/>
          <w:szCs w:val="24"/>
        </w:rPr>
      </w:pPr>
      <w:r w:rsidRPr="00F863C7">
        <w:rPr>
          <w:sz w:val="24"/>
          <w:szCs w:val="24"/>
        </w:rPr>
        <w:t xml:space="preserve">Gminą Mińsk Mazowiecki z siedzibą w Mińsku Mazowieckim przy ul. Chełmońskiego 14, </w:t>
      </w:r>
      <w:r w:rsidRPr="00F863C7">
        <w:rPr>
          <w:sz w:val="24"/>
          <w:szCs w:val="24"/>
        </w:rPr>
        <w:br/>
      </w:r>
      <w:r w:rsidRPr="00F863C7">
        <w:rPr>
          <w:iCs/>
          <w:color w:val="000000"/>
          <w:spacing w:val="3"/>
          <w:sz w:val="24"/>
          <w:szCs w:val="24"/>
        </w:rPr>
        <w:t>REGON:711582747, NIP: 8222146576</w:t>
      </w:r>
      <w:r w:rsidRPr="00F863C7">
        <w:rPr>
          <w:sz w:val="24"/>
          <w:szCs w:val="24"/>
        </w:rPr>
        <w:t xml:space="preserve"> reprezentowaną przez:  Wójta Gminy Mińsk Mazowiecki - Pana Antoniego Janusza </w:t>
      </w:r>
      <w:proofErr w:type="spellStart"/>
      <w:r w:rsidRPr="00F863C7">
        <w:rPr>
          <w:sz w:val="24"/>
          <w:szCs w:val="24"/>
        </w:rPr>
        <w:t>Piechoskiego</w:t>
      </w:r>
      <w:proofErr w:type="spellEnd"/>
      <w:r>
        <w:rPr>
          <w:sz w:val="24"/>
          <w:szCs w:val="24"/>
        </w:rPr>
        <w:t xml:space="preserve"> </w:t>
      </w:r>
      <w:r w:rsidRPr="007619F1">
        <w:rPr>
          <w:iCs/>
          <w:sz w:val="24"/>
          <w:szCs w:val="24"/>
        </w:rPr>
        <w:t>przy kontrasygnacie</w:t>
      </w:r>
      <w:r>
        <w:rPr>
          <w:iCs/>
          <w:sz w:val="24"/>
          <w:szCs w:val="24"/>
        </w:rPr>
        <w:t xml:space="preserve"> Pani</w:t>
      </w:r>
      <w:r w:rsidRPr="007619F1">
        <w:rPr>
          <w:iCs/>
          <w:sz w:val="24"/>
          <w:szCs w:val="24"/>
        </w:rPr>
        <w:t xml:space="preserve"> Ewy Kalaty – Skarbnika Gminy</w:t>
      </w:r>
      <w:r w:rsidRPr="007619F1">
        <w:rPr>
          <w:iCs/>
          <w:color w:val="000000"/>
          <w:spacing w:val="3"/>
          <w:sz w:val="24"/>
          <w:szCs w:val="24"/>
        </w:rPr>
        <w:t xml:space="preserve"> - zwaną dalej</w:t>
      </w:r>
      <w:r w:rsidRPr="007619F1">
        <w:rPr>
          <w:sz w:val="24"/>
          <w:szCs w:val="24"/>
        </w:rPr>
        <w:t xml:space="preserve"> „</w:t>
      </w:r>
      <w:r w:rsidRPr="007619F1">
        <w:rPr>
          <w:b/>
          <w:sz w:val="24"/>
          <w:szCs w:val="24"/>
        </w:rPr>
        <w:t>Zamawiającym”</w:t>
      </w:r>
    </w:p>
    <w:p w:rsidR="00F863C7" w:rsidRPr="00F863C7" w:rsidRDefault="00F863C7" w:rsidP="00F863C7">
      <w:pPr>
        <w:spacing w:line="360" w:lineRule="auto"/>
        <w:jc w:val="both"/>
        <w:rPr>
          <w:sz w:val="24"/>
          <w:szCs w:val="24"/>
        </w:rPr>
      </w:pPr>
      <w:r w:rsidRPr="00F863C7">
        <w:rPr>
          <w:sz w:val="24"/>
          <w:szCs w:val="24"/>
        </w:rPr>
        <w:t>a</w:t>
      </w:r>
    </w:p>
    <w:p w:rsidR="00F863C7" w:rsidRPr="00F863C7" w:rsidRDefault="00F863C7" w:rsidP="00F863C7">
      <w:pPr>
        <w:spacing w:line="360" w:lineRule="auto"/>
        <w:jc w:val="both"/>
        <w:rPr>
          <w:sz w:val="24"/>
          <w:szCs w:val="24"/>
        </w:rPr>
      </w:pPr>
      <w:r w:rsidRPr="00F863C7">
        <w:rPr>
          <w:sz w:val="24"/>
          <w:szCs w:val="24"/>
        </w:rPr>
        <w:t>……………………………………………………………. REGON …….., NIP ……..,</w:t>
      </w:r>
    </w:p>
    <w:p w:rsidR="00F863C7" w:rsidRPr="00F863C7" w:rsidRDefault="00F863C7" w:rsidP="00F863C7">
      <w:pPr>
        <w:pStyle w:val="Nagwek1"/>
        <w:spacing w:line="360" w:lineRule="auto"/>
        <w:jc w:val="left"/>
        <w:rPr>
          <w:b w:val="0"/>
          <w:sz w:val="24"/>
          <w:szCs w:val="24"/>
        </w:rPr>
      </w:pPr>
      <w:r w:rsidRPr="00F863C7">
        <w:rPr>
          <w:b w:val="0"/>
          <w:sz w:val="24"/>
          <w:szCs w:val="24"/>
          <w:lang w:val="pl-PL"/>
        </w:rPr>
        <w:t>r</w:t>
      </w:r>
      <w:proofErr w:type="spellStart"/>
      <w:r w:rsidRPr="00F863C7">
        <w:rPr>
          <w:b w:val="0"/>
          <w:sz w:val="24"/>
          <w:szCs w:val="24"/>
        </w:rPr>
        <w:t>eprezentowanym</w:t>
      </w:r>
      <w:proofErr w:type="spellEnd"/>
      <w:r w:rsidRPr="00F863C7">
        <w:rPr>
          <w:b w:val="0"/>
          <w:sz w:val="24"/>
          <w:szCs w:val="24"/>
        </w:rPr>
        <w:t>/ą  przez:</w:t>
      </w:r>
    </w:p>
    <w:p w:rsidR="00F863C7" w:rsidRPr="00F863C7" w:rsidRDefault="00F863C7" w:rsidP="00F863C7">
      <w:pPr>
        <w:spacing w:line="360" w:lineRule="auto"/>
        <w:jc w:val="both"/>
        <w:rPr>
          <w:sz w:val="24"/>
          <w:szCs w:val="24"/>
        </w:rPr>
      </w:pPr>
      <w:r w:rsidRPr="00F863C7">
        <w:rPr>
          <w:sz w:val="24"/>
          <w:szCs w:val="24"/>
        </w:rPr>
        <w:t xml:space="preserve"> …………………………………..,</w:t>
      </w:r>
    </w:p>
    <w:p w:rsidR="00F863C7" w:rsidRPr="00F863C7" w:rsidRDefault="00F863C7" w:rsidP="00F863C7">
      <w:pPr>
        <w:spacing w:line="360" w:lineRule="auto"/>
        <w:jc w:val="both"/>
        <w:rPr>
          <w:sz w:val="24"/>
          <w:szCs w:val="24"/>
        </w:rPr>
      </w:pPr>
      <w:r w:rsidRPr="00F863C7">
        <w:rPr>
          <w:sz w:val="24"/>
          <w:szCs w:val="24"/>
        </w:rPr>
        <w:t xml:space="preserve">zwanym/ą dalej </w:t>
      </w:r>
      <w:r w:rsidRPr="00F863C7">
        <w:rPr>
          <w:b/>
          <w:sz w:val="24"/>
          <w:szCs w:val="24"/>
        </w:rPr>
        <w:t>Wykonawcą,</w:t>
      </w:r>
      <w:r w:rsidRPr="00F863C7">
        <w:rPr>
          <w:sz w:val="24"/>
          <w:szCs w:val="24"/>
        </w:rPr>
        <w:t xml:space="preserve"> </w:t>
      </w:r>
    </w:p>
    <w:p w:rsidR="00F863C7" w:rsidRPr="00F863C7" w:rsidRDefault="00F863C7" w:rsidP="00F863C7">
      <w:pPr>
        <w:spacing w:line="360" w:lineRule="auto"/>
        <w:jc w:val="both"/>
        <w:rPr>
          <w:sz w:val="24"/>
          <w:szCs w:val="24"/>
        </w:rPr>
      </w:pPr>
      <w:r w:rsidRPr="00F863C7">
        <w:rPr>
          <w:sz w:val="24"/>
          <w:szCs w:val="24"/>
        </w:rPr>
        <w:t xml:space="preserve">została zawarta umowa o następującej treści:       </w:t>
      </w:r>
    </w:p>
    <w:p w:rsidR="00F863C7" w:rsidRPr="00F863C7" w:rsidRDefault="00F863C7" w:rsidP="00F863C7">
      <w:pPr>
        <w:shd w:val="clear" w:color="auto" w:fill="FFFFFF"/>
        <w:spacing w:line="360" w:lineRule="auto"/>
        <w:ind w:left="50"/>
        <w:jc w:val="center"/>
        <w:rPr>
          <w:b/>
          <w:sz w:val="24"/>
          <w:szCs w:val="24"/>
        </w:rPr>
      </w:pPr>
      <w:r w:rsidRPr="00F863C7">
        <w:rPr>
          <w:b/>
          <w:iCs/>
          <w:color w:val="000000"/>
          <w:spacing w:val="6"/>
          <w:sz w:val="24"/>
          <w:szCs w:val="24"/>
        </w:rPr>
        <w:t>§1</w:t>
      </w:r>
    </w:p>
    <w:p w:rsidR="00F863C7" w:rsidRPr="00F863C7" w:rsidRDefault="00F863C7" w:rsidP="00F863C7">
      <w:pPr>
        <w:numPr>
          <w:ilvl w:val="0"/>
          <w:numId w:val="9"/>
        </w:numPr>
        <w:shd w:val="clear" w:color="auto" w:fill="FFFFFF"/>
        <w:spacing w:line="360" w:lineRule="auto"/>
        <w:ind w:left="426" w:hanging="426"/>
        <w:jc w:val="both"/>
        <w:rPr>
          <w:sz w:val="24"/>
          <w:szCs w:val="24"/>
        </w:rPr>
      </w:pPr>
      <w:r w:rsidRPr="00F863C7">
        <w:rPr>
          <w:iCs/>
          <w:color w:val="000000"/>
          <w:spacing w:val="-3"/>
          <w:sz w:val="24"/>
          <w:szCs w:val="24"/>
        </w:rPr>
        <w:t>Przedmiotem umowy jest d</w:t>
      </w:r>
      <w:r w:rsidRPr="00F863C7">
        <w:rPr>
          <w:sz w:val="24"/>
          <w:szCs w:val="24"/>
        </w:rPr>
        <w:t>ostawa, składowanie, załadunek i transport materiałów niezbędnych do utwardzenia dróg gminnych gruntowych położonych na terenie gminy Mińsk Mazowiecki</w:t>
      </w:r>
      <w:r w:rsidRPr="00F863C7">
        <w:rPr>
          <w:b/>
          <w:sz w:val="24"/>
          <w:szCs w:val="24"/>
        </w:rPr>
        <w:t xml:space="preserve"> </w:t>
      </w:r>
    </w:p>
    <w:p w:rsidR="00F863C7" w:rsidRPr="00F863C7" w:rsidRDefault="00F863C7" w:rsidP="00F863C7">
      <w:pPr>
        <w:numPr>
          <w:ilvl w:val="0"/>
          <w:numId w:val="9"/>
        </w:numPr>
        <w:shd w:val="clear" w:color="auto" w:fill="FFFFFF"/>
        <w:spacing w:line="360" w:lineRule="auto"/>
        <w:ind w:left="426" w:hanging="426"/>
        <w:jc w:val="both"/>
        <w:rPr>
          <w:sz w:val="24"/>
          <w:szCs w:val="24"/>
        </w:rPr>
      </w:pPr>
      <w:r w:rsidRPr="00F863C7">
        <w:rPr>
          <w:color w:val="000000"/>
          <w:spacing w:val="-2"/>
          <w:sz w:val="24"/>
          <w:szCs w:val="24"/>
        </w:rPr>
        <w:t xml:space="preserve">Wykonawca </w:t>
      </w:r>
      <w:r w:rsidRPr="00F863C7">
        <w:rPr>
          <w:iCs/>
          <w:color w:val="000000"/>
          <w:spacing w:val="-2"/>
          <w:sz w:val="24"/>
          <w:szCs w:val="24"/>
        </w:rPr>
        <w:t xml:space="preserve">zobowiązuje się do </w:t>
      </w:r>
      <w:r w:rsidRPr="00F863C7">
        <w:rPr>
          <w:iCs/>
          <w:color w:val="000000"/>
          <w:spacing w:val="-3"/>
          <w:sz w:val="24"/>
          <w:szCs w:val="24"/>
        </w:rPr>
        <w:t>d</w:t>
      </w:r>
      <w:r w:rsidRPr="00F863C7">
        <w:rPr>
          <w:sz w:val="24"/>
          <w:szCs w:val="24"/>
        </w:rPr>
        <w:t xml:space="preserve">ostawy, składowania, załadunku i transportu </w:t>
      </w:r>
      <w:r w:rsidRPr="00F863C7">
        <w:rPr>
          <w:color w:val="000000"/>
          <w:spacing w:val="-2"/>
          <w:sz w:val="24"/>
          <w:szCs w:val="24"/>
        </w:rPr>
        <w:t xml:space="preserve">Zamawiającemu </w:t>
      </w:r>
      <w:r w:rsidRPr="00F863C7">
        <w:rPr>
          <w:sz w:val="24"/>
          <w:szCs w:val="24"/>
        </w:rPr>
        <w:t>materiałów niezbędnych do utwardzenia dróg gruntowych</w:t>
      </w:r>
      <w:r w:rsidRPr="00F863C7">
        <w:rPr>
          <w:b/>
          <w:bCs/>
          <w:iCs/>
          <w:color w:val="000000"/>
          <w:spacing w:val="6"/>
          <w:sz w:val="24"/>
          <w:szCs w:val="24"/>
        </w:rPr>
        <w:t xml:space="preserve"> tj. kruszywa naturalnego zgodnego z normą PN-EN 13043 w ilości do </w:t>
      </w:r>
      <w:r>
        <w:rPr>
          <w:b/>
          <w:bCs/>
          <w:iCs/>
          <w:color w:val="000000"/>
          <w:spacing w:val="6"/>
          <w:sz w:val="24"/>
          <w:szCs w:val="24"/>
        </w:rPr>
        <w:t>1</w:t>
      </w:r>
      <w:r w:rsidRPr="00F863C7">
        <w:rPr>
          <w:b/>
          <w:bCs/>
          <w:iCs/>
          <w:color w:val="000000"/>
          <w:spacing w:val="6"/>
          <w:sz w:val="24"/>
          <w:szCs w:val="24"/>
        </w:rPr>
        <w:t xml:space="preserve">000Mg o frakcji od 0 do 31,5 mm  </w:t>
      </w:r>
      <w:r w:rsidRPr="00F863C7">
        <w:rPr>
          <w:bCs/>
          <w:iCs/>
          <w:color w:val="000000"/>
          <w:spacing w:val="6"/>
          <w:sz w:val="24"/>
          <w:szCs w:val="24"/>
        </w:rPr>
        <w:t>zgodnie z</w:t>
      </w:r>
      <w:r w:rsidRPr="00F863C7">
        <w:rPr>
          <w:b/>
          <w:bCs/>
          <w:iCs/>
          <w:color w:val="000000"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F863C7">
        <w:rPr>
          <w:sz w:val="24"/>
          <w:szCs w:val="24"/>
        </w:rPr>
        <w:t>WZ oraz ofertą Wykonawcy</w:t>
      </w:r>
      <w:r w:rsidRPr="00F863C7">
        <w:rPr>
          <w:w w:val="91"/>
          <w:sz w:val="24"/>
          <w:szCs w:val="24"/>
        </w:rPr>
        <w:t>.</w:t>
      </w:r>
    </w:p>
    <w:p w:rsidR="00F863C7" w:rsidRPr="00F863C7" w:rsidRDefault="00F863C7" w:rsidP="00F863C7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iCs/>
          <w:color w:val="000000"/>
          <w:spacing w:val="-4"/>
          <w:sz w:val="24"/>
          <w:szCs w:val="24"/>
        </w:rPr>
      </w:pPr>
      <w:r w:rsidRPr="00F863C7">
        <w:rPr>
          <w:color w:val="000000"/>
          <w:spacing w:val="3"/>
          <w:sz w:val="24"/>
          <w:szCs w:val="24"/>
        </w:rPr>
        <w:t xml:space="preserve">Zamawiający </w:t>
      </w:r>
      <w:r w:rsidRPr="00F863C7">
        <w:rPr>
          <w:iCs/>
          <w:color w:val="000000"/>
          <w:spacing w:val="3"/>
          <w:sz w:val="24"/>
          <w:szCs w:val="24"/>
        </w:rPr>
        <w:t>zobowiązuje się zamawiać przedmiot umowy partiami w terminie</w:t>
      </w:r>
      <w:r w:rsidR="00707206">
        <w:rPr>
          <w:iCs/>
          <w:color w:val="000000"/>
          <w:spacing w:val="3"/>
          <w:sz w:val="24"/>
          <w:szCs w:val="24"/>
        </w:rPr>
        <w:t xml:space="preserve"> do</w:t>
      </w:r>
      <w:r w:rsidRPr="00F863C7">
        <w:rPr>
          <w:iCs/>
          <w:color w:val="000000"/>
          <w:spacing w:val="3"/>
          <w:sz w:val="24"/>
          <w:szCs w:val="24"/>
        </w:rPr>
        <w:t xml:space="preserve"> </w:t>
      </w:r>
      <w:r>
        <w:rPr>
          <w:bCs/>
          <w:iCs/>
          <w:color w:val="000000"/>
          <w:spacing w:val="3"/>
          <w:sz w:val="24"/>
          <w:szCs w:val="24"/>
        </w:rPr>
        <w:t>3 miesięcy od podpisania umowy.</w:t>
      </w:r>
    </w:p>
    <w:p w:rsidR="00F863C7" w:rsidRPr="00F863C7" w:rsidRDefault="00F863C7" w:rsidP="00F863C7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iCs/>
          <w:color w:val="000000"/>
          <w:spacing w:val="-4"/>
          <w:sz w:val="24"/>
          <w:szCs w:val="24"/>
        </w:rPr>
      </w:pPr>
      <w:r w:rsidRPr="00F863C7">
        <w:rPr>
          <w:iCs/>
          <w:color w:val="000000"/>
          <w:spacing w:val="2"/>
          <w:sz w:val="24"/>
          <w:szCs w:val="24"/>
        </w:rPr>
        <w:t xml:space="preserve">Dostawa przedmiotu umowy następować będzie najpóźniej w terminie ………… godzin od otrzymania </w:t>
      </w:r>
      <w:r w:rsidRPr="00F863C7">
        <w:rPr>
          <w:iCs/>
          <w:color w:val="000000"/>
          <w:spacing w:val="-4"/>
          <w:sz w:val="24"/>
          <w:szCs w:val="24"/>
        </w:rPr>
        <w:t>telefonicznego zamówienia.</w:t>
      </w:r>
    </w:p>
    <w:p w:rsidR="00F863C7" w:rsidRPr="00F863C7" w:rsidRDefault="00F863C7" w:rsidP="00F863C7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iCs/>
          <w:color w:val="000000"/>
          <w:spacing w:val="-4"/>
          <w:sz w:val="24"/>
          <w:szCs w:val="24"/>
        </w:rPr>
      </w:pPr>
      <w:r w:rsidRPr="00F863C7">
        <w:rPr>
          <w:color w:val="000000"/>
          <w:sz w:val="24"/>
          <w:szCs w:val="24"/>
        </w:rPr>
        <w:t>Rozładunek dostarczanego kruszywa będącego przedmiotem zamówienia obywać się będzie niewielkimi partiami na wskazane miejsca przez Zamawiającego.</w:t>
      </w:r>
    </w:p>
    <w:p w:rsidR="00F863C7" w:rsidRPr="00F863C7" w:rsidRDefault="00F863C7" w:rsidP="00F863C7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iCs/>
          <w:color w:val="000000"/>
          <w:spacing w:val="-4"/>
          <w:sz w:val="24"/>
          <w:szCs w:val="24"/>
        </w:rPr>
      </w:pPr>
      <w:r w:rsidRPr="00F863C7">
        <w:rPr>
          <w:sz w:val="24"/>
          <w:szCs w:val="24"/>
          <w:lang w:eastAsia="en-US"/>
        </w:rPr>
        <w:t>Zamawiający może zażądać przy dostawie załączenia zaświadczenia niezależnego podmiotu uprawnionego do kontroli jakości, potwierdzającego, że dostarczane produkty odpowiadają określonym normom, tj. normie PN-</w:t>
      </w:r>
      <w:r w:rsidRPr="00F863C7">
        <w:rPr>
          <w:sz w:val="24"/>
          <w:szCs w:val="24"/>
        </w:rPr>
        <w:t>EN 13043.</w:t>
      </w:r>
    </w:p>
    <w:p w:rsidR="00F863C7" w:rsidRPr="00F863C7" w:rsidRDefault="00F863C7" w:rsidP="00F863C7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iCs/>
          <w:color w:val="000000"/>
          <w:spacing w:val="-4"/>
          <w:sz w:val="24"/>
          <w:szCs w:val="24"/>
        </w:rPr>
      </w:pPr>
      <w:r w:rsidRPr="00F863C7">
        <w:rPr>
          <w:sz w:val="24"/>
          <w:szCs w:val="24"/>
        </w:rPr>
        <w:t xml:space="preserve">Zamawiający zastrzega sobie możliwość nie przyjęcia towaru, który jest niezgody z normą PN-EN 13043 wskazaną w ust. 2 </w:t>
      </w:r>
    </w:p>
    <w:p w:rsidR="00F863C7" w:rsidRPr="00F863C7" w:rsidRDefault="00F863C7" w:rsidP="00F863C7">
      <w:pPr>
        <w:shd w:val="clear" w:color="auto" w:fill="FFFFFF"/>
        <w:spacing w:line="360" w:lineRule="auto"/>
        <w:ind w:left="50"/>
        <w:jc w:val="center"/>
        <w:rPr>
          <w:b/>
          <w:sz w:val="24"/>
          <w:szCs w:val="24"/>
        </w:rPr>
      </w:pPr>
      <w:r w:rsidRPr="00F863C7">
        <w:rPr>
          <w:b/>
          <w:iCs/>
          <w:color w:val="000000"/>
          <w:spacing w:val="6"/>
          <w:sz w:val="24"/>
          <w:szCs w:val="24"/>
        </w:rPr>
        <w:lastRenderedPageBreak/>
        <w:t>§2</w:t>
      </w:r>
    </w:p>
    <w:p w:rsidR="00F863C7" w:rsidRPr="00F863C7" w:rsidRDefault="00F863C7" w:rsidP="00F863C7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iCs/>
          <w:color w:val="000000"/>
          <w:spacing w:val="-4"/>
          <w:sz w:val="24"/>
          <w:szCs w:val="24"/>
        </w:rPr>
      </w:pPr>
      <w:r w:rsidRPr="00F863C7">
        <w:rPr>
          <w:iCs/>
          <w:color w:val="000000"/>
          <w:spacing w:val="-4"/>
          <w:sz w:val="24"/>
          <w:szCs w:val="24"/>
        </w:rPr>
        <w:t>Zamawiający będzie zamawiał kruszywo z zachowaniem następujących zasad:</w:t>
      </w:r>
    </w:p>
    <w:p w:rsidR="00F863C7" w:rsidRPr="00F863C7" w:rsidRDefault="00F863C7" w:rsidP="00F863C7">
      <w:pPr>
        <w:widowControl w:val="0"/>
        <w:numPr>
          <w:ilvl w:val="1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91"/>
        <w:jc w:val="both"/>
        <w:rPr>
          <w:iCs/>
          <w:color w:val="000000"/>
          <w:spacing w:val="-4"/>
          <w:sz w:val="24"/>
          <w:szCs w:val="24"/>
        </w:rPr>
      </w:pPr>
      <w:r w:rsidRPr="00F863C7">
        <w:rPr>
          <w:iCs/>
          <w:color w:val="000000"/>
          <w:spacing w:val="3"/>
          <w:sz w:val="24"/>
          <w:szCs w:val="24"/>
        </w:rPr>
        <w:t xml:space="preserve">Terminy dostaw ustalane będą przez </w:t>
      </w:r>
      <w:r w:rsidRPr="00F863C7">
        <w:rPr>
          <w:color w:val="000000"/>
          <w:spacing w:val="3"/>
          <w:sz w:val="24"/>
          <w:szCs w:val="24"/>
        </w:rPr>
        <w:t xml:space="preserve">Zamawiającego </w:t>
      </w:r>
      <w:r w:rsidRPr="00F863C7">
        <w:rPr>
          <w:iCs/>
          <w:color w:val="000000"/>
          <w:spacing w:val="3"/>
          <w:sz w:val="24"/>
          <w:szCs w:val="24"/>
        </w:rPr>
        <w:t xml:space="preserve">na bieżąco telefonicznie, potwierdzane pisemnie </w:t>
      </w:r>
      <w:r w:rsidRPr="00F863C7">
        <w:rPr>
          <w:iCs/>
          <w:color w:val="000000"/>
          <w:spacing w:val="-3"/>
          <w:sz w:val="24"/>
          <w:szCs w:val="24"/>
        </w:rPr>
        <w:t>w formie przesłania zamówienia faksem lub poprzez e-mail.</w:t>
      </w:r>
    </w:p>
    <w:p w:rsidR="00F863C7" w:rsidRPr="00F863C7" w:rsidRDefault="00F863C7" w:rsidP="00F863C7">
      <w:pPr>
        <w:widowControl w:val="0"/>
        <w:numPr>
          <w:ilvl w:val="1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91"/>
        <w:jc w:val="both"/>
        <w:rPr>
          <w:iCs/>
          <w:color w:val="000000"/>
          <w:spacing w:val="-4"/>
          <w:sz w:val="24"/>
          <w:szCs w:val="24"/>
        </w:rPr>
      </w:pPr>
      <w:r w:rsidRPr="00F863C7">
        <w:rPr>
          <w:iCs/>
          <w:color w:val="000000"/>
          <w:spacing w:val="-4"/>
          <w:sz w:val="24"/>
          <w:szCs w:val="24"/>
        </w:rPr>
        <w:t xml:space="preserve">suma zamówionego kruszywa w okresie wykonywania umowy może być niższa od ilości ustalonej w ofercie cenowej. </w:t>
      </w:r>
    </w:p>
    <w:p w:rsidR="00F863C7" w:rsidRPr="00F863C7" w:rsidRDefault="00F863C7" w:rsidP="00F863C7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iCs/>
          <w:color w:val="000000"/>
          <w:spacing w:val="-4"/>
          <w:sz w:val="24"/>
          <w:szCs w:val="24"/>
        </w:rPr>
      </w:pPr>
      <w:r w:rsidRPr="00F863C7">
        <w:rPr>
          <w:iCs/>
          <w:color w:val="000000"/>
          <w:spacing w:val="-4"/>
          <w:sz w:val="24"/>
          <w:szCs w:val="24"/>
        </w:rPr>
        <w:t>Wykonawca zobligowany jest dostarczać kruszywo w  następujących godzinach tj. poniedziałek 8</w:t>
      </w:r>
      <w:r w:rsidRPr="00F863C7">
        <w:rPr>
          <w:iCs/>
          <w:color w:val="000000"/>
          <w:spacing w:val="-4"/>
          <w:sz w:val="24"/>
          <w:szCs w:val="24"/>
          <w:vertAlign w:val="superscript"/>
        </w:rPr>
        <w:t>00</w:t>
      </w:r>
      <w:r w:rsidRPr="00F863C7">
        <w:rPr>
          <w:iCs/>
          <w:color w:val="000000"/>
          <w:spacing w:val="-4"/>
          <w:sz w:val="24"/>
          <w:szCs w:val="24"/>
        </w:rPr>
        <w:t>-16</w:t>
      </w:r>
      <w:r w:rsidRPr="00F863C7">
        <w:rPr>
          <w:iCs/>
          <w:color w:val="000000"/>
          <w:spacing w:val="-4"/>
          <w:sz w:val="24"/>
          <w:szCs w:val="24"/>
          <w:vertAlign w:val="superscript"/>
        </w:rPr>
        <w:t>00</w:t>
      </w:r>
      <w:r w:rsidRPr="00F863C7">
        <w:rPr>
          <w:iCs/>
          <w:color w:val="000000"/>
          <w:spacing w:val="-4"/>
          <w:sz w:val="24"/>
          <w:szCs w:val="24"/>
        </w:rPr>
        <w:t>, wtorek – czwartek 8</w:t>
      </w:r>
      <w:r w:rsidRPr="00F863C7">
        <w:rPr>
          <w:iCs/>
          <w:color w:val="000000"/>
          <w:spacing w:val="-4"/>
          <w:sz w:val="24"/>
          <w:szCs w:val="24"/>
          <w:vertAlign w:val="superscript"/>
        </w:rPr>
        <w:t>00</w:t>
      </w:r>
      <w:r w:rsidRPr="00F863C7">
        <w:rPr>
          <w:iCs/>
          <w:color w:val="000000"/>
          <w:spacing w:val="-4"/>
          <w:sz w:val="24"/>
          <w:szCs w:val="24"/>
        </w:rPr>
        <w:t>-15</w:t>
      </w:r>
      <w:r w:rsidRPr="00F863C7">
        <w:rPr>
          <w:iCs/>
          <w:color w:val="000000"/>
          <w:spacing w:val="-4"/>
          <w:sz w:val="24"/>
          <w:szCs w:val="24"/>
          <w:vertAlign w:val="superscript"/>
        </w:rPr>
        <w:t>00</w:t>
      </w:r>
      <w:r w:rsidRPr="00F863C7">
        <w:rPr>
          <w:iCs/>
          <w:color w:val="000000"/>
          <w:spacing w:val="-4"/>
          <w:sz w:val="24"/>
          <w:szCs w:val="24"/>
        </w:rPr>
        <w:t>, piątek 8</w:t>
      </w:r>
      <w:r w:rsidRPr="00F863C7">
        <w:rPr>
          <w:iCs/>
          <w:color w:val="000000"/>
          <w:spacing w:val="-4"/>
          <w:sz w:val="24"/>
          <w:szCs w:val="24"/>
          <w:vertAlign w:val="superscript"/>
        </w:rPr>
        <w:t>00</w:t>
      </w:r>
      <w:r w:rsidRPr="00F863C7">
        <w:rPr>
          <w:iCs/>
          <w:color w:val="000000"/>
          <w:spacing w:val="-4"/>
          <w:sz w:val="24"/>
          <w:szCs w:val="24"/>
        </w:rPr>
        <w:t>-14</w:t>
      </w:r>
      <w:r w:rsidRPr="00F863C7">
        <w:rPr>
          <w:iCs/>
          <w:color w:val="000000"/>
          <w:spacing w:val="-4"/>
          <w:sz w:val="24"/>
          <w:szCs w:val="24"/>
          <w:vertAlign w:val="superscript"/>
        </w:rPr>
        <w:t>00</w:t>
      </w:r>
      <w:r w:rsidRPr="00F863C7">
        <w:rPr>
          <w:iCs/>
          <w:color w:val="000000"/>
          <w:spacing w:val="-4"/>
          <w:sz w:val="24"/>
          <w:szCs w:val="24"/>
        </w:rPr>
        <w:t>.</w:t>
      </w:r>
    </w:p>
    <w:p w:rsidR="00F863C7" w:rsidRPr="00F863C7" w:rsidRDefault="00F863C7" w:rsidP="00F863C7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iCs/>
          <w:color w:val="000000"/>
          <w:spacing w:val="-4"/>
          <w:sz w:val="24"/>
          <w:szCs w:val="24"/>
        </w:rPr>
      </w:pPr>
      <w:r w:rsidRPr="00F863C7">
        <w:rPr>
          <w:iCs/>
          <w:color w:val="000000"/>
          <w:spacing w:val="-4"/>
          <w:sz w:val="24"/>
          <w:szCs w:val="24"/>
        </w:rPr>
        <w:t>Jeżeli Zamawiający w okresie wykonywania umowy złoży zamówienia na kruszywo w ilości mniejszej niż ilość i wartości określonych w ofercie cenowej, w takim przypadku Wykonawcy nie przysługuje żadne roszczenie względem Zamawiającego.</w:t>
      </w:r>
    </w:p>
    <w:p w:rsidR="00F863C7" w:rsidRPr="00F863C7" w:rsidRDefault="00F863C7" w:rsidP="00F863C7">
      <w:pPr>
        <w:shd w:val="clear" w:color="auto" w:fill="FFFFFF"/>
        <w:spacing w:line="360" w:lineRule="auto"/>
        <w:ind w:right="32"/>
        <w:jc w:val="center"/>
        <w:rPr>
          <w:b/>
          <w:sz w:val="24"/>
          <w:szCs w:val="24"/>
        </w:rPr>
      </w:pPr>
      <w:r w:rsidRPr="00F863C7">
        <w:rPr>
          <w:b/>
          <w:iCs/>
          <w:color w:val="000000"/>
          <w:spacing w:val="-4"/>
          <w:sz w:val="24"/>
          <w:szCs w:val="24"/>
        </w:rPr>
        <w:t>§3</w:t>
      </w:r>
    </w:p>
    <w:p w:rsidR="00F863C7" w:rsidRPr="00F863C7" w:rsidRDefault="00F863C7" w:rsidP="00F863C7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F863C7">
        <w:rPr>
          <w:iCs/>
          <w:color w:val="000000"/>
          <w:spacing w:val="-3"/>
          <w:sz w:val="24"/>
          <w:szCs w:val="24"/>
        </w:rPr>
        <w:t>Wartość zadania realizowanego zgodnie z niniejszą umową określa się na kwotę:</w:t>
      </w:r>
      <w:r w:rsidRPr="00F863C7">
        <w:rPr>
          <w:sz w:val="24"/>
          <w:szCs w:val="24"/>
        </w:rPr>
        <w:t xml:space="preserve"> </w:t>
      </w:r>
      <w:r w:rsidRPr="00F863C7">
        <w:rPr>
          <w:iCs/>
          <w:color w:val="000000"/>
          <w:spacing w:val="7"/>
          <w:sz w:val="24"/>
          <w:szCs w:val="24"/>
        </w:rPr>
        <w:t xml:space="preserve">brutto…………………. </w:t>
      </w:r>
      <w:r w:rsidRPr="00F863C7">
        <w:rPr>
          <w:iCs/>
          <w:color w:val="000000"/>
          <w:spacing w:val="14"/>
          <w:sz w:val="24"/>
          <w:szCs w:val="24"/>
        </w:rPr>
        <w:t>złotych (słownie ……………………………………………zł)</w:t>
      </w:r>
      <w:r w:rsidRPr="00F863C7">
        <w:rPr>
          <w:sz w:val="24"/>
          <w:szCs w:val="24"/>
        </w:rPr>
        <w:t xml:space="preserve">, </w:t>
      </w:r>
    </w:p>
    <w:p w:rsidR="00F863C7" w:rsidRPr="00F863C7" w:rsidRDefault="00F863C7" w:rsidP="00F863C7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F863C7">
        <w:rPr>
          <w:iCs/>
          <w:color w:val="000000"/>
          <w:spacing w:val="1"/>
          <w:sz w:val="24"/>
          <w:szCs w:val="24"/>
        </w:rPr>
        <w:t xml:space="preserve">Wynagrodzenie to ma charakter wynagrodzenia maksymalnego dla ilości kruszywa ustalonej </w:t>
      </w:r>
      <w:r w:rsidRPr="00F863C7">
        <w:rPr>
          <w:iCs/>
          <w:color w:val="000000"/>
          <w:spacing w:val="4"/>
          <w:sz w:val="24"/>
          <w:szCs w:val="24"/>
        </w:rPr>
        <w:t>w przetargu. Wynagrodzenie ostateczne ustala się na podstawie ilości faktycznie dostarczonego materiału</w:t>
      </w:r>
      <w:r w:rsidRPr="00F863C7">
        <w:rPr>
          <w:sz w:val="24"/>
          <w:szCs w:val="24"/>
        </w:rPr>
        <w:t xml:space="preserve"> </w:t>
      </w:r>
      <w:r w:rsidRPr="00F863C7">
        <w:rPr>
          <w:iCs/>
          <w:color w:val="000000"/>
          <w:spacing w:val="4"/>
          <w:sz w:val="24"/>
          <w:szCs w:val="24"/>
        </w:rPr>
        <w:t>i wg ceny jednostkowej przyjętej w ofercie Wykonawcy.</w:t>
      </w:r>
    </w:p>
    <w:p w:rsidR="00F863C7" w:rsidRPr="00F863C7" w:rsidRDefault="00F863C7" w:rsidP="00F863C7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F863C7">
        <w:rPr>
          <w:iCs/>
          <w:color w:val="000000"/>
          <w:spacing w:val="-2"/>
          <w:sz w:val="24"/>
          <w:szCs w:val="24"/>
        </w:rPr>
        <w:t xml:space="preserve">Należności za zrealizowane dostawy rozliczane będą na podstawie faktur i dołączonych WZ, potwierdzonych </w:t>
      </w:r>
      <w:r w:rsidRPr="00F863C7">
        <w:rPr>
          <w:iCs/>
          <w:color w:val="000000"/>
          <w:spacing w:val="-3"/>
          <w:sz w:val="24"/>
          <w:szCs w:val="24"/>
        </w:rPr>
        <w:t>przez osobę odbierającą dostarczony materiał.</w:t>
      </w:r>
    </w:p>
    <w:p w:rsidR="00F863C7" w:rsidRPr="00F863C7" w:rsidRDefault="00F863C7" w:rsidP="00F863C7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F863C7">
        <w:rPr>
          <w:iCs/>
          <w:color w:val="000000"/>
          <w:sz w:val="24"/>
          <w:szCs w:val="24"/>
        </w:rPr>
        <w:t xml:space="preserve">Należności regulowane będą przelewem w terminie do </w:t>
      </w:r>
      <w:r w:rsidR="00707206">
        <w:rPr>
          <w:iCs/>
          <w:color w:val="000000"/>
          <w:sz w:val="24"/>
          <w:szCs w:val="24"/>
        </w:rPr>
        <w:t>14</w:t>
      </w:r>
      <w:r w:rsidRPr="00F863C7">
        <w:rPr>
          <w:iCs/>
          <w:color w:val="000000"/>
          <w:sz w:val="24"/>
          <w:szCs w:val="24"/>
        </w:rPr>
        <w:t xml:space="preserve"> dni od daty otrzymania prawidłowo wystawionej </w:t>
      </w:r>
      <w:r w:rsidRPr="00F863C7">
        <w:rPr>
          <w:iCs/>
          <w:color w:val="000000"/>
          <w:spacing w:val="-1"/>
          <w:sz w:val="24"/>
          <w:szCs w:val="24"/>
        </w:rPr>
        <w:t xml:space="preserve">faktury z konta </w:t>
      </w:r>
      <w:r w:rsidRPr="00F863C7">
        <w:rPr>
          <w:color w:val="000000"/>
          <w:spacing w:val="-1"/>
          <w:sz w:val="24"/>
          <w:szCs w:val="24"/>
        </w:rPr>
        <w:t xml:space="preserve">Zamawiającego </w:t>
      </w:r>
      <w:r w:rsidRPr="00F863C7">
        <w:rPr>
          <w:iCs/>
          <w:color w:val="000000"/>
          <w:spacing w:val="-1"/>
          <w:sz w:val="24"/>
          <w:szCs w:val="24"/>
        </w:rPr>
        <w:t xml:space="preserve">na konto </w:t>
      </w:r>
      <w:r w:rsidRPr="00F863C7">
        <w:rPr>
          <w:color w:val="000000"/>
          <w:spacing w:val="-1"/>
          <w:sz w:val="24"/>
          <w:szCs w:val="24"/>
        </w:rPr>
        <w:t xml:space="preserve">Wykonawcy </w:t>
      </w:r>
      <w:r w:rsidRPr="00F863C7">
        <w:rPr>
          <w:iCs/>
          <w:color w:val="000000"/>
          <w:spacing w:val="-1"/>
          <w:sz w:val="24"/>
          <w:szCs w:val="24"/>
        </w:rPr>
        <w:t>wskazane na fakturze.</w:t>
      </w:r>
    </w:p>
    <w:p w:rsidR="00F863C7" w:rsidRPr="00F863C7" w:rsidRDefault="00F863C7" w:rsidP="00F863C7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F863C7">
        <w:rPr>
          <w:color w:val="000000"/>
          <w:spacing w:val="-2"/>
          <w:sz w:val="24"/>
          <w:szCs w:val="24"/>
        </w:rPr>
        <w:t xml:space="preserve">Wykonawca </w:t>
      </w:r>
      <w:r w:rsidRPr="00F863C7">
        <w:rPr>
          <w:iCs/>
          <w:color w:val="000000"/>
          <w:spacing w:val="-2"/>
          <w:sz w:val="24"/>
          <w:szCs w:val="24"/>
        </w:rPr>
        <w:t xml:space="preserve">nie może bez zgody </w:t>
      </w:r>
      <w:r w:rsidRPr="00F863C7">
        <w:rPr>
          <w:color w:val="000000"/>
          <w:spacing w:val="-2"/>
          <w:sz w:val="24"/>
          <w:szCs w:val="24"/>
        </w:rPr>
        <w:t xml:space="preserve">Zamawiającego </w:t>
      </w:r>
      <w:r w:rsidRPr="00F863C7">
        <w:rPr>
          <w:iCs/>
          <w:color w:val="000000"/>
          <w:spacing w:val="-2"/>
          <w:sz w:val="24"/>
          <w:szCs w:val="24"/>
        </w:rPr>
        <w:t xml:space="preserve">przenieść wierzytelności wynikających z niniejszej umowy </w:t>
      </w:r>
      <w:r w:rsidRPr="00F863C7">
        <w:rPr>
          <w:iCs/>
          <w:color w:val="000000"/>
          <w:spacing w:val="-5"/>
          <w:sz w:val="24"/>
          <w:szCs w:val="24"/>
        </w:rPr>
        <w:t>na osoby trzecie.</w:t>
      </w:r>
    </w:p>
    <w:p w:rsidR="00F863C7" w:rsidRPr="00F863C7" w:rsidRDefault="00F863C7" w:rsidP="00F863C7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F863C7">
        <w:rPr>
          <w:iCs/>
          <w:color w:val="000000"/>
          <w:spacing w:val="-5"/>
          <w:sz w:val="24"/>
          <w:szCs w:val="24"/>
        </w:rPr>
        <w:t>W przypadku ustawowych zmian VAT, kwota netto pozostanie niezmieniona, a odpowiedniej zmianie ulegnie kwota brutto. W takim przypadku Wykonawca zobowiązany jest do doliczenia w fakturach częściowych do ceny netto podatku VAT w wysokości zgodnej z obowiązującymi przepisami.</w:t>
      </w:r>
    </w:p>
    <w:p w:rsidR="00F863C7" w:rsidRPr="00F863C7" w:rsidRDefault="00F863C7" w:rsidP="00F863C7">
      <w:pPr>
        <w:shd w:val="clear" w:color="auto" w:fill="FFFFFF"/>
        <w:spacing w:line="360" w:lineRule="auto"/>
        <w:ind w:right="32"/>
        <w:jc w:val="center"/>
        <w:rPr>
          <w:b/>
          <w:iCs/>
          <w:color w:val="000000"/>
          <w:spacing w:val="-4"/>
          <w:sz w:val="24"/>
          <w:szCs w:val="24"/>
        </w:rPr>
      </w:pPr>
      <w:r w:rsidRPr="00F863C7">
        <w:rPr>
          <w:b/>
          <w:iCs/>
          <w:color w:val="000000"/>
          <w:spacing w:val="-4"/>
          <w:sz w:val="24"/>
          <w:szCs w:val="24"/>
        </w:rPr>
        <w:t>§4</w:t>
      </w:r>
    </w:p>
    <w:p w:rsidR="00F863C7" w:rsidRPr="00F863C7" w:rsidRDefault="00F863C7" w:rsidP="00F863C7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F863C7">
        <w:rPr>
          <w:sz w:val="24"/>
          <w:szCs w:val="24"/>
        </w:rPr>
        <w:t xml:space="preserve">W trakcie obowiązywania umowy Zamawiający może skorzystać z prawa opcji obejmującego prawo zwiększenia do 20% ilości kruszywa wskazanej w Kalkulacji ofertowej formularza ofertowego po cenach jednostkowych wskazanych w tym </w:t>
      </w:r>
      <w:r w:rsidRPr="00F863C7">
        <w:rPr>
          <w:sz w:val="24"/>
          <w:szCs w:val="24"/>
        </w:rPr>
        <w:lastRenderedPageBreak/>
        <w:t>formularzu. W przypadku, gdy 20% w danej pozycji daje w wyniku ułamek, ilość objętą opcją zaokrągla się w dół do liczby całkowitej. W przypadku nieskorzystania przez Zamawiającego z prawa opcji, albo w przypadku skorzystania w niepełnym zakresie, Wykonawcy nie będą przysługiwały żadne roszczenia.</w:t>
      </w:r>
    </w:p>
    <w:p w:rsidR="00F863C7" w:rsidRPr="00F863C7" w:rsidRDefault="00F863C7" w:rsidP="00F863C7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F863C7">
        <w:rPr>
          <w:sz w:val="24"/>
          <w:szCs w:val="24"/>
        </w:rPr>
        <w:t>Zamawiający może skorzystać z prawa opcji w przypadku wyczerpania zakresu podstawowego dostawy w danej pozycji, jeśli pojawi się potrzeba zwiększenia zakresu tej dostawy. W takiej sytuacji Zamawiający poinformuje Wykonawcę o skorzystaniu z prawa opcji.</w:t>
      </w:r>
    </w:p>
    <w:p w:rsidR="00F863C7" w:rsidRPr="00F863C7" w:rsidRDefault="00F863C7" w:rsidP="00F863C7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F863C7">
        <w:rPr>
          <w:sz w:val="24"/>
          <w:szCs w:val="24"/>
        </w:rPr>
        <w:t>Wykonawca oświadcza, że nie będzie dochodził od Zamawiającego żadnych roszczeń w przypadku objęcia zamówieniami Zamawiającego mniejszej ilości przedmiotu umowy z powodu mniejszego faktycznego zapotrzebowania - jeśli jego zmniejszenie nie przekroczy 20% wartości umowy.</w:t>
      </w:r>
    </w:p>
    <w:p w:rsidR="00F863C7" w:rsidRPr="00F863C7" w:rsidRDefault="00F863C7" w:rsidP="00F863C7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F863C7">
        <w:rPr>
          <w:sz w:val="24"/>
          <w:szCs w:val="24"/>
        </w:rPr>
        <w:t>Do asortymentu dostarczonego w ramach skorzystania z prawa opcji zastosowanie mają wszystkie postanowienia niniejszej umowy.</w:t>
      </w:r>
    </w:p>
    <w:p w:rsidR="00F863C7" w:rsidRPr="00F863C7" w:rsidRDefault="00F863C7" w:rsidP="00F863C7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F863C7">
        <w:rPr>
          <w:sz w:val="24"/>
          <w:szCs w:val="24"/>
        </w:rPr>
        <w:t>Nie dopuszcza się zamienników w oferowanym przedmiocie zamówienia</w:t>
      </w:r>
    </w:p>
    <w:p w:rsidR="00F863C7" w:rsidRPr="00F863C7" w:rsidRDefault="00F863C7" w:rsidP="00F863C7">
      <w:pPr>
        <w:shd w:val="clear" w:color="auto" w:fill="FFFFFF"/>
        <w:spacing w:line="360" w:lineRule="auto"/>
        <w:ind w:right="32"/>
        <w:jc w:val="center"/>
        <w:rPr>
          <w:b/>
          <w:iCs/>
          <w:color w:val="000000"/>
          <w:spacing w:val="-4"/>
          <w:sz w:val="24"/>
          <w:szCs w:val="24"/>
        </w:rPr>
      </w:pPr>
      <w:r w:rsidRPr="00F863C7">
        <w:rPr>
          <w:b/>
          <w:iCs/>
          <w:color w:val="000000"/>
          <w:spacing w:val="-4"/>
          <w:sz w:val="24"/>
          <w:szCs w:val="24"/>
        </w:rPr>
        <w:t>§5</w:t>
      </w:r>
    </w:p>
    <w:p w:rsidR="00F863C7" w:rsidRPr="00F863C7" w:rsidRDefault="00F863C7" w:rsidP="00F863C7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  <w:rPr>
          <w:sz w:val="24"/>
          <w:szCs w:val="24"/>
        </w:rPr>
      </w:pPr>
      <w:r w:rsidRPr="00F863C7">
        <w:rPr>
          <w:iCs/>
          <w:color w:val="000000"/>
          <w:spacing w:val="-1"/>
          <w:sz w:val="24"/>
          <w:szCs w:val="24"/>
        </w:rPr>
        <w:t xml:space="preserve">Z ramienia </w:t>
      </w:r>
      <w:r w:rsidRPr="00F863C7">
        <w:rPr>
          <w:color w:val="000000"/>
          <w:spacing w:val="-1"/>
          <w:sz w:val="24"/>
          <w:szCs w:val="24"/>
        </w:rPr>
        <w:t xml:space="preserve">Wykonawcy </w:t>
      </w:r>
      <w:r w:rsidRPr="00F863C7">
        <w:rPr>
          <w:iCs/>
          <w:color w:val="000000"/>
          <w:spacing w:val="-1"/>
          <w:sz w:val="24"/>
          <w:szCs w:val="24"/>
        </w:rPr>
        <w:t xml:space="preserve">osobą odpowiedzialną za prawidłowe świadczenie dostaw jest </w:t>
      </w:r>
      <w:r w:rsidRPr="00F863C7">
        <w:rPr>
          <w:iCs/>
          <w:color w:val="000000"/>
          <w:sz w:val="24"/>
          <w:szCs w:val="24"/>
        </w:rPr>
        <w:t>…………</w:t>
      </w:r>
      <w:r w:rsidRPr="00F863C7">
        <w:rPr>
          <w:iCs/>
          <w:color w:val="000000"/>
          <w:spacing w:val="-4"/>
          <w:sz w:val="24"/>
          <w:szCs w:val="24"/>
        </w:rPr>
        <w:t xml:space="preserve">tel. </w:t>
      </w:r>
      <w:r w:rsidRPr="00F863C7">
        <w:rPr>
          <w:iCs/>
          <w:color w:val="000000"/>
          <w:sz w:val="24"/>
          <w:szCs w:val="24"/>
        </w:rPr>
        <w:tab/>
        <w:t>…………………………     e-mail:…………………………………………</w:t>
      </w:r>
    </w:p>
    <w:p w:rsidR="00F863C7" w:rsidRPr="00F863C7" w:rsidRDefault="00F863C7" w:rsidP="00F863C7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  <w:rPr>
          <w:sz w:val="24"/>
          <w:szCs w:val="24"/>
        </w:rPr>
      </w:pPr>
      <w:r w:rsidRPr="00F863C7">
        <w:rPr>
          <w:iCs/>
          <w:color w:val="000000"/>
          <w:spacing w:val="3"/>
          <w:sz w:val="24"/>
          <w:szCs w:val="24"/>
        </w:rPr>
        <w:t xml:space="preserve">W sprawach technicznych i organizacyjnych osobą uprawnioną do nadzorowania dostaw w imieniu </w:t>
      </w:r>
      <w:r w:rsidRPr="00F863C7">
        <w:rPr>
          <w:color w:val="000000"/>
          <w:spacing w:val="-6"/>
          <w:sz w:val="24"/>
          <w:szCs w:val="24"/>
        </w:rPr>
        <w:t xml:space="preserve">Zamawiającego </w:t>
      </w:r>
      <w:r w:rsidRPr="00F863C7">
        <w:rPr>
          <w:iCs/>
          <w:color w:val="000000"/>
          <w:spacing w:val="-6"/>
          <w:sz w:val="24"/>
          <w:szCs w:val="24"/>
        </w:rPr>
        <w:t>jest</w:t>
      </w:r>
      <w:r w:rsidRPr="00F863C7">
        <w:rPr>
          <w:iCs/>
          <w:color w:val="000000"/>
          <w:sz w:val="24"/>
          <w:szCs w:val="24"/>
        </w:rPr>
        <w:t xml:space="preserve"> Waldemar Zychowicz, </w:t>
      </w:r>
      <w:r w:rsidRPr="00F863C7">
        <w:rPr>
          <w:iCs/>
          <w:color w:val="000000"/>
          <w:spacing w:val="-4"/>
          <w:sz w:val="24"/>
          <w:szCs w:val="24"/>
        </w:rPr>
        <w:t xml:space="preserve">tel. </w:t>
      </w:r>
      <w:r w:rsidRPr="00F863C7">
        <w:rPr>
          <w:iCs/>
          <w:color w:val="000000"/>
          <w:sz w:val="24"/>
          <w:szCs w:val="24"/>
        </w:rPr>
        <w:tab/>
        <w:t>(25) 756 25 10 e-mail: drogowiec@minskmazowiecki.pl</w:t>
      </w:r>
    </w:p>
    <w:p w:rsidR="00F863C7" w:rsidRPr="00F863C7" w:rsidRDefault="00F863C7" w:rsidP="00F863C7">
      <w:pPr>
        <w:shd w:val="clear" w:color="auto" w:fill="FFFFFF"/>
        <w:spacing w:line="360" w:lineRule="auto"/>
        <w:ind w:right="32"/>
        <w:jc w:val="center"/>
        <w:rPr>
          <w:b/>
          <w:sz w:val="24"/>
          <w:szCs w:val="24"/>
        </w:rPr>
      </w:pPr>
      <w:r w:rsidRPr="00F863C7">
        <w:rPr>
          <w:b/>
          <w:iCs/>
          <w:color w:val="000000"/>
          <w:spacing w:val="-4"/>
          <w:sz w:val="24"/>
          <w:szCs w:val="24"/>
        </w:rPr>
        <w:t>§6</w:t>
      </w:r>
    </w:p>
    <w:p w:rsidR="00F863C7" w:rsidRPr="00F863C7" w:rsidRDefault="00F863C7" w:rsidP="00F863C7">
      <w:pPr>
        <w:widowControl w:val="0"/>
        <w:numPr>
          <w:ilvl w:val="0"/>
          <w:numId w:val="2"/>
        </w:numPr>
        <w:shd w:val="clear" w:color="auto" w:fill="FFFFFF"/>
        <w:tabs>
          <w:tab w:val="left" w:pos="40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iCs/>
          <w:color w:val="000000"/>
          <w:spacing w:val="-4"/>
          <w:sz w:val="24"/>
          <w:szCs w:val="24"/>
        </w:rPr>
      </w:pPr>
      <w:r w:rsidRPr="00F863C7">
        <w:rPr>
          <w:iCs/>
          <w:color w:val="000000"/>
          <w:spacing w:val="1"/>
          <w:sz w:val="24"/>
          <w:szCs w:val="24"/>
        </w:rPr>
        <w:t xml:space="preserve">Zlecenie części prac Podwykonawcy(com) nie zmienia zobowiązań </w:t>
      </w:r>
      <w:r w:rsidRPr="00F863C7">
        <w:rPr>
          <w:color w:val="000000"/>
          <w:spacing w:val="1"/>
          <w:sz w:val="24"/>
          <w:szCs w:val="24"/>
        </w:rPr>
        <w:t xml:space="preserve">Wykonawcy </w:t>
      </w:r>
      <w:r w:rsidRPr="00F863C7">
        <w:rPr>
          <w:iCs/>
          <w:color w:val="000000"/>
          <w:spacing w:val="1"/>
          <w:sz w:val="24"/>
          <w:szCs w:val="24"/>
        </w:rPr>
        <w:t xml:space="preserve">wobec </w:t>
      </w:r>
      <w:r w:rsidRPr="00F863C7">
        <w:rPr>
          <w:color w:val="000000"/>
          <w:spacing w:val="1"/>
          <w:sz w:val="24"/>
          <w:szCs w:val="24"/>
        </w:rPr>
        <w:t xml:space="preserve">Zamawiającego </w:t>
      </w:r>
      <w:r w:rsidRPr="00F863C7">
        <w:rPr>
          <w:iCs/>
          <w:color w:val="000000"/>
          <w:spacing w:val="-3"/>
          <w:sz w:val="24"/>
          <w:szCs w:val="24"/>
        </w:rPr>
        <w:t>do wykonania prac powierzonych Podwykonawcy(com).</w:t>
      </w:r>
    </w:p>
    <w:p w:rsidR="00F863C7" w:rsidRPr="00F863C7" w:rsidRDefault="00F863C7" w:rsidP="00F863C7">
      <w:pPr>
        <w:widowControl w:val="0"/>
        <w:numPr>
          <w:ilvl w:val="0"/>
          <w:numId w:val="2"/>
        </w:numPr>
        <w:shd w:val="clear" w:color="auto" w:fill="FFFFFF"/>
        <w:tabs>
          <w:tab w:val="left" w:pos="40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iCs/>
          <w:color w:val="000000"/>
          <w:spacing w:val="-2"/>
          <w:sz w:val="24"/>
          <w:szCs w:val="24"/>
        </w:rPr>
      </w:pPr>
      <w:r w:rsidRPr="00F863C7">
        <w:rPr>
          <w:color w:val="000000"/>
          <w:spacing w:val="2"/>
          <w:sz w:val="24"/>
          <w:szCs w:val="24"/>
        </w:rPr>
        <w:t xml:space="preserve">Wykonawca </w:t>
      </w:r>
      <w:r w:rsidRPr="00F863C7">
        <w:rPr>
          <w:iCs/>
          <w:color w:val="000000"/>
          <w:spacing w:val="2"/>
          <w:sz w:val="24"/>
          <w:szCs w:val="24"/>
        </w:rPr>
        <w:t>jest odpowiedzialny za działania lub zaniechania Podwykonawcy(</w:t>
      </w:r>
      <w:proofErr w:type="spellStart"/>
      <w:r w:rsidRPr="00F863C7">
        <w:rPr>
          <w:iCs/>
          <w:color w:val="000000"/>
          <w:spacing w:val="2"/>
          <w:sz w:val="24"/>
          <w:szCs w:val="24"/>
        </w:rPr>
        <w:t>ców</w:t>
      </w:r>
      <w:proofErr w:type="spellEnd"/>
      <w:r w:rsidRPr="00F863C7">
        <w:rPr>
          <w:iCs/>
          <w:color w:val="000000"/>
          <w:spacing w:val="2"/>
          <w:sz w:val="24"/>
          <w:szCs w:val="24"/>
        </w:rPr>
        <w:t xml:space="preserve">), jak za działania </w:t>
      </w:r>
      <w:r w:rsidRPr="00F863C7">
        <w:rPr>
          <w:iCs/>
          <w:color w:val="000000"/>
          <w:spacing w:val="-5"/>
          <w:sz w:val="24"/>
          <w:szCs w:val="24"/>
        </w:rPr>
        <w:t>lub zaniechania własne.</w:t>
      </w:r>
    </w:p>
    <w:p w:rsidR="00F863C7" w:rsidRPr="00F863C7" w:rsidRDefault="00F863C7" w:rsidP="00F863C7">
      <w:pPr>
        <w:shd w:val="clear" w:color="auto" w:fill="FFFFFF"/>
        <w:spacing w:line="360" w:lineRule="auto"/>
        <w:ind w:left="40"/>
        <w:jc w:val="center"/>
        <w:rPr>
          <w:b/>
          <w:bCs/>
          <w:iCs/>
          <w:color w:val="000000"/>
          <w:spacing w:val="-12"/>
          <w:w w:val="116"/>
          <w:sz w:val="24"/>
          <w:szCs w:val="24"/>
        </w:rPr>
      </w:pPr>
    </w:p>
    <w:p w:rsidR="00F863C7" w:rsidRPr="00F863C7" w:rsidRDefault="00F863C7" w:rsidP="00F863C7">
      <w:pPr>
        <w:shd w:val="clear" w:color="auto" w:fill="FFFFFF"/>
        <w:spacing w:line="360" w:lineRule="auto"/>
        <w:ind w:left="40"/>
        <w:jc w:val="center"/>
        <w:rPr>
          <w:b/>
          <w:sz w:val="24"/>
          <w:szCs w:val="24"/>
        </w:rPr>
      </w:pPr>
      <w:r w:rsidRPr="00F863C7">
        <w:rPr>
          <w:b/>
          <w:bCs/>
          <w:iCs/>
          <w:color w:val="000000"/>
          <w:spacing w:val="-12"/>
          <w:w w:val="116"/>
          <w:sz w:val="24"/>
          <w:szCs w:val="24"/>
        </w:rPr>
        <w:t>§</w:t>
      </w:r>
      <w:r w:rsidRPr="00F863C7">
        <w:rPr>
          <w:b/>
          <w:sz w:val="24"/>
          <w:szCs w:val="24"/>
        </w:rPr>
        <w:t>7</w:t>
      </w:r>
    </w:p>
    <w:p w:rsidR="00F863C7" w:rsidRPr="00F863C7" w:rsidRDefault="00F863C7" w:rsidP="00F863C7">
      <w:pPr>
        <w:numPr>
          <w:ilvl w:val="0"/>
          <w:numId w:val="6"/>
        </w:numPr>
        <w:shd w:val="clear" w:color="auto" w:fill="FFFFFF"/>
        <w:spacing w:line="360" w:lineRule="auto"/>
        <w:ind w:left="426"/>
        <w:jc w:val="both"/>
        <w:rPr>
          <w:sz w:val="24"/>
          <w:szCs w:val="24"/>
        </w:rPr>
      </w:pPr>
      <w:r w:rsidRPr="00F863C7">
        <w:rPr>
          <w:iCs/>
          <w:color w:val="000000"/>
          <w:spacing w:val="-1"/>
          <w:sz w:val="24"/>
          <w:szCs w:val="24"/>
        </w:rPr>
        <w:t>Ustala się zabezpieczenie należytego wykonania umowy w wysokości 5% wartości umownej wynagrodzenia</w:t>
      </w:r>
      <w:r w:rsidRPr="00F863C7">
        <w:rPr>
          <w:sz w:val="24"/>
          <w:szCs w:val="24"/>
        </w:rPr>
        <w:t xml:space="preserve"> </w:t>
      </w:r>
      <w:r w:rsidRPr="00F863C7">
        <w:rPr>
          <w:iCs/>
          <w:color w:val="000000"/>
          <w:spacing w:val="-3"/>
          <w:sz w:val="24"/>
          <w:szCs w:val="24"/>
        </w:rPr>
        <w:t>brutto.</w:t>
      </w:r>
      <w:r w:rsidRPr="00F863C7">
        <w:rPr>
          <w:sz w:val="24"/>
          <w:szCs w:val="24"/>
        </w:rPr>
        <w:t xml:space="preserve"> </w:t>
      </w:r>
      <w:r w:rsidRPr="00F863C7">
        <w:rPr>
          <w:color w:val="000000"/>
          <w:sz w:val="24"/>
          <w:szCs w:val="24"/>
        </w:rPr>
        <w:t xml:space="preserve">Wykonawca </w:t>
      </w:r>
      <w:r w:rsidRPr="00F863C7">
        <w:rPr>
          <w:iCs/>
          <w:color w:val="000000"/>
          <w:sz w:val="24"/>
          <w:szCs w:val="24"/>
        </w:rPr>
        <w:t>wniósł zabezpieczenie należytego wykonania umowy w kwocie ……………………………………</w:t>
      </w:r>
      <w:r w:rsidRPr="00F863C7">
        <w:rPr>
          <w:iCs/>
          <w:color w:val="000000"/>
          <w:spacing w:val="5"/>
          <w:sz w:val="24"/>
          <w:szCs w:val="24"/>
        </w:rPr>
        <w:t>zł w formie: …………………………………………</w:t>
      </w:r>
    </w:p>
    <w:p w:rsidR="00F863C7" w:rsidRPr="00F863C7" w:rsidRDefault="00F863C7" w:rsidP="00F863C7">
      <w:pPr>
        <w:numPr>
          <w:ilvl w:val="0"/>
          <w:numId w:val="6"/>
        </w:numPr>
        <w:shd w:val="clear" w:color="auto" w:fill="FFFFFF"/>
        <w:spacing w:line="360" w:lineRule="auto"/>
        <w:ind w:left="426"/>
        <w:jc w:val="both"/>
        <w:rPr>
          <w:sz w:val="24"/>
          <w:szCs w:val="24"/>
        </w:rPr>
      </w:pPr>
      <w:r w:rsidRPr="00F863C7">
        <w:rPr>
          <w:iCs/>
          <w:color w:val="000000"/>
          <w:spacing w:val="-2"/>
          <w:sz w:val="24"/>
          <w:szCs w:val="24"/>
        </w:rPr>
        <w:lastRenderedPageBreak/>
        <w:t xml:space="preserve">Zabezpieczenie należytego wykonania umowy </w:t>
      </w:r>
      <w:r w:rsidRPr="00F863C7">
        <w:rPr>
          <w:color w:val="000000"/>
          <w:spacing w:val="-2"/>
          <w:sz w:val="24"/>
          <w:szCs w:val="24"/>
        </w:rPr>
        <w:t xml:space="preserve">Wykonawca </w:t>
      </w:r>
      <w:r w:rsidRPr="00F863C7">
        <w:rPr>
          <w:iCs/>
          <w:color w:val="000000"/>
          <w:spacing w:val="-2"/>
          <w:sz w:val="24"/>
          <w:szCs w:val="24"/>
        </w:rPr>
        <w:t xml:space="preserve">wnosi z ważnością najpóźniej w dniu podpisania </w:t>
      </w:r>
      <w:r w:rsidRPr="00F863C7">
        <w:rPr>
          <w:iCs/>
          <w:color w:val="000000"/>
          <w:spacing w:val="1"/>
          <w:sz w:val="24"/>
          <w:szCs w:val="24"/>
        </w:rPr>
        <w:t>niniejszej umowy.</w:t>
      </w:r>
      <w:r w:rsidRPr="00F863C7">
        <w:rPr>
          <w:iCs/>
          <w:color w:val="000000"/>
          <w:spacing w:val="-1"/>
          <w:sz w:val="24"/>
          <w:szCs w:val="24"/>
        </w:rPr>
        <w:t xml:space="preserve"> </w:t>
      </w:r>
    </w:p>
    <w:p w:rsidR="00F863C7" w:rsidRPr="00F863C7" w:rsidRDefault="00F863C7" w:rsidP="00F863C7">
      <w:pPr>
        <w:numPr>
          <w:ilvl w:val="0"/>
          <w:numId w:val="6"/>
        </w:numPr>
        <w:shd w:val="clear" w:color="auto" w:fill="FFFFFF"/>
        <w:spacing w:line="360" w:lineRule="auto"/>
        <w:ind w:left="426"/>
        <w:jc w:val="both"/>
        <w:rPr>
          <w:sz w:val="24"/>
          <w:szCs w:val="24"/>
        </w:rPr>
      </w:pPr>
      <w:r w:rsidRPr="00F863C7">
        <w:rPr>
          <w:iCs/>
          <w:color w:val="000000"/>
          <w:spacing w:val="2"/>
          <w:sz w:val="24"/>
          <w:szCs w:val="24"/>
        </w:rPr>
        <w:t xml:space="preserve">Zabezpieczenie należytego wykonania umowy, o którym mowa w ust. l zostanie zwrócone </w:t>
      </w:r>
      <w:r w:rsidRPr="00F863C7">
        <w:rPr>
          <w:color w:val="000000"/>
          <w:spacing w:val="2"/>
          <w:sz w:val="24"/>
          <w:szCs w:val="24"/>
        </w:rPr>
        <w:t xml:space="preserve">Wykonawcy </w:t>
      </w:r>
      <w:r w:rsidRPr="00F863C7">
        <w:rPr>
          <w:iCs/>
          <w:color w:val="000000"/>
          <w:spacing w:val="-1"/>
          <w:sz w:val="24"/>
          <w:szCs w:val="24"/>
        </w:rPr>
        <w:t>w terminie 30 dni od potwierdzenia należytego wykonania dostaw.</w:t>
      </w:r>
    </w:p>
    <w:p w:rsidR="00F863C7" w:rsidRPr="00F863C7" w:rsidRDefault="00F863C7" w:rsidP="00F863C7">
      <w:pPr>
        <w:shd w:val="clear" w:color="auto" w:fill="FFFFFF"/>
        <w:spacing w:line="360" w:lineRule="auto"/>
        <w:ind w:left="360" w:right="32"/>
        <w:jc w:val="center"/>
        <w:rPr>
          <w:b/>
          <w:sz w:val="24"/>
          <w:szCs w:val="24"/>
        </w:rPr>
      </w:pPr>
      <w:r w:rsidRPr="00F863C7">
        <w:rPr>
          <w:b/>
          <w:iCs/>
          <w:color w:val="000000"/>
          <w:spacing w:val="-4"/>
          <w:sz w:val="24"/>
          <w:szCs w:val="24"/>
        </w:rPr>
        <w:t>§8</w:t>
      </w:r>
    </w:p>
    <w:p w:rsidR="00F863C7" w:rsidRPr="00F863C7" w:rsidRDefault="00F863C7" w:rsidP="00F863C7">
      <w:pPr>
        <w:widowControl w:val="0"/>
        <w:numPr>
          <w:ilvl w:val="0"/>
          <w:numId w:val="3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line="360" w:lineRule="auto"/>
        <w:ind w:left="76"/>
        <w:jc w:val="both"/>
        <w:rPr>
          <w:iCs/>
          <w:color w:val="000000"/>
          <w:spacing w:val="-9"/>
          <w:sz w:val="24"/>
          <w:szCs w:val="24"/>
        </w:rPr>
      </w:pPr>
      <w:r w:rsidRPr="00F863C7">
        <w:rPr>
          <w:iCs/>
          <w:color w:val="000000"/>
          <w:spacing w:val="-3"/>
          <w:sz w:val="24"/>
          <w:szCs w:val="24"/>
        </w:rPr>
        <w:t>Strony postanawiają, że obowiązującą je formą odszkodowania są kary umowne.</w:t>
      </w:r>
    </w:p>
    <w:p w:rsidR="00F863C7" w:rsidRPr="00F863C7" w:rsidRDefault="00F863C7" w:rsidP="00F863C7">
      <w:pPr>
        <w:widowControl w:val="0"/>
        <w:numPr>
          <w:ilvl w:val="0"/>
          <w:numId w:val="3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line="360" w:lineRule="auto"/>
        <w:ind w:left="76"/>
        <w:jc w:val="both"/>
        <w:rPr>
          <w:iCs/>
          <w:color w:val="000000"/>
          <w:spacing w:val="-8"/>
          <w:sz w:val="24"/>
          <w:szCs w:val="24"/>
        </w:rPr>
      </w:pPr>
      <w:r w:rsidRPr="00F863C7">
        <w:rPr>
          <w:iCs/>
          <w:color w:val="000000"/>
          <w:spacing w:val="-3"/>
          <w:sz w:val="24"/>
          <w:szCs w:val="24"/>
        </w:rPr>
        <w:t>Kary te będą naliczane w następujących wypadkach i wysokościach:</w:t>
      </w:r>
    </w:p>
    <w:p w:rsidR="00F863C7" w:rsidRPr="00F863C7" w:rsidRDefault="00F863C7" w:rsidP="00F863C7">
      <w:pPr>
        <w:numPr>
          <w:ilvl w:val="0"/>
          <w:numId w:val="15"/>
        </w:numPr>
        <w:shd w:val="clear" w:color="auto" w:fill="FFFFFF"/>
        <w:tabs>
          <w:tab w:val="left" w:pos="709"/>
        </w:tabs>
        <w:spacing w:line="360" w:lineRule="auto"/>
        <w:ind w:left="709"/>
        <w:jc w:val="both"/>
        <w:rPr>
          <w:sz w:val="24"/>
          <w:szCs w:val="24"/>
        </w:rPr>
      </w:pPr>
      <w:r w:rsidRPr="00F863C7">
        <w:rPr>
          <w:color w:val="000000"/>
          <w:spacing w:val="-2"/>
          <w:sz w:val="24"/>
          <w:szCs w:val="24"/>
        </w:rPr>
        <w:t xml:space="preserve">Wykonawca </w:t>
      </w:r>
      <w:r w:rsidRPr="00F863C7">
        <w:rPr>
          <w:iCs/>
          <w:color w:val="000000"/>
          <w:spacing w:val="-2"/>
          <w:sz w:val="24"/>
          <w:szCs w:val="24"/>
        </w:rPr>
        <w:t xml:space="preserve">płaci </w:t>
      </w:r>
      <w:r w:rsidRPr="00F863C7">
        <w:rPr>
          <w:color w:val="000000"/>
          <w:spacing w:val="-2"/>
          <w:sz w:val="24"/>
          <w:szCs w:val="24"/>
        </w:rPr>
        <w:t xml:space="preserve">Zamawiającemu </w:t>
      </w:r>
      <w:r w:rsidRPr="00F863C7">
        <w:rPr>
          <w:iCs/>
          <w:color w:val="000000"/>
          <w:spacing w:val="-2"/>
          <w:sz w:val="24"/>
          <w:szCs w:val="24"/>
        </w:rPr>
        <w:t>kary umowne:</w:t>
      </w:r>
    </w:p>
    <w:p w:rsidR="00F863C7" w:rsidRPr="00F863C7" w:rsidRDefault="00F863C7" w:rsidP="00F863C7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283"/>
        <w:jc w:val="both"/>
        <w:rPr>
          <w:iCs/>
          <w:color w:val="000000"/>
          <w:sz w:val="24"/>
          <w:szCs w:val="24"/>
        </w:rPr>
      </w:pPr>
      <w:r w:rsidRPr="00F863C7">
        <w:rPr>
          <w:iCs/>
          <w:color w:val="000000"/>
          <w:sz w:val="24"/>
          <w:szCs w:val="24"/>
        </w:rPr>
        <w:t xml:space="preserve">za zwłokę w przystąpieniu do realizacji dostaw </w:t>
      </w:r>
      <w:r w:rsidRPr="00F863C7">
        <w:rPr>
          <w:iCs/>
          <w:color w:val="000000"/>
          <w:spacing w:val="4"/>
          <w:sz w:val="24"/>
          <w:szCs w:val="24"/>
        </w:rPr>
        <w:t>w wysokości 0,1% wartości umownego wynagrodzenia brutto wskazanego w § 3 ust. 1,</w:t>
      </w:r>
    </w:p>
    <w:p w:rsidR="00F863C7" w:rsidRPr="00F863C7" w:rsidRDefault="00F863C7" w:rsidP="00F863C7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283"/>
        <w:jc w:val="both"/>
        <w:rPr>
          <w:iCs/>
          <w:color w:val="000000"/>
          <w:sz w:val="24"/>
          <w:szCs w:val="24"/>
        </w:rPr>
      </w:pPr>
      <w:r w:rsidRPr="00F863C7">
        <w:rPr>
          <w:iCs/>
          <w:color w:val="000000"/>
          <w:spacing w:val="4"/>
          <w:sz w:val="24"/>
          <w:szCs w:val="24"/>
        </w:rPr>
        <w:t xml:space="preserve">za każdą godzinę zwłoki powyżej terminu </w:t>
      </w:r>
      <w:r w:rsidRPr="00F863C7">
        <w:rPr>
          <w:iCs/>
          <w:color w:val="000000"/>
          <w:spacing w:val="7"/>
          <w:sz w:val="24"/>
          <w:szCs w:val="24"/>
        </w:rPr>
        <w:t>określonego w § l ust. 4</w:t>
      </w:r>
      <w:r w:rsidRPr="00F863C7">
        <w:rPr>
          <w:iCs/>
          <w:color w:val="000000"/>
          <w:spacing w:val="1"/>
          <w:sz w:val="24"/>
          <w:szCs w:val="24"/>
        </w:rPr>
        <w:t xml:space="preserve"> </w:t>
      </w:r>
      <w:r w:rsidRPr="00F863C7">
        <w:rPr>
          <w:iCs/>
          <w:color w:val="000000"/>
          <w:spacing w:val="4"/>
          <w:sz w:val="24"/>
          <w:szCs w:val="24"/>
        </w:rPr>
        <w:t>w wysokości 0,1% wartości umownego wynagrodzenia brutto wskazanego w § 3 ust. 1,</w:t>
      </w:r>
    </w:p>
    <w:p w:rsidR="00F863C7" w:rsidRPr="00F863C7" w:rsidRDefault="00F863C7" w:rsidP="00F863C7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283"/>
        <w:jc w:val="both"/>
        <w:rPr>
          <w:iCs/>
          <w:color w:val="000000"/>
          <w:sz w:val="24"/>
          <w:szCs w:val="24"/>
        </w:rPr>
      </w:pPr>
      <w:r w:rsidRPr="00F863C7">
        <w:rPr>
          <w:iCs/>
          <w:color w:val="000000"/>
          <w:spacing w:val="4"/>
          <w:sz w:val="24"/>
          <w:szCs w:val="24"/>
        </w:rPr>
        <w:t>za każdy przypadek dostawy materiału niezgodnego z opisem przedmiotu zamówienia w wysokości 0,1% wartości umownego wynagrodzenia brutto wskazanego w § 3 ust. 1,</w:t>
      </w:r>
    </w:p>
    <w:p w:rsidR="00F863C7" w:rsidRPr="00F863C7" w:rsidRDefault="00F863C7" w:rsidP="00F863C7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283"/>
        <w:jc w:val="both"/>
        <w:rPr>
          <w:iCs/>
          <w:color w:val="000000"/>
          <w:sz w:val="24"/>
          <w:szCs w:val="24"/>
        </w:rPr>
      </w:pPr>
      <w:r w:rsidRPr="00F863C7">
        <w:rPr>
          <w:iCs/>
          <w:color w:val="000000"/>
          <w:spacing w:val="1"/>
          <w:sz w:val="24"/>
          <w:szCs w:val="24"/>
        </w:rPr>
        <w:t xml:space="preserve">za odstąpienie od umowy z przyczyn zależnych od </w:t>
      </w:r>
      <w:r w:rsidRPr="00F863C7">
        <w:rPr>
          <w:color w:val="000000"/>
          <w:spacing w:val="1"/>
          <w:sz w:val="24"/>
          <w:szCs w:val="24"/>
        </w:rPr>
        <w:t xml:space="preserve">Wykonawcy </w:t>
      </w:r>
      <w:r w:rsidRPr="00F863C7">
        <w:rPr>
          <w:iCs/>
          <w:color w:val="000000"/>
          <w:spacing w:val="1"/>
          <w:sz w:val="24"/>
          <w:szCs w:val="24"/>
        </w:rPr>
        <w:t xml:space="preserve">w wysokości 5% wartości umownego </w:t>
      </w:r>
      <w:r w:rsidRPr="00F863C7">
        <w:rPr>
          <w:iCs/>
          <w:color w:val="000000"/>
          <w:spacing w:val="-1"/>
          <w:sz w:val="24"/>
          <w:szCs w:val="24"/>
        </w:rPr>
        <w:t>wynagrodzenia brutto wymienionego w § 3 ust. 1.</w:t>
      </w:r>
    </w:p>
    <w:p w:rsidR="00F863C7" w:rsidRPr="00F863C7" w:rsidRDefault="00F863C7" w:rsidP="00F863C7">
      <w:pPr>
        <w:numPr>
          <w:ilvl w:val="0"/>
          <w:numId w:val="15"/>
        </w:numPr>
        <w:spacing w:line="360" w:lineRule="auto"/>
        <w:ind w:left="709"/>
        <w:jc w:val="both"/>
        <w:rPr>
          <w:iCs/>
          <w:color w:val="000000"/>
          <w:sz w:val="24"/>
          <w:szCs w:val="24"/>
        </w:rPr>
      </w:pPr>
      <w:r w:rsidRPr="00F863C7">
        <w:rPr>
          <w:iCs/>
          <w:color w:val="000000"/>
          <w:sz w:val="24"/>
          <w:szCs w:val="24"/>
        </w:rPr>
        <w:t>Zamawiający zapłaci Wykonawcy kary umowne w wysokości 5% wartości umownego wynagrodzenia brutto wymienionego w § 3 ust. 1 za odstąpienie od umowy z przyczyn zależnych od niego.</w:t>
      </w:r>
    </w:p>
    <w:p w:rsidR="00F863C7" w:rsidRPr="00F863C7" w:rsidRDefault="00F863C7" w:rsidP="00F863C7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60" w:lineRule="auto"/>
        <w:ind w:left="426" w:hanging="379"/>
        <w:jc w:val="both"/>
        <w:rPr>
          <w:iCs/>
          <w:color w:val="000000"/>
          <w:spacing w:val="-5"/>
          <w:sz w:val="24"/>
          <w:szCs w:val="24"/>
        </w:rPr>
      </w:pPr>
      <w:r w:rsidRPr="00F863C7">
        <w:rPr>
          <w:color w:val="000000"/>
          <w:spacing w:val="3"/>
          <w:sz w:val="24"/>
          <w:szCs w:val="24"/>
        </w:rPr>
        <w:t xml:space="preserve">Wykonawca </w:t>
      </w:r>
      <w:r w:rsidRPr="00F863C7">
        <w:rPr>
          <w:iCs/>
          <w:color w:val="000000"/>
          <w:spacing w:val="3"/>
          <w:sz w:val="24"/>
          <w:szCs w:val="24"/>
        </w:rPr>
        <w:t xml:space="preserve">wyraża zgodę na potrącenie naliczonych kar umownych z wynagrodzenia za wykonanie </w:t>
      </w:r>
      <w:r w:rsidRPr="00F863C7">
        <w:rPr>
          <w:iCs/>
          <w:color w:val="000000"/>
          <w:spacing w:val="-4"/>
          <w:sz w:val="24"/>
          <w:szCs w:val="24"/>
        </w:rPr>
        <w:t>przedmiotu umowy.</w:t>
      </w:r>
    </w:p>
    <w:p w:rsidR="00F863C7" w:rsidRPr="00F863C7" w:rsidRDefault="00F863C7" w:rsidP="00F863C7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60" w:lineRule="auto"/>
        <w:ind w:left="426" w:hanging="379"/>
        <w:jc w:val="both"/>
        <w:rPr>
          <w:iCs/>
          <w:color w:val="000000"/>
          <w:spacing w:val="-5"/>
          <w:sz w:val="24"/>
          <w:szCs w:val="24"/>
        </w:rPr>
      </w:pPr>
      <w:r w:rsidRPr="00F863C7">
        <w:rPr>
          <w:iCs/>
          <w:color w:val="000000"/>
          <w:spacing w:val="1"/>
          <w:sz w:val="24"/>
          <w:szCs w:val="24"/>
        </w:rPr>
        <w:t xml:space="preserve">Strony zastrzegają sobie prawo dochodzenia odszkodowania uzupełniającego do wysokości rzeczywiście </w:t>
      </w:r>
      <w:r w:rsidRPr="00F863C7">
        <w:rPr>
          <w:iCs/>
          <w:color w:val="000000"/>
          <w:spacing w:val="-4"/>
          <w:sz w:val="24"/>
          <w:szCs w:val="24"/>
        </w:rPr>
        <w:t>poniesionej szkody na podstawie właściwych przepisów Kodeksu Cywilnego.</w:t>
      </w:r>
    </w:p>
    <w:p w:rsidR="00F863C7" w:rsidRPr="00F863C7" w:rsidRDefault="00F863C7" w:rsidP="00F863C7">
      <w:pPr>
        <w:shd w:val="clear" w:color="auto" w:fill="FFFFFF"/>
        <w:spacing w:line="360" w:lineRule="auto"/>
        <w:ind w:right="32"/>
        <w:jc w:val="center"/>
        <w:rPr>
          <w:b/>
          <w:sz w:val="24"/>
          <w:szCs w:val="24"/>
        </w:rPr>
      </w:pPr>
      <w:r w:rsidRPr="00F863C7">
        <w:rPr>
          <w:b/>
          <w:iCs/>
          <w:color w:val="000000"/>
          <w:spacing w:val="-4"/>
          <w:sz w:val="24"/>
          <w:szCs w:val="24"/>
        </w:rPr>
        <w:t>§9</w:t>
      </w:r>
    </w:p>
    <w:p w:rsidR="00F863C7" w:rsidRPr="00F863C7" w:rsidRDefault="00F863C7" w:rsidP="00F863C7">
      <w:pPr>
        <w:pStyle w:val="Tekstpodstawowy2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eastAsia="Book Antiqua"/>
          <w:b w:val="0"/>
          <w:color w:val="2D2C30"/>
          <w:sz w:val="24"/>
          <w:szCs w:val="24"/>
          <w:lang w:bidi="pl-PL"/>
        </w:rPr>
      </w:pPr>
      <w:r w:rsidRPr="00F863C7">
        <w:rPr>
          <w:rFonts w:eastAsia="Book Antiqua"/>
          <w:b w:val="0"/>
          <w:color w:val="2D2C30"/>
          <w:sz w:val="24"/>
          <w:szCs w:val="24"/>
          <w:lang w:val="pl-PL" w:bidi="pl-PL"/>
        </w:rPr>
        <w:t>Zamawiający przewiduje możliwość dokonania następujących istotnych zmian zawartej umowy w stosunku do treści oferty, na podstawie, której dokonano wyboru:</w:t>
      </w:r>
    </w:p>
    <w:p w:rsidR="00F863C7" w:rsidRPr="00F863C7" w:rsidRDefault="00F863C7" w:rsidP="00F863C7">
      <w:pPr>
        <w:pStyle w:val="Tekstpodstawowy2"/>
        <w:numPr>
          <w:ilvl w:val="0"/>
          <w:numId w:val="17"/>
        </w:numPr>
        <w:spacing w:line="360" w:lineRule="auto"/>
        <w:ind w:left="709"/>
        <w:jc w:val="both"/>
        <w:rPr>
          <w:rFonts w:eastAsia="Book Antiqua"/>
          <w:b w:val="0"/>
          <w:color w:val="2D2C30"/>
          <w:sz w:val="24"/>
          <w:szCs w:val="24"/>
          <w:lang w:bidi="pl-PL"/>
        </w:rPr>
      </w:pPr>
      <w:r w:rsidRPr="00F863C7">
        <w:rPr>
          <w:rFonts w:eastAsia="Book Antiqua"/>
          <w:b w:val="0"/>
          <w:color w:val="2D2C30"/>
          <w:sz w:val="24"/>
          <w:szCs w:val="24"/>
          <w:lang w:bidi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zaistnieniu tej okoliczności.</w:t>
      </w:r>
    </w:p>
    <w:p w:rsidR="00F863C7" w:rsidRPr="00F863C7" w:rsidRDefault="00F863C7" w:rsidP="00F863C7">
      <w:pPr>
        <w:pStyle w:val="Tekstpodstawowy2"/>
        <w:numPr>
          <w:ilvl w:val="0"/>
          <w:numId w:val="17"/>
        </w:numPr>
        <w:spacing w:line="360" w:lineRule="auto"/>
        <w:ind w:left="709"/>
        <w:jc w:val="both"/>
        <w:rPr>
          <w:rFonts w:eastAsia="Book Antiqua"/>
          <w:b w:val="0"/>
          <w:color w:val="2D2C30"/>
          <w:sz w:val="24"/>
          <w:szCs w:val="24"/>
          <w:lang w:bidi="pl-PL"/>
        </w:rPr>
      </w:pPr>
      <w:r w:rsidRPr="00F863C7">
        <w:rPr>
          <w:rFonts w:eastAsia="Book Antiqua"/>
          <w:b w:val="0"/>
          <w:color w:val="2D2C30"/>
          <w:sz w:val="24"/>
          <w:szCs w:val="24"/>
          <w:lang w:bidi="pl-PL"/>
        </w:rPr>
        <w:lastRenderedPageBreak/>
        <w:t xml:space="preserve">W przypadku, o którym mowa w </w:t>
      </w:r>
      <w:r w:rsidRPr="00F863C7">
        <w:rPr>
          <w:rFonts w:eastAsia="Book Antiqua"/>
          <w:b w:val="0"/>
          <w:color w:val="2D2C30"/>
          <w:sz w:val="24"/>
          <w:szCs w:val="24"/>
          <w:lang w:val="pl-PL" w:bidi="pl-PL"/>
        </w:rPr>
        <w:t>pkt 1)</w:t>
      </w:r>
      <w:r w:rsidRPr="00F863C7">
        <w:rPr>
          <w:rFonts w:eastAsia="Book Antiqua"/>
          <w:b w:val="0"/>
          <w:color w:val="2D2C30"/>
          <w:sz w:val="24"/>
          <w:szCs w:val="24"/>
          <w:lang w:bidi="pl-PL"/>
        </w:rPr>
        <w:t xml:space="preserve"> wykonawca może żądać wyłącznie wynagrodzenia należnego z tytułu wykonania części umowy.</w:t>
      </w:r>
    </w:p>
    <w:p w:rsidR="00F863C7" w:rsidRPr="00F863C7" w:rsidRDefault="00F863C7" w:rsidP="00F863C7">
      <w:pPr>
        <w:pStyle w:val="Tekstpodstawowy2"/>
        <w:numPr>
          <w:ilvl w:val="0"/>
          <w:numId w:val="17"/>
        </w:numPr>
        <w:spacing w:line="360" w:lineRule="auto"/>
        <w:ind w:left="709"/>
        <w:jc w:val="both"/>
        <w:rPr>
          <w:rFonts w:eastAsia="Book Antiqua"/>
          <w:b w:val="0"/>
          <w:color w:val="2D2C30"/>
          <w:sz w:val="24"/>
          <w:szCs w:val="24"/>
          <w:lang w:bidi="pl-PL"/>
        </w:rPr>
      </w:pPr>
      <w:r w:rsidRPr="00F863C7">
        <w:rPr>
          <w:rFonts w:eastAsia="Book Antiqua"/>
          <w:b w:val="0"/>
          <w:color w:val="2D2C30"/>
          <w:sz w:val="24"/>
          <w:szCs w:val="24"/>
          <w:lang w:val="pl-PL" w:bidi="pl-PL"/>
        </w:rPr>
        <w:t>Zmiana albo rezygnacja podwykonawcy</w:t>
      </w:r>
    </w:p>
    <w:p w:rsidR="00F863C7" w:rsidRPr="00F863C7" w:rsidRDefault="00F863C7" w:rsidP="00F863C7">
      <w:pPr>
        <w:pStyle w:val="Tekstpodstawowy2"/>
        <w:numPr>
          <w:ilvl w:val="0"/>
          <w:numId w:val="17"/>
        </w:numPr>
        <w:spacing w:line="360" w:lineRule="auto"/>
        <w:ind w:left="709"/>
        <w:jc w:val="both"/>
        <w:rPr>
          <w:rFonts w:eastAsia="Book Antiqua"/>
          <w:b w:val="0"/>
          <w:color w:val="2D2C30"/>
          <w:sz w:val="24"/>
          <w:szCs w:val="24"/>
          <w:lang w:bidi="pl-PL"/>
        </w:rPr>
      </w:pPr>
      <w:r w:rsidRPr="00F863C7">
        <w:rPr>
          <w:rFonts w:eastAsia="Book Antiqua"/>
          <w:b w:val="0"/>
          <w:color w:val="2D2C30"/>
          <w:sz w:val="24"/>
          <w:szCs w:val="24"/>
          <w:lang w:val="pl-PL" w:bidi="pl-PL"/>
        </w:rPr>
        <w:t>Zmian wynagrodzenia w przypadku zmiany</w:t>
      </w:r>
    </w:p>
    <w:p w:rsidR="00F863C7" w:rsidRPr="00F863C7" w:rsidRDefault="00F863C7" w:rsidP="00F863C7">
      <w:pPr>
        <w:pStyle w:val="Tekstpodstawowy2"/>
        <w:numPr>
          <w:ilvl w:val="1"/>
          <w:numId w:val="17"/>
        </w:numPr>
        <w:tabs>
          <w:tab w:val="left" w:pos="993"/>
        </w:tabs>
        <w:spacing w:line="360" w:lineRule="auto"/>
        <w:ind w:left="993"/>
        <w:jc w:val="both"/>
        <w:rPr>
          <w:rFonts w:eastAsia="Book Antiqua"/>
          <w:b w:val="0"/>
          <w:color w:val="2D2C30"/>
          <w:sz w:val="24"/>
          <w:szCs w:val="24"/>
          <w:lang w:val="pl-PL" w:bidi="pl-PL"/>
        </w:rPr>
      </w:pPr>
      <w:r w:rsidRPr="00F863C7">
        <w:rPr>
          <w:rFonts w:eastAsia="Book Antiqua"/>
          <w:b w:val="0"/>
          <w:color w:val="2D2C30"/>
          <w:sz w:val="24"/>
          <w:szCs w:val="24"/>
          <w:lang w:val="pl-PL" w:bidi="pl-PL"/>
        </w:rPr>
        <w:t>stawki podatku od towarów i usług</w:t>
      </w:r>
    </w:p>
    <w:p w:rsidR="00F863C7" w:rsidRPr="00F863C7" w:rsidRDefault="00F863C7" w:rsidP="00F863C7">
      <w:pPr>
        <w:pStyle w:val="Tekstpodstawowy2"/>
        <w:numPr>
          <w:ilvl w:val="1"/>
          <w:numId w:val="17"/>
        </w:numPr>
        <w:tabs>
          <w:tab w:val="left" w:pos="993"/>
        </w:tabs>
        <w:spacing w:line="360" w:lineRule="auto"/>
        <w:ind w:left="993"/>
        <w:jc w:val="both"/>
        <w:rPr>
          <w:rFonts w:eastAsia="Book Antiqua"/>
          <w:b w:val="0"/>
          <w:color w:val="2D2C30"/>
          <w:sz w:val="24"/>
          <w:szCs w:val="24"/>
          <w:lang w:val="pl-PL" w:bidi="pl-PL"/>
        </w:rPr>
      </w:pPr>
      <w:r w:rsidRPr="00F863C7">
        <w:rPr>
          <w:rFonts w:eastAsia="Book Antiqua"/>
          <w:b w:val="0"/>
          <w:color w:val="2D2C30"/>
          <w:sz w:val="24"/>
          <w:szCs w:val="24"/>
          <w:lang w:val="pl-PL" w:bidi="pl-PL"/>
        </w:rPr>
        <w:t>wysokości minimalnego wynagrodzenia za pracę albo wysokości minimalnej stawki godzinowej, ustalonych na podstawie przepisów ustawy z dnia 10 października 2002r. o minimalnym wynagrodzeniu za pracę.</w:t>
      </w:r>
    </w:p>
    <w:p w:rsidR="00F863C7" w:rsidRPr="00F863C7" w:rsidRDefault="00F863C7" w:rsidP="00F863C7">
      <w:pPr>
        <w:pStyle w:val="Tekstpodstawowy2"/>
        <w:numPr>
          <w:ilvl w:val="1"/>
          <w:numId w:val="17"/>
        </w:numPr>
        <w:tabs>
          <w:tab w:val="left" w:pos="993"/>
        </w:tabs>
        <w:spacing w:line="360" w:lineRule="auto"/>
        <w:ind w:left="993"/>
        <w:jc w:val="both"/>
        <w:rPr>
          <w:rFonts w:eastAsia="Book Antiqua"/>
          <w:b w:val="0"/>
          <w:color w:val="2D2C30"/>
          <w:sz w:val="24"/>
          <w:szCs w:val="24"/>
          <w:lang w:val="pl-PL" w:bidi="pl-PL"/>
        </w:rPr>
      </w:pPr>
      <w:r w:rsidRPr="00F863C7">
        <w:rPr>
          <w:rFonts w:eastAsia="Book Antiqua"/>
          <w:b w:val="0"/>
          <w:color w:val="2D2C30"/>
          <w:sz w:val="24"/>
          <w:szCs w:val="24"/>
          <w:lang w:val="pl-PL" w:bidi="pl-PL"/>
        </w:rPr>
        <w:t>zasad podlegania ubezpieczeniom społecznym lub ubezpieczeniu zdrowotnemu lub wysokości stawki składki na ubezpieczenia społeczne lub zdrowotne</w:t>
      </w:r>
    </w:p>
    <w:p w:rsidR="00F863C7" w:rsidRPr="00F863C7" w:rsidRDefault="00F863C7" w:rsidP="00F863C7">
      <w:pPr>
        <w:pStyle w:val="Tekstpodstawowy2"/>
        <w:tabs>
          <w:tab w:val="left" w:pos="567"/>
        </w:tabs>
        <w:spacing w:line="360" w:lineRule="auto"/>
        <w:ind w:left="567"/>
        <w:jc w:val="both"/>
        <w:rPr>
          <w:rFonts w:eastAsia="Book Antiqua"/>
          <w:b w:val="0"/>
          <w:color w:val="2D2C30"/>
          <w:sz w:val="24"/>
          <w:szCs w:val="24"/>
          <w:lang w:val="pl-PL" w:bidi="pl-PL"/>
        </w:rPr>
      </w:pPr>
      <w:r w:rsidRPr="00F863C7">
        <w:rPr>
          <w:rFonts w:eastAsia="Book Antiqua"/>
          <w:b w:val="0"/>
          <w:color w:val="2D2C30"/>
          <w:sz w:val="24"/>
          <w:szCs w:val="24"/>
          <w:lang w:val="pl-PL" w:bidi="pl-PL"/>
        </w:rPr>
        <w:t>- jeżeli zmiany te będą miały wpływ na koszty wykonania zamówienia przez Wykonawcę.</w:t>
      </w:r>
    </w:p>
    <w:p w:rsidR="00F863C7" w:rsidRPr="00F863C7" w:rsidRDefault="00F863C7" w:rsidP="00F863C7">
      <w:pPr>
        <w:pStyle w:val="Tekstpodstawowy2"/>
        <w:numPr>
          <w:ilvl w:val="0"/>
          <w:numId w:val="17"/>
        </w:numPr>
        <w:spacing w:line="360" w:lineRule="auto"/>
        <w:ind w:left="709"/>
        <w:jc w:val="both"/>
        <w:rPr>
          <w:rFonts w:eastAsia="Book Antiqua"/>
          <w:b w:val="0"/>
          <w:color w:val="2D2C30"/>
          <w:sz w:val="24"/>
          <w:szCs w:val="24"/>
          <w:lang w:bidi="pl-PL"/>
        </w:rPr>
      </w:pPr>
      <w:r w:rsidRPr="00F863C7">
        <w:rPr>
          <w:rFonts w:eastAsia="Book Antiqua"/>
          <w:b w:val="0"/>
          <w:color w:val="2D2C30"/>
          <w:sz w:val="24"/>
          <w:szCs w:val="24"/>
          <w:lang w:bidi="pl-PL"/>
        </w:rPr>
        <w:t>zmiana terminu realizacji przedmiotu zamówienia, w przypadku:</w:t>
      </w:r>
    </w:p>
    <w:p w:rsidR="00F863C7" w:rsidRPr="00F863C7" w:rsidRDefault="00F863C7" w:rsidP="00F863C7">
      <w:pPr>
        <w:pStyle w:val="Tekstpodstawowy2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eastAsia="Book Antiqua"/>
          <w:b w:val="0"/>
          <w:color w:val="2D2C30"/>
          <w:sz w:val="24"/>
          <w:szCs w:val="24"/>
          <w:lang w:bidi="pl-PL"/>
        </w:rPr>
      </w:pPr>
      <w:r w:rsidRPr="00F863C7">
        <w:rPr>
          <w:rFonts w:eastAsia="Book Antiqua"/>
          <w:b w:val="0"/>
          <w:color w:val="2D2C30"/>
          <w:sz w:val="24"/>
          <w:szCs w:val="24"/>
          <w:lang w:bidi="pl-PL"/>
        </w:rPr>
        <w:t xml:space="preserve">gdy wykonanie zamówienia w określonym pierwotnie terminie nie leży </w:t>
      </w:r>
      <w:r w:rsidRPr="00F863C7">
        <w:rPr>
          <w:rFonts w:eastAsia="Book Antiqua"/>
          <w:b w:val="0"/>
          <w:color w:val="2D2C30"/>
          <w:sz w:val="24"/>
          <w:szCs w:val="24"/>
          <w:lang w:bidi="pl-PL"/>
        </w:rPr>
        <w:br/>
        <w:t xml:space="preserve">w interesie Zamawiającego, </w:t>
      </w:r>
    </w:p>
    <w:p w:rsidR="00F863C7" w:rsidRPr="00F863C7" w:rsidRDefault="00F863C7" w:rsidP="00F863C7">
      <w:pPr>
        <w:pStyle w:val="Tekstpodstawowy2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eastAsia="Book Antiqua"/>
          <w:b w:val="0"/>
          <w:color w:val="2D2C30"/>
          <w:sz w:val="24"/>
          <w:szCs w:val="24"/>
          <w:lang w:bidi="pl-PL"/>
        </w:rPr>
      </w:pPr>
      <w:r w:rsidRPr="00F863C7">
        <w:rPr>
          <w:rFonts w:eastAsia="Book Antiqua"/>
          <w:b w:val="0"/>
          <w:color w:val="2D2C30"/>
          <w:sz w:val="24"/>
          <w:szCs w:val="24"/>
          <w:lang w:bidi="pl-PL"/>
        </w:rPr>
        <w:t xml:space="preserve">działania siły wyższej, uniemożliwiającego wykonanie zamówienia </w:t>
      </w:r>
      <w:r w:rsidRPr="00F863C7">
        <w:rPr>
          <w:rFonts w:eastAsia="Book Antiqua"/>
          <w:b w:val="0"/>
          <w:color w:val="2D2C30"/>
          <w:sz w:val="24"/>
          <w:szCs w:val="24"/>
          <w:lang w:bidi="pl-PL"/>
        </w:rPr>
        <w:br/>
        <w:t>w określonym pierwotnie terminie,</w:t>
      </w:r>
    </w:p>
    <w:p w:rsidR="00F863C7" w:rsidRPr="00707206" w:rsidRDefault="00F863C7" w:rsidP="00F863C7">
      <w:pPr>
        <w:pStyle w:val="Tekstpodstawowy2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eastAsia="Book Antiqua"/>
          <w:b w:val="0"/>
          <w:color w:val="2D2C30"/>
          <w:sz w:val="24"/>
          <w:szCs w:val="24"/>
          <w:lang w:bidi="pl-PL"/>
        </w:rPr>
      </w:pPr>
      <w:r w:rsidRPr="00F863C7">
        <w:rPr>
          <w:rFonts w:eastAsia="Book Antiqua"/>
          <w:b w:val="0"/>
          <w:color w:val="2D2C30"/>
          <w:sz w:val="24"/>
          <w:szCs w:val="24"/>
          <w:lang w:bidi="pl-PL"/>
        </w:rPr>
        <w:t>w przypadku wystąpienia obiektywnych czynników niezależnych od Zamawiającego i Wykonawcy.</w:t>
      </w:r>
    </w:p>
    <w:p w:rsidR="00707206" w:rsidRPr="00F863C7" w:rsidRDefault="00707206" w:rsidP="00F863C7">
      <w:pPr>
        <w:pStyle w:val="Tekstpodstawowy2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eastAsia="Book Antiqua"/>
          <w:b w:val="0"/>
          <w:color w:val="2D2C30"/>
          <w:sz w:val="24"/>
          <w:szCs w:val="24"/>
          <w:lang w:bidi="pl-PL"/>
        </w:rPr>
      </w:pPr>
      <w:r>
        <w:rPr>
          <w:rFonts w:eastAsia="Book Antiqua"/>
          <w:b w:val="0"/>
          <w:color w:val="2D2C30"/>
          <w:sz w:val="24"/>
          <w:szCs w:val="24"/>
          <w:lang w:val="pl-PL" w:bidi="pl-PL"/>
        </w:rPr>
        <w:t>niewykorzystania w pełni przedmiotu zamówienia  tj. 1000 Mg kruszywa</w:t>
      </w:r>
      <w:r w:rsidR="005D27F8">
        <w:rPr>
          <w:rFonts w:eastAsia="Book Antiqua"/>
          <w:b w:val="0"/>
          <w:color w:val="2D2C30"/>
          <w:sz w:val="24"/>
          <w:szCs w:val="24"/>
          <w:lang w:val="pl-PL" w:bidi="pl-PL"/>
        </w:rPr>
        <w:t xml:space="preserve"> +/- prawo opcji,</w:t>
      </w:r>
      <w:r>
        <w:rPr>
          <w:rFonts w:eastAsia="Book Antiqua"/>
          <w:b w:val="0"/>
          <w:color w:val="2D2C30"/>
          <w:sz w:val="24"/>
          <w:szCs w:val="24"/>
          <w:lang w:val="pl-PL" w:bidi="pl-PL"/>
        </w:rPr>
        <w:t xml:space="preserve"> w okresie obowiązywania umowy (</w:t>
      </w:r>
      <w:r w:rsidR="005D27F8">
        <w:rPr>
          <w:rFonts w:eastAsia="Book Antiqua"/>
          <w:b w:val="0"/>
          <w:color w:val="2D2C30"/>
          <w:sz w:val="24"/>
          <w:szCs w:val="24"/>
          <w:lang w:val="pl-PL" w:bidi="pl-PL"/>
        </w:rPr>
        <w:t xml:space="preserve">termin realizacji wydłuży się </w:t>
      </w:r>
      <w:r>
        <w:rPr>
          <w:rFonts w:eastAsia="Book Antiqua"/>
          <w:b w:val="0"/>
          <w:color w:val="2D2C30"/>
          <w:sz w:val="24"/>
          <w:szCs w:val="24"/>
          <w:lang w:val="pl-PL" w:bidi="pl-PL"/>
        </w:rPr>
        <w:t>do momentu wykorzystania całego zakresu przedmiotu zamówienia</w:t>
      </w:r>
      <w:r w:rsidR="005D27F8">
        <w:rPr>
          <w:rFonts w:eastAsia="Book Antiqua"/>
          <w:b w:val="0"/>
          <w:color w:val="2D2C30"/>
          <w:sz w:val="24"/>
          <w:szCs w:val="24"/>
          <w:lang w:val="pl-PL" w:bidi="pl-PL"/>
        </w:rPr>
        <w:t xml:space="preserve"> tj. 1000 Mg kruszywa +/- prawo opcji</w:t>
      </w:r>
      <w:r>
        <w:rPr>
          <w:rFonts w:eastAsia="Book Antiqua"/>
          <w:b w:val="0"/>
          <w:color w:val="2D2C30"/>
          <w:sz w:val="24"/>
          <w:szCs w:val="24"/>
          <w:lang w:val="pl-PL" w:bidi="pl-PL"/>
        </w:rPr>
        <w:t>)</w:t>
      </w:r>
    </w:p>
    <w:p w:rsidR="00F863C7" w:rsidRPr="00F863C7" w:rsidRDefault="00F863C7" w:rsidP="00F863C7">
      <w:pPr>
        <w:numPr>
          <w:ilvl w:val="0"/>
          <w:numId w:val="18"/>
        </w:numPr>
        <w:tabs>
          <w:tab w:val="left" w:pos="426"/>
        </w:tabs>
        <w:suppressAutoHyphens/>
        <w:spacing w:line="360" w:lineRule="auto"/>
        <w:ind w:left="426"/>
        <w:jc w:val="both"/>
        <w:rPr>
          <w:color w:val="000000"/>
          <w:sz w:val="24"/>
          <w:szCs w:val="24"/>
        </w:rPr>
      </w:pPr>
      <w:r w:rsidRPr="00F863C7">
        <w:rPr>
          <w:color w:val="000000"/>
          <w:sz w:val="24"/>
          <w:szCs w:val="24"/>
        </w:rPr>
        <w:t xml:space="preserve">Zmiany, o których mowa w niniejszym paragrafie są dopuszczalne pod warunkiem przedstawienia przez Stronę informacji o proponowanej zmianie wraz ze stosownym uzasadnieniem oraz pod warunkiem zachowania formy pisemnej poprzez zawarcie stosownego aneksu do umowy pod rygorem nieważności wprowadzonej zmiany. Zmiana na wniosek Wykonawcy wymaga zgody Zamawiającego. </w:t>
      </w:r>
    </w:p>
    <w:p w:rsidR="00F863C7" w:rsidRPr="00F863C7" w:rsidRDefault="00F863C7" w:rsidP="00F863C7">
      <w:pPr>
        <w:shd w:val="clear" w:color="auto" w:fill="FFFFFF"/>
        <w:spacing w:line="360" w:lineRule="auto"/>
        <w:ind w:right="32"/>
        <w:jc w:val="center"/>
        <w:rPr>
          <w:b/>
          <w:sz w:val="24"/>
          <w:szCs w:val="24"/>
        </w:rPr>
      </w:pPr>
      <w:r w:rsidRPr="00F863C7">
        <w:rPr>
          <w:b/>
          <w:iCs/>
          <w:color w:val="000000"/>
          <w:spacing w:val="-4"/>
          <w:sz w:val="24"/>
          <w:szCs w:val="24"/>
        </w:rPr>
        <w:t>§10</w:t>
      </w:r>
    </w:p>
    <w:p w:rsidR="00F863C7" w:rsidRPr="00F863C7" w:rsidRDefault="00F863C7" w:rsidP="00F863C7">
      <w:pPr>
        <w:numPr>
          <w:ilvl w:val="0"/>
          <w:numId w:val="11"/>
        </w:numPr>
        <w:shd w:val="clear" w:color="auto" w:fill="FFFFFF"/>
        <w:spacing w:line="360" w:lineRule="auto"/>
        <w:ind w:left="426" w:right="43"/>
        <w:jc w:val="both"/>
        <w:rPr>
          <w:sz w:val="24"/>
          <w:szCs w:val="24"/>
        </w:rPr>
      </w:pPr>
      <w:r w:rsidRPr="00F863C7">
        <w:rPr>
          <w:iCs/>
          <w:color w:val="000000"/>
          <w:spacing w:val="3"/>
          <w:sz w:val="24"/>
          <w:szCs w:val="24"/>
        </w:rPr>
        <w:t xml:space="preserve">W razie powstania sporu na tle wykonania umowy w sprawie zamówienia publicznego </w:t>
      </w:r>
      <w:r w:rsidRPr="00F863C7">
        <w:rPr>
          <w:color w:val="000000"/>
          <w:spacing w:val="3"/>
          <w:sz w:val="24"/>
          <w:szCs w:val="24"/>
        </w:rPr>
        <w:t xml:space="preserve">Wykonawca </w:t>
      </w:r>
      <w:r w:rsidRPr="00F863C7">
        <w:rPr>
          <w:iCs/>
          <w:color w:val="000000"/>
          <w:spacing w:val="3"/>
          <w:sz w:val="24"/>
          <w:szCs w:val="24"/>
        </w:rPr>
        <w:t xml:space="preserve">jest zobowiązany przede wszystkim do wyczerpania drogi postępowania polubownego kierując swoje roszczenie </w:t>
      </w:r>
      <w:r w:rsidRPr="00F863C7">
        <w:rPr>
          <w:iCs/>
          <w:color w:val="000000"/>
          <w:spacing w:val="-1"/>
          <w:sz w:val="24"/>
          <w:szCs w:val="24"/>
        </w:rPr>
        <w:t xml:space="preserve">do </w:t>
      </w:r>
      <w:r w:rsidRPr="00F863C7">
        <w:rPr>
          <w:color w:val="000000"/>
          <w:spacing w:val="-1"/>
          <w:sz w:val="24"/>
          <w:szCs w:val="24"/>
        </w:rPr>
        <w:t xml:space="preserve">Zamawiającego. </w:t>
      </w:r>
      <w:r w:rsidRPr="00F863C7">
        <w:rPr>
          <w:iCs/>
          <w:color w:val="000000"/>
          <w:spacing w:val="-1"/>
          <w:sz w:val="24"/>
          <w:szCs w:val="24"/>
        </w:rPr>
        <w:t xml:space="preserve">W przypadku bezskutecznego wyczerpania drogi postępowania polubownego, ewentualne </w:t>
      </w:r>
      <w:r w:rsidRPr="00F863C7">
        <w:rPr>
          <w:iCs/>
          <w:color w:val="000000"/>
          <w:spacing w:val="-3"/>
          <w:sz w:val="24"/>
          <w:szCs w:val="24"/>
        </w:rPr>
        <w:t xml:space="preserve">spory rozstrzygać będzie sąd właściwy dla siedziby </w:t>
      </w:r>
      <w:r w:rsidRPr="00F863C7">
        <w:rPr>
          <w:color w:val="000000"/>
          <w:spacing w:val="-3"/>
          <w:sz w:val="24"/>
          <w:szCs w:val="24"/>
        </w:rPr>
        <w:t>Zamawiającego.</w:t>
      </w:r>
    </w:p>
    <w:p w:rsidR="00F863C7" w:rsidRPr="00F863C7" w:rsidRDefault="00F863C7" w:rsidP="00F863C7">
      <w:pPr>
        <w:numPr>
          <w:ilvl w:val="0"/>
          <w:numId w:val="11"/>
        </w:numPr>
        <w:shd w:val="clear" w:color="auto" w:fill="FFFFFF"/>
        <w:spacing w:line="360" w:lineRule="auto"/>
        <w:ind w:left="426" w:right="43"/>
        <w:jc w:val="both"/>
        <w:rPr>
          <w:sz w:val="24"/>
          <w:szCs w:val="24"/>
        </w:rPr>
      </w:pPr>
      <w:r w:rsidRPr="00F863C7">
        <w:rPr>
          <w:iCs/>
          <w:color w:val="000000"/>
          <w:spacing w:val="-3"/>
          <w:sz w:val="24"/>
          <w:szCs w:val="24"/>
        </w:rPr>
        <w:lastRenderedPageBreak/>
        <w:t>W sprawach nieuregulowanych niniejszą umową stosuje się przepisy ustawy Prawo zamówień publicznych</w:t>
      </w:r>
      <w:r w:rsidRPr="00F863C7">
        <w:rPr>
          <w:iCs/>
          <w:color w:val="000000"/>
          <w:spacing w:val="-1"/>
          <w:sz w:val="24"/>
          <w:szCs w:val="24"/>
        </w:rPr>
        <w:t xml:space="preserve"> oraz Kodeksu Cywilnego.</w:t>
      </w:r>
    </w:p>
    <w:p w:rsidR="00F863C7" w:rsidRPr="00F863C7" w:rsidRDefault="00F863C7" w:rsidP="00F863C7">
      <w:pPr>
        <w:numPr>
          <w:ilvl w:val="0"/>
          <w:numId w:val="11"/>
        </w:numPr>
        <w:shd w:val="clear" w:color="auto" w:fill="FFFFFF"/>
        <w:spacing w:line="360" w:lineRule="auto"/>
        <w:ind w:left="426" w:right="43"/>
        <w:jc w:val="both"/>
        <w:rPr>
          <w:sz w:val="24"/>
          <w:szCs w:val="24"/>
        </w:rPr>
      </w:pPr>
      <w:r w:rsidRPr="00F863C7">
        <w:rPr>
          <w:iCs/>
          <w:color w:val="000000"/>
          <w:spacing w:val="-3"/>
          <w:sz w:val="24"/>
          <w:szCs w:val="24"/>
        </w:rPr>
        <w:t>Umowa wchodzi w życie z dniem jej podpisania przez obie strony.</w:t>
      </w:r>
    </w:p>
    <w:p w:rsidR="00F863C7" w:rsidRPr="00F863C7" w:rsidRDefault="00F863C7" w:rsidP="00F863C7">
      <w:pPr>
        <w:numPr>
          <w:ilvl w:val="0"/>
          <w:numId w:val="11"/>
        </w:numPr>
        <w:shd w:val="clear" w:color="auto" w:fill="FFFFFF"/>
        <w:spacing w:line="360" w:lineRule="auto"/>
        <w:ind w:left="426" w:right="43"/>
        <w:jc w:val="both"/>
        <w:rPr>
          <w:sz w:val="24"/>
          <w:szCs w:val="24"/>
        </w:rPr>
      </w:pPr>
      <w:r w:rsidRPr="00F863C7">
        <w:rPr>
          <w:iCs/>
          <w:color w:val="000000"/>
          <w:spacing w:val="-3"/>
          <w:sz w:val="24"/>
          <w:szCs w:val="24"/>
        </w:rPr>
        <w:t>Zmiany treści umowy wymagają formy pisemnej pod rygorem nieważności.</w:t>
      </w:r>
    </w:p>
    <w:p w:rsidR="00F863C7" w:rsidRPr="00F863C7" w:rsidRDefault="00F863C7" w:rsidP="00F863C7">
      <w:pPr>
        <w:numPr>
          <w:ilvl w:val="0"/>
          <w:numId w:val="11"/>
        </w:numPr>
        <w:shd w:val="clear" w:color="auto" w:fill="FFFFFF"/>
        <w:spacing w:line="360" w:lineRule="auto"/>
        <w:ind w:left="426" w:right="43"/>
        <w:jc w:val="both"/>
        <w:rPr>
          <w:sz w:val="24"/>
          <w:szCs w:val="24"/>
        </w:rPr>
      </w:pPr>
      <w:r w:rsidRPr="00F863C7">
        <w:rPr>
          <w:iCs/>
          <w:color w:val="000000"/>
          <w:spacing w:val="-3"/>
          <w:sz w:val="24"/>
          <w:szCs w:val="24"/>
        </w:rPr>
        <w:t xml:space="preserve">Umowę sporządzono w języku polskim w 3 jednobrzmiących egzemplarzach (1 </w:t>
      </w:r>
      <w:r w:rsidRPr="00F863C7">
        <w:rPr>
          <w:iCs/>
          <w:color w:val="000000"/>
          <w:sz w:val="24"/>
          <w:szCs w:val="24"/>
        </w:rPr>
        <w:t xml:space="preserve">egzemplarz dla Wykonawcy, </w:t>
      </w:r>
      <w:r w:rsidRPr="00F863C7">
        <w:rPr>
          <w:iCs/>
          <w:color w:val="000000"/>
          <w:spacing w:val="1"/>
          <w:sz w:val="24"/>
          <w:szCs w:val="24"/>
        </w:rPr>
        <w:t>2 egzemplarze dla Zamawiającego).</w:t>
      </w:r>
    </w:p>
    <w:p w:rsidR="00F863C7" w:rsidRPr="00F863C7" w:rsidRDefault="00F863C7" w:rsidP="00F863C7">
      <w:pPr>
        <w:shd w:val="clear" w:color="auto" w:fill="FFFFFF"/>
        <w:spacing w:line="360" w:lineRule="auto"/>
        <w:ind w:left="734"/>
        <w:jc w:val="both"/>
        <w:rPr>
          <w:sz w:val="24"/>
          <w:szCs w:val="24"/>
        </w:rPr>
      </w:pPr>
    </w:p>
    <w:p w:rsidR="00F863C7" w:rsidRPr="00F863C7" w:rsidRDefault="00F863C7" w:rsidP="00F863C7">
      <w:pPr>
        <w:shd w:val="clear" w:color="auto" w:fill="FFFFFF"/>
        <w:tabs>
          <w:tab w:val="left" w:pos="7816"/>
        </w:tabs>
        <w:spacing w:line="360" w:lineRule="auto"/>
        <w:ind w:left="284"/>
        <w:rPr>
          <w:b/>
          <w:bCs/>
          <w:iCs/>
          <w:color w:val="000000"/>
          <w:spacing w:val="-4"/>
          <w:sz w:val="24"/>
          <w:szCs w:val="24"/>
          <w:highlight w:val="yellow"/>
        </w:rPr>
      </w:pPr>
    </w:p>
    <w:p w:rsidR="00F863C7" w:rsidRPr="00F863C7" w:rsidRDefault="00F863C7" w:rsidP="00F863C7">
      <w:pPr>
        <w:shd w:val="clear" w:color="auto" w:fill="FFFFFF"/>
        <w:tabs>
          <w:tab w:val="left" w:pos="7816"/>
        </w:tabs>
        <w:spacing w:line="360" w:lineRule="auto"/>
        <w:ind w:left="284"/>
        <w:rPr>
          <w:b/>
          <w:bCs/>
          <w:iCs/>
          <w:color w:val="000000"/>
          <w:sz w:val="24"/>
          <w:szCs w:val="24"/>
        </w:rPr>
      </w:pPr>
      <w:r w:rsidRPr="00F863C7">
        <w:rPr>
          <w:b/>
          <w:bCs/>
          <w:iCs/>
          <w:color w:val="000000"/>
          <w:spacing w:val="-4"/>
          <w:sz w:val="24"/>
          <w:szCs w:val="24"/>
        </w:rPr>
        <w:t>ZAMAWIAJĄCY</w:t>
      </w:r>
      <w:r>
        <w:rPr>
          <w:b/>
          <w:bCs/>
          <w:iCs/>
          <w:color w:val="000000"/>
          <w:spacing w:val="-4"/>
          <w:sz w:val="24"/>
          <w:szCs w:val="24"/>
        </w:rPr>
        <w:t>:                                                                                         WYKONA</w:t>
      </w:r>
      <w:r>
        <w:rPr>
          <w:b/>
          <w:bCs/>
          <w:iCs/>
          <w:color w:val="000000"/>
          <w:sz w:val="24"/>
          <w:szCs w:val="24"/>
        </w:rPr>
        <w:t>WCA:</w:t>
      </w:r>
      <w:r w:rsidRPr="00F863C7">
        <w:rPr>
          <w:b/>
          <w:bCs/>
          <w:iCs/>
          <w:color w:val="000000"/>
          <w:sz w:val="24"/>
          <w:szCs w:val="24"/>
        </w:rPr>
        <w:t xml:space="preserve">                                                                    </w:t>
      </w:r>
      <w:r>
        <w:rPr>
          <w:b/>
          <w:bCs/>
          <w:iCs/>
          <w:color w:val="000000"/>
          <w:sz w:val="24"/>
          <w:szCs w:val="24"/>
        </w:rPr>
        <w:t xml:space="preserve">                   </w:t>
      </w:r>
    </w:p>
    <w:p w:rsidR="00110848" w:rsidRPr="00F863C7" w:rsidRDefault="00F863C7" w:rsidP="00F863C7">
      <w:pPr>
        <w:spacing w:line="360" w:lineRule="auto"/>
        <w:rPr>
          <w:sz w:val="24"/>
          <w:szCs w:val="24"/>
        </w:rPr>
      </w:pPr>
      <w:r w:rsidRPr="00F863C7">
        <w:rPr>
          <w:b/>
          <w:bCs/>
          <w:iCs/>
          <w:color w:val="000000"/>
          <w:sz w:val="24"/>
          <w:szCs w:val="24"/>
        </w:rPr>
        <w:br w:type="page"/>
      </w:r>
    </w:p>
    <w:sectPr w:rsidR="00110848" w:rsidRPr="00F86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3CCA"/>
    <w:multiLevelType w:val="singleLevel"/>
    <w:tmpl w:val="825C70EA"/>
    <w:lvl w:ilvl="0">
      <w:start w:val="3"/>
      <w:numFmt w:val="decimal"/>
      <w:lvlText w:val="%1."/>
      <w:legacy w:legacy="1" w:legacySpace="0" w:legacyIndent="284"/>
      <w:lvlJc w:val="left"/>
      <w:rPr>
        <w:rFonts w:ascii="Cambria" w:hAnsi="Cambria" w:cs="Arial" w:hint="default"/>
      </w:rPr>
    </w:lvl>
  </w:abstractNum>
  <w:abstractNum w:abstractNumId="1">
    <w:nsid w:val="0AB151F6"/>
    <w:multiLevelType w:val="hybridMultilevel"/>
    <w:tmpl w:val="46F0BF9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0E273144"/>
    <w:multiLevelType w:val="hybridMultilevel"/>
    <w:tmpl w:val="54C2F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EA1D5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15437088"/>
    <w:multiLevelType w:val="hybridMultilevel"/>
    <w:tmpl w:val="E2B4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F0BA7"/>
    <w:multiLevelType w:val="hybridMultilevel"/>
    <w:tmpl w:val="D3FE36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06664F0"/>
    <w:multiLevelType w:val="singleLevel"/>
    <w:tmpl w:val="619AEF76"/>
    <w:lvl w:ilvl="0">
      <w:start w:val="1"/>
      <w:numFmt w:val="lowerLetter"/>
      <w:lvlText w:val="%1)"/>
      <w:legacy w:legacy="1" w:legacySpace="0" w:legacyIndent="291"/>
      <w:lvlJc w:val="left"/>
      <w:rPr>
        <w:rFonts w:ascii="Cambria" w:hAnsi="Cambria" w:cs="Arial" w:hint="default"/>
      </w:rPr>
    </w:lvl>
  </w:abstractNum>
  <w:abstractNum w:abstractNumId="7">
    <w:nsid w:val="3C147E63"/>
    <w:multiLevelType w:val="hybridMultilevel"/>
    <w:tmpl w:val="E9FAAC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1E959AF"/>
    <w:multiLevelType w:val="singleLevel"/>
    <w:tmpl w:val="E9B8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72522B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513C255F"/>
    <w:multiLevelType w:val="singleLevel"/>
    <w:tmpl w:val="0415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</w:abstractNum>
  <w:abstractNum w:abstractNumId="11">
    <w:nsid w:val="5B5920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61A42B5F"/>
    <w:multiLevelType w:val="hybridMultilevel"/>
    <w:tmpl w:val="157A6F16"/>
    <w:lvl w:ilvl="0" w:tplc="FBAA61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229B6"/>
    <w:multiLevelType w:val="hybridMultilevel"/>
    <w:tmpl w:val="7C261980"/>
    <w:lvl w:ilvl="0" w:tplc="26144E7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4">
    <w:nsid w:val="72796206"/>
    <w:multiLevelType w:val="hybridMultilevel"/>
    <w:tmpl w:val="6A9C499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2A85E70"/>
    <w:multiLevelType w:val="multilevel"/>
    <w:tmpl w:val="82F226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5A91B6F"/>
    <w:multiLevelType w:val="singleLevel"/>
    <w:tmpl w:val="D38AE336"/>
    <w:lvl w:ilvl="0">
      <w:start w:val="3"/>
      <w:numFmt w:val="decimal"/>
      <w:lvlText w:val="%1."/>
      <w:legacy w:legacy="1" w:legacySpace="0" w:legacyIndent="288"/>
      <w:lvlJc w:val="left"/>
      <w:rPr>
        <w:rFonts w:ascii="Cambria" w:hAnsi="Cambria" w:cs="Arial" w:hint="default"/>
      </w:rPr>
    </w:lvl>
  </w:abstractNum>
  <w:abstractNum w:abstractNumId="17">
    <w:nsid w:val="785A63E1"/>
    <w:multiLevelType w:val="singleLevel"/>
    <w:tmpl w:val="E3CA3AF6"/>
    <w:lvl w:ilvl="0">
      <w:start w:val="1"/>
      <w:numFmt w:val="decimal"/>
      <w:lvlText w:val="%1."/>
      <w:legacy w:legacy="1" w:legacySpace="0" w:legacyIndent="219"/>
      <w:lvlJc w:val="left"/>
      <w:rPr>
        <w:rFonts w:ascii="Cambria" w:hAnsi="Cambria" w:cs="Arial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1"/>
  </w:num>
  <w:num w:numId="9">
    <w:abstractNumId w:val="9"/>
  </w:num>
  <w:num w:numId="10">
    <w:abstractNumId w:val="13"/>
  </w:num>
  <w:num w:numId="11">
    <w:abstractNumId w:val="1"/>
  </w:num>
  <w:num w:numId="12">
    <w:abstractNumId w:val="15"/>
  </w:num>
  <w:num w:numId="13">
    <w:abstractNumId w:val="14"/>
  </w:num>
  <w:num w:numId="14">
    <w:abstractNumId w:val="4"/>
  </w:num>
  <w:num w:numId="15">
    <w:abstractNumId w:val="7"/>
  </w:num>
  <w:num w:numId="16">
    <w:abstractNumId w:val="8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C7"/>
    <w:rsid w:val="00110848"/>
    <w:rsid w:val="005B16CF"/>
    <w:rsid w:val="005D27F8"/>
    <w:rsid w:val="00707206"/>
    <w:rsid w:val="00CF558A"/>
    <w:rsid w:val="00F8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F863C7"/>
    <w:pPr>
      <w:keepNext/>
      <w:jc w:val="center"/>
      <w:outlineLvl w:val="0"/>
    </w:pPr>
    <w:rPr>
      <w:b/>
      <w:sz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F863C7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63C7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F863C7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F863C7"/>
    <w:rPr>
      <w:b/>
      <w:bCs/>
      <w:sz w:val="26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63C7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F863C7"/>
    <w:pPr>
      <w:keepNext/>
      <w:jc w:val="center"/>
      <w:outlineLvl w:val="0"/>
    </w:pPr>
    <w:rPr>
      <w:b/>
      <w:sz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F863C7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63C7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F863C7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F863C7"/>
    <w:rPr>
      <w:b/>
      <w:bCs/>
      <w:sz w:val="26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63C7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1444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2021-10-22T09:40:00Z</dcterms:created>
  <dcterms:modified xsi:type="dcterms:W3CDTF">2021-10-22T10:11:00Z</dcterms:modified>
</cp:coreProperties>
</file>