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AF" w:rsidRPr="005E3D7A" w:rsidRDefault="003A0A7E">
      <w:pPr>
        <w:rPr>
          <w:rFonts w:ascii="Times New Roman" w:hAnsi="Times New Roman" w:cs="Times New Roman"/>
          <w:b/>
          <w:sz w:val="20"/>
        </w:rPr>
      </w:pPr>
      <w:r w:rsidRPr="005E3D7A">
        <w:rPr>
          <w:rFonts w:ascii="Times New Roman" w:hAnsi="Times New Roman" w:cs="Times New Roman"/>
        </w:rPr>
        <w:t xml:space="preserve">Znak postępowania: </w:t>
      </w:r>
      <w:r w:rsidR="000C198B">
        <w:rPr>
          <w:rFonts w:ascii="Times New Roman" w:hAnsi="Times New Roman" w:cs="Times New Roman"/>
          <w:b/>
        </w:rPr>
        <w:t>RI.271.2.16</w:t>
      </w:r>
      <w:r w:rsidRPr="005E3D7A">
        <w:rPr>
          <w:rFonts w:ascii="Times New Roman" w:hAnsi="Times New Roman" w:cs="Times New Roman"/>
          <w:b/>
        </w:rPr>
        <w:t>.2021</w:t>
      </w:r>
      <w:r w:rsidR="005E3D7A">
        <w:rPr>
          <w:rFonts w:ascii="Times New Roman" w:hAnsi="Times New Roman" w:cs="Times New Roman"/>
          <w:b/>
        </w:rPr>
        <w:t xml:space="preserve">            </w:t>
      </w:r>
      <w:r w:rsidR="007B10AE">
        <w:rPr>
          <w:rFonts w:ascii="Times New Roman" w:hAnsi="Times New Roman" w:cs="Times New Roman"/>
          <w:b/>
        </w:rPr>
        <w:t xml:space="preserve">        </w:t>
      </w:r>
      <w:r w:rsidRPr="005E3D7A">
        <w:rPr>
          <w:rFonts w:ascii="Times New Roman" w:hAnsi="Times New Roman" w:cs="Times New Roman"/>
          <w:b/>
        </w:rPr>
        <w:t xml:space="preserve">         </w:t>
      </w:r>
      <w:r w:rsidRPr="005E3D7A">
        <w:rPr>
          <w:rFonts w:ascii="Times New Roman" w:hAnsi="Times New Roman" w:cs="Times New Roman"/>
          <w:b/>
          <w:sz w:val="20"/>
        </w:rPr>
        <w:t xml:space="preserve">Załącznik </w:t>
      </w:r>
      <w:r w:rsidR="00E7169A">
        <w:rPr>
          <w:rFonts w:ascii="Times New Roman" w:hAnsi="Times New Roman" w:cs="Times New Roman"/>
          <w:b/>
          <w:sz w:val="20"/>
        </w:rPr>
        <w:t>N</w:t>
      </w:r>
      <w:r w:rsidRPr="005E3D7A">
        <w:rPr>
          <w:rFonts w:ascii="Times New Roman" w:hAnsi="Times New Roman" w:cs="Times New Roman"/>
          <w:b/>
          <w:sz w:val="20"/>
        </w:rPr>
        <w:t xml:space="preserve">r </w:t>
      </w:r>
      <w:r w:rsidR="00E7169A">
        <w:rPr>
          <w:rFonts w:ascii="Times New Roman" w:hAnsi="Times New Roman" w:cs="Times New Roman"/>
          <w:b/>
          <w:sz w:val="20"/>
        </w:rPr>
        <w:t>1</w:t>
      </w:r>
      <w:r w:rsidRPr="005E3D7A">
        <w:rPr>
          <w:rFonts w:ascii="Times New Roman" w:hAnsi="Times New Roman" w:cs="Times New Roman"/>
          <w:b/>
          <w:sz w:val="20"/>
        </w:rPr>
        <w:t xml:space="preserve"> do </w:t>
      </w:r>
      <w:r w:rsidR="007B10AE">
        <w:rPr>
          <w:rFonts w:ascii="Times New Roman" w:hAnsi="Times New Roman" w:cs="Times New Roman"/>
          <w:b/>
          <w:sz w:val="20"/>
        </w:rPr>
        <w:t>Zapytania ofertowego</w:t>
      </w:r>
      <w:r w:rsidRPr="005E3D7A">
        <w:rPr>
          <w:rFonts w:ascii="Times New Roman" w:hAnsi="Times New Roman" w:cs="Times New Roman"/>
          <w:b/>
          <w:sz w:val="20"/>
        </w:rPr>
        <w:t xml:space="preserve"> – OPZ</w:t>
      </w:r>
    </w:p>
    <w:p w:rsidR="003A0A7E" w:rsidRDefault="003A0A7E">
      <w:pPr>
        <w:rPr>
          <w:b/>
          <w:sz w:val="20"/>
        </w:rPr>
      </w:pPr>
    </w:p>
    <w:p w:rsidR="003A0A7E" w:rsidRDefault="003A0A7E" w:rsidP="003A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7A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CB5104" w:rsidRPr="005E3D7A" w:rsidRDefault="00CB5104" w:rsidP="003A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(OPZ)</w:t>
      </w:r>
    </w:p>
    <w:p w:rsidR="003A0A7E" w:rsidRPr="005E3D7A" w:rsidRDefault="003A0A7E" w:rsidP="003A0A7E">
      <w:pPr>
        <w:jc w:val="center"/>
        <w:rPr>
          <w:rFonts w:ascii="Times New Roman" w:hAnsi="Times New Roman" w:cs="Times New Roman"/>
          <w:b/>
          <w:sz w:val="20"/>
        </w:rPr>
      </w:pPr>
      <w:r w:rsidRPr="005E3D7A">
        <w:rPr>
          <w:rFonts w:ascii="Times New Roman" w:hAnsi="Times New Roman" w:cs="Times New Roman"/>
          <w:b/>
          <w:sz w:val="20"/>
        </w:rPr>
        <w:t>§ 1</w:t>
      </w:r>
    </w:p>
    <w:p w:rsidR="003A0A7E" w:rsidRPr="00C130E4" w:rsidRDefault="003A0A7E" w:rsidP="003A0A7E">
      <w:pPr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>Przedmi</w:t>
      </w:r>
      <w:r w:rsidR="00B204C1">
        <w:rPr>
          <w:rFonts w:ascii="Times New Roman" w:hAnsi="Times New Roman" w:cs="Times New Roman"/>
          <w:sz w:val="20"/>
          <w:szCs w:val="20"/>
        </w:rPr>
        <w:t>otem Zamówienia jest prowadzenie</w:t>
      </w:r>
      <w:r w:rsidRPr="00C130E4">
        <w:rPr>
          <w:rFonts w:ascii="Times New Roman" w:hAnsi="Times New Roman" w:cs="Times New Roman"/>
          <w:sz w:val="20"/>
          <w:szCs w:val="20"/>
        </w:rPr>
        <w:t xml:space="preserve"> całodobowego zimowego utrzymania dróg gminnych Gminy Mińsk Mazowiecki w sezonie zimowym 2021/2022. </w:t>
      </w:r>
    </w:p>
    <w:p w:rsidR="000536DB" w:rsidRPr="00C130E4" w:rsidRDefault="000536DB" w:rsidP="000536DB">
      <w:pPr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 xml:space="preserve">Obszar objęty Zamówieniem wskazany został na mapie stanowiącej załącznik nr 1 do niniejszego Opisu Przedmiotu Zamówienia. </w:t>
      </w:r>
    </w:p>
    <w:p w:rsidR="007B10AE" w:rsidRPr="00C130E4" w:rsidRDefault="000536DB" w:rsidP="007B10AE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>Zamawiający podzielił Zamówienie na części</w:t>
      </w:r>
      <w:r w:rsidR="007B10AE" w:rsidRPr="00C130E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B10AE" w:rsidRPr="00C130E4" w:rsidRDefault="007B10AE" w:rsidP="007B10AE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 xml:space="preserve">- część A obejmującą drogi gminne usytuowane w północnym obszarze terenu Gminy, </w:t>
      </w:r>
    </w:p>
    <w:p w:rsidR="007B10AE" w:rsidRPr="00C130E4" w:rsidRDefault="007B10AE" w:rsidP="007B10AE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 xml:space="preserve">- część B obejmującą drogi gminne usytuowane w południowym obszarze terenu Gminy, </w:t>
      </w:r>
    </w:p>
    <w:p w:rsidR="007B10AE" w:rsidRPr="00C130E4" w:rsidRDefault="007B10AE" w:rsidP="007B10AE">
      <w:pPr>
        <w:pStyle w:val="Akapitzlist"/>
        <w:spacing w:after="12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 xml:space="preserve">- część C obejmującą chodniki usytuowane wzdłuż dróg gminnych oraz ciągi pieszo-rowerowe/ścieżki rowerowe. </w:t>
      </w:r>
    </w:p>
    <w:p w:rsidR="007B10AE" w:rsidRPr="00C130E4" w:rsidRDefault="007B10AE" w:rsidP="000536DB">
      <w:pPr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>Granica między częścią A i B</w:t>
      </w:r>
      <w:r w:rsidR="00C130E4" w:rsidRPr="00C130E4">
        <w:rPr>
          <w:rFonts w:ascii="Times New Roman" w:hAnsi="Times New Roman" w:cs="Times New Roman"/>
          <w:sz w:val="20"/>
          <w:szCs w:val="20"/>
        </w:rPr>
        <w:t>,</w:t>
      </w:r>
      <w:r w:rsidRPr="00C130E4">
        <w:rPr>
          <w:rFonts w:ascii="Times New Roman" w:hAnsi="Times New Roman" w:cs="Times New Roman"/>
          <w:sz w:val="20"/>
          <w:szCs w:val="20"/>
        </w:rPr>
        <w:t xml:space="preserve"> </w:t>
      </w:r>
      <w:r w:rsidR="00C130E4" w:rsidRPr="00C130E4">
        <w:rPr>
          <w:rFonts w:ascii="Times New Roman" w:hAnsi="Times New Roman" w:cs="Times New Roman"/>
          <w:sz w:val="20"/>
          <w:szCs w:val="20"/>
        </w:rPr>
        <w:t>wskazana na mapie</w:t>
      </w:r>
      <w:r w:rsidRPr="00C130E4">
        <w:rPr>
          <w:rFonts w:ascii="Times New Roman" w:hAnsi="Times New Roman" w:cs="Times New Roman"/>
          <w:sz w:val="20"/>
          <w:szCs w:val="20"/>
        </w:rPr>
        <w:t xml:space="preserve"> stanowiącej załącznik nr 1 do OPZ, oznaczona jest linią koloru niebieskiego. Linia rozgraniczająca biegnie pomiędzy obrębami geodezyjnymi miejscowości Karolina, Stara Niedziałka, Niedziałka Druga po stronie północno –zachodniej a obrębami geodezyjnymi miejscowości Nowe Osiny i Janów po stronie południowo-wschodniej. </w:t>
      </w:r>
    </w:p>
    <w:p w:rsidR="000536DB" w:rsidRDefault="000536DB" w:rsidP="000536DB">
      <w:pPr>
        <w:jc w:val="both"/>
        <w:rPr>
          <w:rFonts w:ascii="Times New Roman" w:hAnsi="Times New Roman" w:cs="Times New Roman"/>
          <w:sz w:val="20"/>
          <w:szCs w:val="20"/>
        </w:rPr>
      </w:pPr>
      <w:r w:rsidRPr="00C130E4">
        <w:rPr>
          <w:rFonts w:ascii="Times New Roman" w:hAnsi="Times New Roman" w:cs="Times New Roman"/>
          <w:sz w:val="20"/>
          <w:szCs w:val="20"/>
        </w:rPr>
        <w:t xml:space="preserve">Z przedmiotu Zamówienia wyłączony jest obszar Gminy </w:t>
      </w:r>
      <w:r w:rsidR="000C198B">
        <w:rPr>
          <w:rFonts w:ascii="Times New Roman" w:hAnsi="Times New Roman" w:cs="Times New Roman"/>
          <w:sz w:val="20"/>
          <w:szCs w:val="20"/>
        </w:rPr>
        <w:t>zaznaczony obrysem koloru żółtego</w:t>
      </w:r>
      <w:r w:rsidRPr="00C130E4">
        <w:rPr>
          <w:rFonts w:ascii="Times New Roman" w:hAnsi="Times New Roman" w:cs="Times New Roman"/>
          <w:sz w:val="20"/>
          <w:szCs w:val="20"/>
        </w:rPr>
        <w:t xml:space="preserve"> na mapie stanowiącej załącznik nr 1 do OPZ. Ponadto obrysem koloru czerwonego zaznaczono granice miasta Mińsk Mazowiecki.</w:t>
      </w:r>
      <w:r w:rsidR="00C130E4" w:rsidRPr="00C130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67D0" w:rsidRPr="005867D0" w:rsidRDefault="005867D0" w:rsidP="005867D0">
      <w:pPr>
        <w:jc w:val="both"/>
        <w:rPr>
          <w:rFonts w:ascii="Times New Roman" w:hAnsi="Times New Roman" w:cs="Times New Roman"/>
          <w:sz w:val="20"/>
          <w:szCs w:val="20"/>
        </w:rPr>
      </w:pPr>
      <w:r w:rsidRPr="005867D0">
        <w:rPr>
          <w:rFonts w:ascii="Times New Roman" w:hAnsi="Times New Roman" w:cs="Times New Roman"/>
          <w:sz w:val="20"/>
          <w:szCs w:val="20"/>
        </w:rPr>
        <w:t>Zamawiający nie wymaga przeprowadzenia przez Wykonawców wizji lokalnej, jednakże celem należytego wykonania zamówienia wizja taka wskazana jest przed złożeniem oferty</w:t>
      </w:r>
    </w:p>
    <w:p w:rsidR="000536DB" w:rsidRPr="000536DB" w:rsidRDefault="000536DB" w:rsidP="000536DB">
      <w:pPr>
        <w:jc w:val="center"/>
        <w:rPr>
          <w:b/>
        </w:rPr>
      </w:pPr>
      <w:r w:rsidRPr="005E3D7A">
        <w:rPr>
          <w:b/>
        </w:rPr>
        <w:t>§</w:t>
      </w:r>
      <w:r>
        <w:rPr>
          <w:b/>
        </w:rPr>
        <w:t xml:space="preserve"> 2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W zakres przedmiotu Zamówienia wchodzą następujące czynności zlecone Wykonawcy: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prace przygotowawcze do sezonu zimowego;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utrzymanie zimowe </w:t>
      </w:r>
      <w:r w:rsidR="00BE326F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zleconych dróg gminnych</w:t>
      </w: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, w tym utrzymanie zatok do mijania w miejscach wskazanych przez Zamawiającego;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odśnieżanie i zwalczanie śliskości zimowej na chodnikach, ciągach pieszo-rowerowych/ścieżkach rowerowych, utwardzonych obszarach przystanków autobusowych na szerokości od krawędzi drogi do wiaty przystankowej, a przy jej braku do słupka przystankowego;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transport/usuwanie zalegającego śniegu do miejsc uzgodnionych z Zamawiającym</w:t>
      </w:r>
      <w:r w:rsidR="00BE326F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, w przypadku gdy brak jest wystarczającego miejsca w pasie drogowym</w:t>
      </w:r>
      <w:r w:rsidR="00EA480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.</w:t>
      </w: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Wspólny Słownik Zamówień (CPV)</w:t>
      </w:r>
    </w:p>
    <w:p w:rsidR="003F1ED8" w:rsidRP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90620000 – 9 usługi odśnieżania</w:t>
      </w:r>
    </w:p>
    <w:p w:rsidR="003F1ED8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F1ED8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906300</w:t>
      </w:r>
      <w:r w:rsidR="00EA480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00 – 2 usługi usuwania </w:t>
      </w:r>
      <w:proofErr w:type="spellStart"/>
      <w:r w:rsidR="00EA480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oblodzeń</w:t>
      </w:r>
      <w:proofErr w:type="spellEnd"/>
      <w:r w:rsidR="00A8531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. </w:t>
      </w:r>
    </w:p>
    <w:p w:rsidR="005867D0" w:rsidRDefault="005867D0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5867D0" w:rsidRPr="003F1ED8" w:rsidRDefault="005867D0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3F1ED8" w:rsidRPr="005E3D7A" w:rsidRDefault="005E3D7A" w:rsidP="005E3D7A">
      <w:pPr>
        <w:jc w:val="center"/>
        <w:rPr>
          <w:b/>
        </w:rPr>
      </w:pPr>
      <w:r w:rsidRPr="005E3D7A">
        <w:rPr>
          <w:b/>
        </w:rPr>
        <w:lastRenderedPageBreak/>
        <w:t>§</w:t>
      </w:r>
      <w:r w:rsidR="000536DB">
        <w:rPr>
          <w:b/>
        </w:rPr>
        <w:t xml:space="preserve"> 3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Na potrzeby </w:t>
      </w:r>
      <w:r w:rsidR="003F1ED8"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realizacji </w:t>
      </w: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Zamówienia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Zamawiający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</w:t>
      </w:r>
      <w:r w:rsidRPr="005E3D7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prowadza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następujące definicje: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 zimowe utrzymanie dróg to czynności, których celem jest zapewnienie przejezdności oraz ograniczenie zakłóceń płynności ruchu drogowego wywołanych opadami śniegu, deszczu ze śniegiem, marznącej mżawki lub śliskością zimową jezdni;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2. standard zimowego utrzymania dróg to ustalony przez zarządzającego drogą, minimalny poziom utrzymania powierzchni jezdni oraz dopuszczalne odstępstwa od standardu w warunkach występowania opadów śniegu (lub śliskości zimowej), jak również dopuszczalny maksymalny czas występowania tych odstępstw;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3. odśnieżanie drogi to usuwanie śniegu z jezdni i drogi oraz </w:t>
      </w:r>
      <w:r w:rsidR="00FA7F81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zatok autobusowych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4. szron to osad lodu, na ogół o wyglądzie krystalicznym, przybierający kształt lasek, igiełek itp., tworzący się w procesie bezpośredniej kondensacji pary wodnej z powietrza przy temperaturze poniżej 0</w:t>
      </w:r>
      <w:r w:rsidRPr="003A0A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 w:bidi="hi-IN"/>
        </w:rPr>
        <w:t>o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C;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5. śnieg luźny to nieusunięty lub pozostały na nawierzchni po przejściu pługów śnieg, który nie został zagęszczony pod wpływem ruchu kołowego;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6. śnieg zajeżdżony to nieusunięty lub pozostały na nawierzchni po przejściu pługów śnieg, który został zagęszczony, ale nie stał się zlodowaciały;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7. błoto pośniegowe to topniejący śnieg pozostały na nawierzchni po przejściu pługów i posypaniu jej środkami chemicznymi;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8. śliskość zimowa to zjawisko występujące na drogach na skutek utworzenia się na nawierzchniach drogowych warstw lodu, zlodowaciałego lub ubitego śniegu; Rozróżnia się trzy formy śliskości zimowej: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gołoledź – warstwa lodu o grubości do 1 mm, powstała na skutek opadów mgły roszącej, mżawki lub deszczu na nawierzchnie o ujemnej temperaturze,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lodowica – warstwa lodu o grubości do kilku cm, powstała z zamarznięcia nie usuniętej z nawierzchni wody pochodzącej ze stopnienia śniegu, lodu lub z opadu deszczu,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zlodowaciały lub ubity śnieg – warstwa śniegu w postaci przymarzniętej do nawierzchni zlodowaciałej lub ubitej, nieusuniętej warstwy śniegu o grubości do kilku cm zalegającej nawierzchnie warstwy o znacznej grubości ze zlodowaciałą lub ubitą górną częścią tej warstwy;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9. zwalczanie śliskości zimowej to zabiegi mające na celu zapobieganie występowaniu śliskości zimowej oraz zabiegi likwidujące powstałą śliskość zimową; </w:t>
      </w:r>
    </w:p>
    <w:p w:rsidR="003A0A7E" w:rsidRPr="003A0A7E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10. </w:t>
      </w:r>
      <w:proofErr w:type="spellStart"/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uszorstnienie</w:t>
      </w:r>
      <w:proofErr w:type="spellEnd"/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lodu lub zlodowaciałego lub ubitego śniegu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,</w:t>
      </w:r>
      <w:r w:rsidRPr="003A0A7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to posypywanie nawierzchni kruszywem w celu zwiększenia przyczepności kół pojazdu z nawierzchnią.</w:t>
      </w:r>
    </w:p>
    <w:p w:rsidR="00320DDA" w:rsidRPr="00320DDA" w:rsidRDefault="00320DDA" w:rsidP="00320D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§ 4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Realizacja </w:t>
      </w:r>
      <w:r w:rsid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każdej części (północna/południowa)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Zamówienia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 zakresie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utrzymania zimowego 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dróg winna być wykonywana przy wykorzystaniu: </w:t>
      </w:r>
    </w:p>
    <w:p w:rsidR="00320DDA" w:rsidRPr="00320DDA" w:rsidRDefault="00320DDA" w:rsidP="000536DB">
      <w:pPr>
        <w:tabs>
          <w:tab w:val="left" w:pos="4536"/>
        </w:tabs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pługa hydraulicznego lemieszowego, przedniego, jednostronnego  zamontowanego na samochodzie cięż</w:t>
      </w:r>
      <w:r w:rsidR="00C130E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arowym o mocy powyżej 180 KM – 1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szt., 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równiarki – 1 szt., 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samochodu ciężarowego o mocy powyżej 180 K</w:t>
      </w:r>
      <w:r w:rsidR="00C130E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M wyposażonego w posypywarkę – 1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szt., </w:t>
      </w:r>
    </w:p>
    <w:p w:rsidR="00320DDA" w:rsidRPr="00320DDA" w:rsidRDefault="00320DDA" w:rsidP="000536DB">
      <w:pPr>
        <w:tabs>
          <w:tab w:val="left" w:pos="4536"/>
        </w:tabs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innych urządzeń współpracujących (np. ładowarki w miejscach składowania materiałów stoso</w:t>
      </w:r>
      <w:r w:rsidR="00C130E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wanych do zimowego utrzymania).</w:t>
      </w:r>
    </w:p>
    <w:p w:rsidR="0083102C" w:rsidRPr="00320DDA" w:rsidRDefault="0083102C" w:rsidP="00320DDA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lastRenderedPageBreak/>
        <w:t>W przypadku realizacji części</w:t>
      </w:r>
      <w:r w:rsidR="00C130E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A i B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Zamówienia przez jednego Wykonawcę, Zamawiający wymaga wykazania i dysponowania przez niego w całym okresie Umowy podwojoną ilością sprzętu w stosunku do wyżej opisanej. </w:t>
      </w:r>
    </w:p>
    <w:p w:rsidR="00320DDA" w:rsidRPr="00320DDA" w:rsidRDefault="00320DDA" w:rsidP="00320DDA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Zamawiający nie narzuca wyboru sprzętu, ja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kim Wykonawca będzie wykonywał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czynności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realizacji Zamówienia w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zakresie utrzymania zimowego chodników, ciągów pieszo-rowerowych/ścieżek rowerowych oraz utwardzonych obszarów przystanków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. Zamawiający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wprowadza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jednocześnie ogranicz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enie zabraniające stosowania</w:t>
      </w:r>
      <w:r w:rsidRPr="00320DD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do tych prac sprzętu ciężkiego, zalecając stosowanie urządzeń typu mini ciągnik do odśnieżania lub quad z zamontowanym pługiem do śniegu. Zamawiający informuje, że na wielu odcinkach, chodniki wchodzące w zakres objęty Umową mają szerokość ok. 1,25 m. </w:t>
      </w:r>
    </w:p>
    <w:p w:rsidR="00CB5104" w:rsidRPr="00373695" w:rsidRDefault="00320DDA" w:rsidP="00320DDA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 5</w:t>
      </w:r>
      <w:r w:rsidRPr="00373695">
        <w:rPr>
          <w:rFonts w:ascii="Times New Roman" w:hAnsi="Times New Roman" w:cs="Times New Roman"/>
        </w:rPr>
        <w:t xml:space="preserve">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Zakres realizowanej usługi oraz przyjęta technologia robót winny wynikać ze: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standardów zimowego utrzymania drogi,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panujących warunków atmosferycznych,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aktualnego stanu utrzymania drogi.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Poszczególnym standardom zimowego utrzymania drogi przypisane są minimalne poziomy utrzymania powierzchni jezdni oraz dopuszczalne odstępstwa od standardu w warunkach występowania śliskości zimowej i maksymalny czas ich występowania.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28"/>
        <w:gridCol w:w="4020"/>
        <w:gridCol w:w="1800"/>
        <w:gridCol w:w="1800"/>
      </w:tblGrid>
      <w:tr w:rsidR="006274C4" w:rsidRPr="006274C4" w:rsidTr="00375995">
        <w:trPr>
          <w:trHeight w:val="173"/>
        </w:trPr>
        <w:tc>
          <w:tcPr>
            <w:tcW w:w="540" w:type="dxa"/>
            <w:vMerge w:val="restart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Standard</w:t>
            </w:r>
          </w:p>
        </w:tc>
        <w:tc>
          <w:tcPr>
            <w:tcW w:w="4020" w:type="dxa"/>
            <w:vMerge w:val="restart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Opis stanu utrzymania w danym standardzie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Dopuszczalne odstępstwa od standardu z określeniem czasu w jakim skutki danego zjawiska atmosferycznego powinny być zlikwidowane</w:t>
            </w:r>
          </w:p>
        </w:tc>
      </w:tr>
      <w:tr w:rsidR="006274C4" w:rsidRPr="006274C4" w:rsidTr="00375995">
        <w:trPr>
          <w:trHeight w:val="172"/>
        </w:trPr>
        <w:tc>
          <w:tcPr>
            <w:tcW w:w="540" w:type="dxa"/>
            <w:vMerge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020" w:type="dxa"/>
            <w:vMerge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 w:bidi="hi-IN"/>
              </w:rPr>
              <w:t>od ustania opadów śniegu</w:t>
            </w:r>
          </w:p>
        </w:tc>
        <w:tc>
          <w:tcPr>
            <w:tcW w:w="1800" w:type="dxa"/>
            <w:shd w:val="clear" w:color="auto" w:fill="auto"/>
          </w:tcPr>
          <w:p w:rsidR="006274C4" w:rsidRPr="006274C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6274C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od stwierdzenia przez uprawnionego przedstawiciela Zamawiającego wystąpienia zjawiska</w:t>
            </w:r>
          </w:p>
        </w:tc>
      </w:tr>
      <w:tr w:rsidR="003F4084" w:rsidRPr="003F4084" w:rsidTr="00375995">
        <w:trPr>
          <w:trHeight w:val="172"/>
        </w:trPr>
        <w:tc>
          <w:tcPr>
            <w:tcW w:w="540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I</w:t>
            </w:r>
          </w:p>
        </w:tc>
        <w:tc>
          <w:tcPr>
            <w:tcW w:w="4020" w:type="dxa"/>
            <w:shd w:val="clear" w:color="auto" w:fill="auto"/>
          </w:tcPr>
          <w:p w:rsidR="0035562A" w:rsidRPr="003F4084" w:rsidRDefault="00C20B18" w:rsidP="00C20B18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odśnieżona i posypana na odcinkach decydujących o możliwości ruchu</w:t>
            </w:r>
          </w:p>
          <w:p w:rsidR="00C20B18" w:rsidRPr="003F4084" w:rsidRDefault="00C20B18" w:rsidP="00C20B18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śliskość zimowa zlikwidowana na </w:t>
            </w:r>
          </w:p>
          <w:p w:rsidR="00C20B18" w:rsidRPr="003F4084" w:rsidRDefault="00C20B18" w:rsidP="00C20B18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wzniesieniach, zjazdach, zakrętach, skrzyżowaniach, przystankach autobusowych</w:t>
            </w:r>
          </w:p>
          <w:p w:rsidR="00EB3A8F" w:rsidRPr="003F4084" w:rsidRDefault="00EB3A8F" w:rsidP="00C20B18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EB3A8F" w:rsidRPr="003F4084" w:rsidRDefault="003F4084" w:rsidP="003F408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Drogi</w:t>
            </w:r>
            <w:r w:rsidR="00EB3A8F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należy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objąć zimowym utrzymaniem </w:t>
            </w:r>
            <w:r w:rsidR="00EB3A8F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do godz. 7.00 </w:t>
            </w:r>
          </w:p>
        </w:tc>
        <w:tc>
          <w:tcPr>
            <w:tcW w:w="1800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-śnieg luźny może zalegać do </w:t>
            </w:r>
            <w:r w:rsidR="00EB3A8F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-błoto pośniegowe do </w:t>
            </w:r>
            <w:r w:rsidR="00EB3A8F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3F4084" w:rsidRDefault="006274C4" w:rsidP="00EB3A8F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 śnieg zajeżdżony i zaspy mogą występować</w:t>
            </w:r>
            <w:r w:rsidR="00C37905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do </w:t>
            </w:r>
            <w:r w:rsidR="00EB3A8F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="00C37905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  <w:tc>
          <w:tcPr>
            <w:tcW w:w="1800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gołoledź do </w:t>
            </w:r>
            <w:r w:rsidR="00EB3A8F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godz.. </w:t>
            </w:r>
          </w:p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szron do </w:t>
            </w:r>
            <w:r w:rsidR="00EB3A8F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szadź do </w:t>
            </w:r>
            <w:r w:rsidR="00EB3A8F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3F4084" w:rsidRDefault="006274C4" w:rsidP="00EB3A8F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śliskość pośniegowa lub lodowica do </w:t>
            </w:r>
            <w:r w:rsidR="00EB3A8F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</w:tr>
      <w:tr w:rsidR="003F4084" w:rsidRPr="003F4084" w:rsidTr="00375995">
        <w:tc>
          <w:tcPr>
            <w:tcW w:w="540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II</w:t>
            </w:r>
          </w:p>
        </w:tc>
        <w:tc>
          <w:tcPr>
            <w:tcW w:w="4020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odśnieżona</w:t>
            </w:r>
            <w:r w:rsidR="0035562A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i posypana na szerokości umożliwiającej przejezdność - dopuszcza się w wyjątkowo trudnych warunkach atmosferycznych odcinkową przejezdność </w:t>
            </w:r>
            <w:r w:rsidR="0035562A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jednostronną trwającą nie dłużej niż </w:t>
            </w:r>
            <w:r w:rsidR="00EB3A8F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12 </w:t>
            </w:r>
            <w:r w:rsidR="0035562A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godz. </w:t>
            </w:r>
          </w:p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 ś</w:t>
            </w:r>
            <w:r w:rsidR="00CA0CB0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liskość zimowa zlikwidowana na </w:t>
            </w:r>
          </w:p>
          <w:p w:rsidR="006274C4" w:rsidRPr="003F4084" w:rsidRDefault="00CA0CB0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wzniesieniach, zjazdach, zakrętach, skrzyżowaniach,</w:t>
            </w:r>
            <w:r w:rsidR="006274C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przystankach autobusowych, </w:t>
            </w:r>
          </w:p>
          <w:p w:rsidR="006274C4" w:rsidRPr="003F4084" w:rsidRDefault="003F4084" w:rsidP="003F408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Drogi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należy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objąć zimowym utrzymaniem 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do godz.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10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6274C4" w:rsidRPr="003F4084" w:rsidRDefault="00C37905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- śnieg luźny może zalegać do 8</w:t>
            </w:r>
            <w:r w:rsidR="006274C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może występować 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warstwa zajeżdżonego śniegu o grubości utrudniającej ruch samochodów osobowych do </w:t>
            </w:r>
            <w:r w:rsidR="003F408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10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godz., </w:t>
            </w:r>
          </w:p>
          <w:p w:rsidR="006274C4" w:rsidRPr="003F4084" w:rsidRDefault="006274C4" w:rsidP="003F408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zaspy lokalnie mogą występować do </w:t>
            </w:r>
            <w:r w:rsidR="003F408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  <w:tc>
          <w:tcPr>
            <w:tcW w:w="1800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 gołoledzi – do </w:t>
            </w:r>
            <w:r w:rsidR="003F408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szronu – do </w:t>
            </w:r>
            <w:r w:rsidR="003F408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-szadzi – do </w:t>
            </w:r>
            <w:r w:rsidR="003F408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lodowicy – do </w:t>
            </w:r>
            <w:r w:rsidR="003F408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3F4084" w:rsidRDefault="006274C4" w:rsidP="003F408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śliskości pośniegowej – do </w:t>
            </w:r>
            <w:r w:rsidR="003F408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8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</w:tr>
      <w:tr w:rsidR="003F4084" w:rsidRPr="003F4084" w:rsidTr="00375995">
        <w:tc>
          <w:tcPr>
            <w:tcW w:w="540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1128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III</w:t>
            </w:r>
          </w:p>
        </w:tc>
        <w:tc>
          <w:tcPr>
            <w:tcW w:w="4020" w:type="dxa"/>
            <w:shd w:val="clear" w:color="auto" w:fill="auto"/>
          </w:tcPr>
          <w:p w:rsidR="00C37905" w:rsidRPr="003F4084" w:rsidRDefault="00C37905" w:rsidP="00563CFA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 za</w:t>
            </w:r>
            <w:r w:rsidR="006274C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śnieżona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– prowadzone odśnieżanie w zależności od potrzeb</w:t>
            </w:r>
          </w:p>
          <w:p w:rsidR="00563CFA" w:rsidRPr="003F4084" w:rsidRDefault="00C37905" w:rsidP="00563CFA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Jezdnia</w:t>
            </w:r>
            <w:r w:rsidR="00563CFA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posypana </w:t>
            </w:r>
            <w:r w:rsidR="006274C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na 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odcinkach decydujących o możliwości ruchu</w:t>
            </w:r>
            <w:r w:rsidR="00563CFA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</w:p>
          <w:p w:rsidR="006274C4" w:rsidRDefault="00563CFA" w:rsidP="00C37905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Dopuszcza się w wyjątkowo trudnych warunkach atmosferycznych </w:t>
            </w:r>
            <w:r w:rsidR="0035562A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odcinkową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przejezdność jednostronną </w:t>
            </w:r>
            <w:r w:rsidR="00C37905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(odśnieżony co najmniej jeden pas ruchu z wykonaniem mijanek)</w:t>
            </w:r>
          </w:p>
          <w:p w:rsidR="003F4084" w:rsidRPr="003F4084" w:rsidRDefault="003F4084" w:rsidP="003F408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Drogi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należy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objąć zimowym utrzymaniem 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do godz.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12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śnieg luźny może zalegać do </w:t>
            </w:r>
            <w:r w:rsidR="00C37905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10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dopuszczalne jest występowanie śniegu zajeżdżonego, </w:t>
            </w:r>
          </w:p>
          <w:p w:rsidR="006274C4" w:rsidRPr="003F4084" w:rsidRDefault="006A6385" w:rsidP="00C37905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zaspy mogą występować </w:t>
            </w:r>
            <w:r w:rsidR="006274C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do </w:t>
            </w:r>
            <w:r w:rsidR="00C37905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10</w:t>
            </w:r>
            <w:r w:rsidR="006274C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godz.</w:t>
            </w:r>
          </w:p>
        </w:tc>
        <w:tc>
          <w:tcPr>
            <w:tcW w:w="1800" w:type="dxa"/>
            <w:shd w:val="clear" w:color="auto" w:fill="auto"/>
          </w:tcPr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gołoledź </w:t>
            </w:r>
            <w:r w:rsidR="003F408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do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="0035562A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10 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godz. </w:t>
            </w:r>
          </w:p>
          <w:p w:rsidR="006274C4" w:rsidRPr="003F4084" w:rsidRDefault="006274C4" w:rsidP="006274C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śliskość pośniegowa do 10 godz. </w:t>
            </w:r>
          </w:p>
          <w:p w:rsidR="006274C4" w:rsidRPr="003F4084" w:rsidRDefault="006274C4" w:rsidP="003F4084">
            <w:pPr>
              <w:tabs>
                <w:tab w:val="left" w:pos="453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- lodowica </w:t>
            </w:r>
            <w:r w:rsidR="003F4084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do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="0035562A"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10 </w:t>
            </w:r>
            <w:r w:rsidRPr="003F408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godz.</w:t>
            </w:r>
          </w:p>
        </w:tc>
      </w:tr>
    </w:tbl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Zamawiający dla prawidłowej realizacji Umowy wymaga utrzymania:</w:t>
      </w:r>
    </w:p>
    <w:p w:rsidR="006274C4" w:rsidRPr="006274C4" w:rsidRDefault="006274C4" w:rsidP="000536DB">
      <w:pPr>
        <w:tabs>
          <w:tab w:val="left" w:pos="4536"/>
        </w:tabs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standardu I jedynie na drogach asfaltowych zaznaczonych kolorem zielonym na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mapie stanowiącej załącznik</w:t>
      </w: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nr </w:t>
      </w:r>
      <w:r w:rsidR="00E7169A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</w:t>
      </w: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do OPZ,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standardu II na pozostałych drogach utwardzonych,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standardu III na drogach nieutwardzonych.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Wykaz dróg objętych zimowym utrzymaniem z podziałem m.in. na utwardzone i nieutwar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dzone zawierają: 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Załącznik nr A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="000536DB"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do </w:t>
      </w:r>
      <w:r w:rsidR="000536D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OPZ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dla części północnej Zamówieni</w:t>
      </w:r>
      <w:r w:rsidR="00C130E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a </w:t>
      </w:r>
      <w:r w:rsidR="00E4056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i Załącznik nr B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="00E17A95"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do </w:t>
      </w:r>
      <w:r w:rsidR="00E17A9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OPZ dla części południowej Zamówienia. </w:t>
      </w:r>
    </w:p>
    <w:p w:rsidR="006274C4" w:rsidRPr="00373695" w:rsidRDefault="006274C4" w:rsidP="006274C4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 6</w:t>
      </w:r>
      <w:r w:rsidRPr="00373695">
        <w:rPr>
          <w:rFonts w:ascii="Times New Roman" w:hAnsi="Times New Roman" w:cs="Times New Roman"/>
        </w:rPr>
        <w:t xml:space="preserve"> </w:t>
      </w:r>
    </w:p>
    <w:p w:rsidR="006274C4" w:rsidRPr="00185243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Chodniki, utwardzone części przystanków autobusowych, ciągi pieszo-rowerowe i ścieżki rowerowe podlegają odśnieżaniu na ich pełnej szerokości oraz likwidowaniu śliskości zimowej przy użyciu </w:t>
      </w:r>
      <w:r w:rsidR="00185243"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30% mieszanki piaskowo-solnej zaś </w:t>
      </w:r>
      <w:proofErr w:type="spellStart"/>
      <w:r w:rsidR="00185243"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uszorstnienie</w:t>
      </w:r>
      <w:proofErr w:type="spellEnd"/>
      <w:r w:rsidR="00185243" w:rsidRPr="00185243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może być realizowane przy zastosowaniu piasku o uziarnieniu do 2 mm.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Zamawiający zleca zwalczanie śliskości zimowej dróg przy zastosowaniu 50% mieszanki piaskowo-solnej, zaś </w:t>
      </w:r>
      <w:proofErr w:type="spellStart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uszorstnienie</w:t>
      </w:r>
      <w:proofErr w:type="spellEnd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może być realizowane przy zastosowaniu: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piasku o uziarnieniu do 2 mm,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 kruszywa kamiennego łamanego o uziarnieniu 2-4 mm,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- kruszywa niesortowanego o uziarnieniu do 10 mm, (do ubitego śniegu).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lastRenderedPageBreak/>
        <w:t xml:space="preserve">Wszelkie materiały służące do likwidacji śliskości zimowej oraz </w:t>
      </w:r>
      <w:proofErr w:type="spellStart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uszorstnienia</w:t>
      </w:r>
      <w:proofErr w:type="spellEnd"/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Wykonawca zapewni w ilości umożliwiającej ciągłość wykonania usługi. </w:t>
      </w:r>
    </w:p>
    <w:p w:rsidR="006274C4" w:rsidRPr="006274C4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6274C4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Pojazdy samochodowe używane do wykonywania przedmiotu Umowy, winny być wyposażone w ostrzegawczy sygnał świetlny błyskowy barwy żółtej samochodowej zgodnie z art. 54 ustawy z dnia 20.06.1997 r. Prawo o ruchu drogowym (Dz.U. z 2021 r. poz. 450 ze zm.) oraz warunkami określonymi w § 38 Rozporządzenia Ministra Infrastruktury z dnia 31.12.2002 r. (tj. Dz.U. z 2016 r. poz. 2022 ze zm.) zaś części urządzeń na nich zamontowane winny spełniać warunki określone w § 39 tego Rozporządzenia. </w:t>
      </w:r>
    </w:p>
    <w:p w:rsidR="006274C4" w:rsidRPr="00373695" w:rsidRDefault="006274C4" w:rsidP="006274C4">
      <w:pPr>
        <w:jc w:val="center"/>
        <w:rPr>
          <w:rFonts w:ascii="Times New Roman" w:hAnsi="Times New Roman" w:cs="Times New Roman"/>
        </w:rPr>
      </w:pPr>
      <w:r w:rsidRPr="00373695">
        <w:rPr>
          <w:rFonts w:ascii="Times New Roman" w:hAnsi="Times New Roman" w:cs="Times New Roman"/>
          <w:b/>
        </w:rPr>
        <w:t>§ 7</w:t>
      </w:r>
      <w:r w:rsidRPr="00373695">
        <w:rPr>
          <w:rFonts w:ascii="Times New Roman" w:hAnsi="Times New Roman" w:cs="Times New Roman"/>
        </w:rPr>
        <w:t xml:space="preserve"> </w:t>
      </w:r>
    </w:p>
    <w:p w:rsidR="006274C4" w:rsidRPr="000B2DF3" w:rsidRDefault="006274C4" w:rsidP="006274C4">
      <w:pPr>
        <w:jc w:val="both"/>
        <w:rPr>
          <w:rFonts w:ascii="Times New Roman" w:hAnsi="Times New Roman" w:cs="Times New Roman"/>
          <w:sz w:val="20"/>
          <w:szCs w:val="20"/>
        </w:rPr>
      </w:pPr>
      <w:r w:rsidRPr="000B2DF3">
        <w:rPr>
          <w:rFonts w:ascii="Times New Roman" w:hAnsi="Times New Roman" w:cs="Times New Roman"/>
          <w:sz w:val="20"/>
          <w:szCs w:val="20"/>
        </w:rPr>
        <w:t xml:space="preserve">Zestawienie łącznych długości dróg, chodników i ścieżek pieszo-rowerowych objętych przedmiotem </w:t>
      </w:r>
      <w:r w:rsidR="002F18A0" w:rsidRPr="000B2DF3">
        <w:rPr>
          <w:rFonts w:ascii="Times New Roman" w:hAnsi="Times New Roman" w:cs="Times New Roman"/>
          <w:sz w:val="20"/>
          <w:szCs w:val="20"/>
        </w:rPr>
        <w:t>Zamówienia wskazują Tabele</w:t>
      </w:r>
      <w:r w:rsidR="00373695" w:rsidRPr="000B2DF3">
        <w:rPr>
          <w:rFonts w:ascii="Times New Roman" w:hAnsi="Times New Roman" w:cs="Times New Roman"/>
          <w:sz w:val="20"/>
          <w:szCs w:val="20"/>
        </w:rPr>
        <w:t xml:space="preserve"> poniżej.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581"/>
        <w:gridCol w:w="1814"/>
        <w:gridCol w:w="1844"/>
      </w:tblGrid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Płd.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Płn.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Suma: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Drogi utwardzone (I standard)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13,41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23,84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37,25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Drogi utwardzone (II standard)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32.81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44,96</w:t>
            </w:r>
          </w:p>
        </w:tc>
      </w:tr>
      <w:tr w:rsidR="002D04E1" w:rsidRPr="002D04E1" w:rsidTr="00375995">
        <w:tc>
          <w:tcPr>
            <w:tcW w:w="3823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Drogi nieutwardzone (III standard) [km]</w:t>
            </w:r>
          </w:p>
        </w:tc>
        <w:tc>
          <w:tcPr>
            <w:tcW w:w="1581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25.29</w:t>
            </w:r>
          </w:p>
        </w:tc>
        <w:tc>
          <w:tcPr>
            <w:tcW w:w="181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13.95</w:t>
            </w:r>
          </w:p>
        </w:tc>
        <w:tc>
          <w:tcPr>
            <w:tcW w:w="1844" w:type="dxa"/>
          </w:tcPr>
          <w:p w:rsidR="002D04E1" w:rsidRPr="002D04E1" w:rsidRDefault="002D04E1" w:rsidP="008D6C89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39.24</w:t>
            </w:r>
          </w:p>
        </w:tc>
      </w:tr>
      <w:tr w:rsidR="000B2DF3" w:rsidRPr="002D04E1" w:rsidTr="00375995">
        <w:tc>
          <w:tcPr>
            <w:tcW w:w="3823" w:type="dxa"/>
          </w:tcPr>
          <w:p w:rsidR="000B2DF3" w:rsidRPr="002D04E1" w:rsidRDefault="000B2DF3" w:rsidP="008D6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581" w:type="dxa"/>
          </w:tcPr>
          <w:p w:rsidR="000B2DF3" w:rsidRPr="002D04E1" w:rsidRDefault="000B2DF3" w:rsidP="008D6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71,51</w:t>
            </w:r>
          </w:p>
        </w:tc>
        <w:tc>
          <w:tcPr>
            <w:tcW w:w="1814" w:type="dxa"/>
          </w:tcPr>
          <w:p w:rsidR="000B2DF3" w:rsidRPr="002D04E1" w:rsidRDefault="000B2DF3" w:rsidP="008D6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49,94</w:t>
            </w:r>
          </w:p>
        </w:tc>
        <w:tc>
          <w:tcPr>
            <w:tcW w:w="1844" w:type="dxa"/>
          </w:tcPr>
          <w:p w:rsidR="000B2DF3" w:rsidRPr="002D04E1" w:rsidRDefault="000B2DF3" w:rsidP="008D6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121,45</w:t>
            </w:r>
          </w:p>
        </w:tc>
      </w:tr>
    </w:tbl>
    <w:p w:rsidR="00373695" w:rsidRDefault="00373695" w:rsidP="006274C4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844"/>
      </w:tblGrid>
      <w:tr w:rsidR="002F18A0" w:rsidRPr="002D04E1" w:rsidTr="001B43C0">
        <w:tc>
          <w:tcPr>
            <w:tcW w:w="3823" w:type="dxa"/>
          </w:tcPr>
          <w:p w:rsidR="002F18A0" w:rsidRPr="002D04E1" w:rsidRDefault="002F18A0" w:rsidP="001B43C0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Chodniki [km]</w:t>
            </w:r>
          </w:p>
        </w:tc>
        <w:tc>
          <w:tcPr>
            <w:tcW w:w="1844" w:type="dxa"/>
          </w:tcPr>
          <w:p w:rsidR="002F18A0" w:rsidRPr="002D04E1" w:rsidRDefault="002F18A0" w:rsidP="001B43C0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16.92</w:t>
            </w:r>
          </w:p>
        </w:tc>
      </w:tr>
      <w:tr w:rsidR="002F18A0" w:rsidRPr="002D04E1" w:rsidTr="001B43C0">
        <w:tc>
          <w:tcPr>
            <w:tcW w:w="3823" w:type="dxa"/>
          </w:tcPr>
          <w:p w:rsidR="002F18A0" w:rsidRPr="002D04E1" w:rsidRDefault="002F18A0" w:rsidP="001B43C0">
            <w:pPr>
              <w:rPr>
                <w:rFonts w:ascii="Times New Roman" w:hAnsi="Times New Roman" w:cs="Times New Roman"/>
              </w:rPr>
            </w:pPr>
            <w:r w:rsidRPr="002D04E1">
              <w:rPr>
                <w:rFonts w:ascii="Times New Roman" w:hAnsi="Times New Roman" w:cs="Times New Roman"/>
              </w:rPr>
              <w:t>Ścieżka pieszo-rowerowa [km]</w:t>
            </w:r>
          </w:p>
        </w:tc>
        <w:tc>
          <w:tcPr>
            <w:tcW w:w="1844" w:type="dxa"/>
          </w:tcPr>
          <w:p w:rsidR="002F18A0" w:rsidRPr="002D04E1" w:rsidRDefault="0035562A" w:rsidP="001B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18A0" w:rsidRPr="002D04E1">
              <w:rPr>
                <w:rFonts w:ascii="Times New Roman" w:hAnsi="Times New Roman" w:cs="Times New Roman"/>
              </w:rPr>
              <w:t>1,30</w:t>
            </w:r>
          </w:p>
        </w:tc>
      </w:tr>
    </w:tbl>
    <w:p w:rsidR="002F18A0" w:rsidRPr="00373695" w:rsidRDefault="002F18A0" w:rsidP="006274C4">
      <w:pPr>
        <w:jc w:val="both"/>
        <w:rPr>
          <w:rFonts w:ascii="Times New Roman" w:hAnsi="Times New Roman" w:cs="Times New Roman"/>
        </w:rPr>
      </w:pPr>
    </w:p>
    <w:p w:rsidR="00373695" w:rsidRPr="009469B9" w:rsidRDefault="00373695" w:rsidP="00373695">
      <w:pPr>
        <w:jc w:val="center"/>
        <w:rPr>
          <w:rFonts w:ascii="Times New Roman" w:hAnsi="Times New Roman" w:cs="Times New Roman"/>
        </w:rPr>
      </w:pPr>
      <w:r w:rsidRPr="009469B9">
        <w:rPr>
          <w:rFonts w:ascii="Times New Roman" w:hAnsi="Times New Roman" w:cs="Times New Roman"/>
          <w:b/>
        </w:rPr>
        <w:t>§ 8</w:t>
      </w:r>
      <w:r w:rsidRPr="009469B9">
        <w:rPr>
          <w:rFonts w:ascii="Times New Roman" w:hAnsi="Times New Roman" w:cs="Times New Roman"/>
        </w:rPr>
        <w:t xml:space="preserve"> </w:t>
      </w:r>
    </w:p>
    <w:p w:rsidR="00B86ED2" w:rsidRDefault="00B86ED2" w:rsidP="00B86ED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Wykonawca zobowiązany będzie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do całodobowego świadczenia usług objętych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Przedmiotem Zamówienia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zarówno w dni robocze, soboty, niedziele i święta. </w:t>
      </w:r>
    </w:p>
    <w:p w:rsidR="00B86ED2" w:rsidRDefault="00B86ED2" w:rsidP="00B86ED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Świadczenie usług przez Wykonawcę będzie następowało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każdorazowo w wyniku telefonicznego zgłoszenia prze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 Zamawiającego konieczności ich</w:t>
      </w:r>
      <w:r w:rsidRPr="00B86ED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wykonania.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D47AE2" w:rsidRPr="00D47AE2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Wykonawca winien 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posiada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ć 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odpowiednie uprawnienia niezbędne d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 wykonywania przedmiotu Zamówienia oraz dysponować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odpowiednią ilością pracowników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i sprzętu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do zimowego utrzymania dróg.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D47AE2" w:rsidRPr="00D47AE2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O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peratorzy sprzętu 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winni posiadać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odpowiednie uprawnienia, tj. wymaganą kategorię prawa jazdy, znajomość obsługiwanego sprzętu oraz przeszkolenie do pra</w:t>
      </w: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cy przy zimowym utrzymaniu dróg.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</w:p>
    <w:p w:rsidR="00D47AE2" w:rsidRPr="00D47AE2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P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rzewidziane przy realizacji 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Zamówienia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proofErr w:type="spellStart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rozsypywarki</w:t>
      </w:r>
      <w:proofErr w:type="spellEnd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środków chemicznych i materiałów </w:t>
      </w:r>
      <w:proofErr w:type="spellStart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uszorstniających</w:t>
      </w:r>
      <w:proofErr w:type="spellEnd"/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winny posiadać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ś</w:t>
      </w:r>
      <w:r w:rsidR="001354DD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wiadectwo dopuszczenia do pracy.</w:t>
      </w:r>
      <w:r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bookmarkStart w:id="0" w:name="_GoBack"/>
      <w:bookmarkEnd w:id="0"/>
    </w:p>
    <w:p w:rsidR="00B86ED2" w:rsidRPr="00B86ED2" w:rsidRDefault="001354DD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Wykonawca zobowiązany będzie do zapewnienia stałej łączności telefonicznej</w:t>
      </w:r>
      <w:r w:rsidR="00D47AE2" w:rsidRPr="00D47AE2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(telefon komórkowy/stacjonarny) z osobą „dyżurującą”, kierowcami/operatorami sprzętu w celu odbioru powiadomień od uprawnionego przedstawiciela Zamawiającego.</w:t>
      </w:r>
    </w:p>
    <w:sectPr w:rsidR="00B86ED2" w:rsidRPr="00B86E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37" w:rsidRDefault="00596D37" w:rsidP="00E54CAA">
      <w:pPr>
        <w:spacing w:after="0" w:line="240" w:lineRule="auto"/>
      </w:pPr>
      <w:r>
        <w:separator/>
      </w:r>
    </w:p>
  </w:endnote>
  <w:endnote w:type="continuationSeparator" w:id="0">
    <w:p w:rsidR="00596D37" w:rsidRDefault="00596D37" w:rsidP="00E5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99778"/>
      <w:docPartObj>
        <w:docPartGallery w:val="Page Numbers (Bottom of Page)"/>
        <w:docPartUnique/>
      </w:docPartObj>
    </w:sdtPr>
    <w:sdtEndPr/>
    <w:sdtContent>
      <w:p w:rsidR="00E54CAA" w:rsidRDefault="00E54C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5B2">
          <w:rPr>
            <w:noProof/>
          </w:rPr>
          <w:t>5</w:t>
        </w:r>
        <w:r>
          <w:fldChar w:fldCharType="end"/>
        </w:r>
      </w:p>
    </w:sdtContent>
  </w:sdt>
  <w:p w:rsidR="00E54CAA" w:rsidRDefault="00E54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37" w:rsidRDefault="00596D37" w:rsidP="00E54CAA">
      <w:pPr>
        <w:spacing w:after="0" w:line="240" w:lineRule="auto"/>
      </w:pPr>
      <w:r>
        <w:separator/>
      </w:r>
    </w:p>
  </w:footnote>
  <w:footnote w:type="continuationSeparator" w:id="0">
    <w:p w:rsidR="00596D37" w:rsidRDefault="00596D37" w:rsidP="00E5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3"/>
    <w:rsid w:val="000375FC"/>
    <w:rsid w:val="000536DB"/>
    <w:rsid w:val="000B2DF3"/>
    <w:rsid w:val="000C198B"/>
    <w:rsid w:val="00112855"/>
    <w:rsid w:val="001354DD"/>
    <w:rsid w:val="00185243"/>
    <w:rsid w:val="001B25F3"/>
    <w:rsid w:val="002D04E1"/>
    <w:rsid w:val="002F18A0"/>
    <w:rsid w:val="00320DDA"/>
    <w:rsid w:val="003367AE"/>
    <w:rsid w:val="0035562A"/>
    <w:rsid w:val="00373695"/>
    <w:rsid w:val="00377E8A"/>
    <w:rsid w:val="003A0A7E"/>
    <w:rsid w:val="003F1ED8"/>
    <w:rsid w:val="003F4084"/>
    <w:rsid w:val="00563CFA"/>
    <w:rsid w:val="005867D0"/>
    <w:rsid w:val="00596D37"/>
    <w:rsid w:val="005D2E71"/>
    <w:rsid w:val="005E3D7A"/>
    <w:rsid w:val="006274C4"/>
    <w:rsid w:val="00630AAF"/>
    <w:rsid w:val="006A6385"/>
    <w:rsid w:val="006F35B2"/>
    <w:rsid w:val="0071416A"/>
    <w:rsid w:val="0073251B"/>
    <w:rsid w:val="007B10AE"/>
    <w:rsid w:val="0081033C"/>
    <w:rsid w:val="0083102C"/>
    <w:rsid w:val="009469B9"/>
    <w:rsid w:val="009D3A75"/>
    <w:rsid w:val="00A366B9"/>
    <w:rsid w:val="00A85312"/>
    <w:rsid w:val="00A9743F"/>
    <w:rsid w:val="00AA1025"/>
    <w:rsid w:val="00AB72D0"/>
    <w:rsid w:val="00B204C1"/>
    <w:rsid w:val="00B86ED2"/>
    <w:rsid w:val="00BE326F"/>
    <w:rsid w:val="00C130E4"/>
    <w:rsid w:val="00C20B18"/>
    <w:rsid w:val="00C37905"/>
    <w:rsid w:val="00CA0CB0"/>
    <w:rsid w:val="00CB5104"/>
    <w:rsid w:val="00CE35F1"/>
    <w:rsid w:val="00D47AE2"/>
    <w:rsid w:val="00E17A95"/>
    <w:rsid w:val="00E4056C"/>
    <w:rsid w:val="00E54CAA"/>
    <w:rsid w:val="00E7169A"/>
    <w:rsid w:val="00EA480D"/>
    <w:rsid w:val="00EB3A8F"/>
    <w:rsid w:val="00ED27E7"/>
    <w:rsid w:val="00F96B29"/>
    <w:rsid w:val="00F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75AF-027B-4F4E-ABC8-FF9AB758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cp:lastPrinted>2021-11-18T12:37:00Z</cp:lastPrinted>
  <dcterms:created xsi:type="dcterms:W3CDTF">2021-11-18T14:01:00Z</dcterms:created>
  <dcterms:modified xsi:type="dcterms:W3CDTF">2021-11-18T14:01:00Z</dcterms:modified>
</cp:coreProperties>
</file>