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9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1C0952">
        <w:rPr>
          <w:snapToGrid w:val="0"/>
          <w:sz w:val="24"/>
          <w:szCs w:val="24"/>
        </w:rPr>
        <w:t>22</w:t>
      </w:r>
      <w:r w:rsidRPr="00CA358E">
        <w:rPr>
          <w:snapToGrid w:val="0"/>
          <w:sz w:val="24"/>
          <w:szCs w:val="24"/>
        </w:rPr>
        <w:t xml:space="preserve"> 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 xml:space="preserve">projektowo - kosztorysowej </w:t>
      </w:r>
      <w:r w:rsidR="0075127F">
        <w:rPr>
          <w:rFonts w:ascii="Times New Roman" w:eastAsia="Times New Roman" w:hAnsi="Times New Roman" w:cs="Times New Roman"/>
          <w:sz w:val="24"/>
          <w:szCs w:val="24"/>
        </w:rPr>
        <w:t xml:space="preserve">budowy chodnika 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pStyle w:val="Tekstpodstawowywcity"/>
        <w:rPr>
          <w:szCs w:val="24"/>
        </w:rPr>
      </w:pPr>
      <w:r w:rsidRPr="00CA358E">
        <w:rPr>
          <w:szCs w:val="24"/>
        </w:rPr>
        <w:t xml:space="preserve">2. Wykonawca zobowiązuje się wykonać przedmiot umowy (łącznie z przekazaniem pozwolenia na budowę) w terminie do </w:t>
      </w:r>
      <w:r w:rsidR="001C0952">
        <w:rPr>
          <w:b/>
          <w:szCs w:val="24"/>
        </w:rPr>
        <w:t>30</w:t>
      </w:r>
      <w:r w:rsidR="005D54B3">
        <w:rPr>
          <w:b/>
          <w:szCs w:val="24"/>
        </w:rPr>
        <w:t xml:space="preserve"> lipca</w:t>
      </w:r>
      <w:r w:rsidR="00FD1874">
        <w:rPr>
          <w:b/>
          <w:szCs w:val="24"/>
        </w:rPr>
        <w:t xml:space="preserve"> </w:t>
      </w:r>
      <w:r w:rsidR="006B3D4A">
        <w:rPr>
          <w:b/>
          <w:szCs w:val="24"/>
        </w:rPr>
        <w:t>20</w:t>
      </w:r>
      <w:r w:rsidR="001C0952">
        <w:rPr>
          <w:b/>
          <w:szCs w:val="24"/>
        </w:rPr>
        <w:t>22</w:t>
      </w:r>
      <w:r w:rsidRPr="000C79EE">
        <w:rPr>
          <w:b/>
          <w:szCs w:val="24"/>
        </w:rPr>
        <w:t xml:space="preserve"> r.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</w:t>
      </w:r>
      <w:r w:rsidRPr="001A645D">
        <w:rPr>
          <w:snapToGrid w:val="0"/>
          <w:sz w:val="24"/>
          <w:szCs w:val="24"/>
        </w:rPr>
        <w:lastRenderedPageBreak/>
        <w:t>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F30DE5" w:rsidRDefault="00F30DE5" w:rsidP="00F30DE5">
      <w:pPr>
        <w:rPr>
          <w:b/>
          <w:snapToGrid w:val="0"/>
          <w:sz w:val="24"/>
          <w:szCs w:val="24"/>
        </w:rPr>
      </w:pPr>
      <w:bookmarkStart w:id="0" w:name="_GoBack"/>
      <w:bookmarkEnd w:id="0"/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F30DE5" w:rsidRDefault="00F30DE5" w:rsidP="005073FF">
      <w:pPr>
        <w:jc w:val="center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odstąpienia od Umowy przez Zamawiającego wskutek okoliczności, za które odpowiada Wykonawca - w wysokości 5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zwłoki w wykonaniu przedmiotu Umowy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50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F30D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1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679C"/>
    <w:rsid w:val="00240915"/>
    <w:rsid w:val="0024262A"/>
    <w:rsid w:val="0024328A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27A4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70A8"/>
    <w:rsid w:val="005C2380"/>
    <w:rsid w:val="005C381E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2ED6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44C6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312E"/>
    <w:rsid w:val="00B04935"/>
    <w:rsid w:val="00B07872"/>
    <w:rsid w:val="00B10ED5"/>
    <w:rsid w:val="00B143AC"/>
    <w:rsid w:val="00B22DFD"/>
    <w:rsid w:val="00B25087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67B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0DE5"/>
    <w:rsid w:val="00F342F6"/>
    <w:rsid w:val="00F424BF"/>
    <w:rsid w:val="00F45AE5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dcterms:created xsi:type="dcterms:W3CDTF">2021-12-28T08:51:00Z</dcterms:created>
  <dcterms:modified xsi:type="dcterms:W3CDTF">2021-12-28T08:51:00Z</dcterms:modified>
</cp:coreProperties>
</file>