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B8" w:rsidRPr="00C152B8" w:rsidRDefault="00C152B8" w:rsidP="00C152B8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152B8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C152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152B8">
        <w:rPr>
          <w:rFonts w:ascii="Times New Roman" w:hAnsi="Times New Roman" w:cs="Times New Roman"/>
          <w:b/>
          <w:color w:val="auto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o</w:t>
      </w:r>
      <w:r w:rsidRPr="00C152B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aktualności informacji</w:t>
      </w:r>
    </w:p>
    <w:p w:rsidR="00C152B8" w:rsidRDefault="00C152B8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="Times New Roman" w:eastAsiaTheme="minorHAnsi" w:hAnsi="Times New Roman" w:cs="Times New Roman"/>
          <w:sz w:val="20"/>
          <w:szCs w:val="20"/>
        </w:rPr>
      </w:pPr>
    </w:p>
    <w:p w:rsidR="001F500E" w:rsidRPr="00C152B8" w:rsidRDefault="00625FDC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152B8">
        <w:rPr>
          <w:rFonts w:ascii="Times New Roman" w:eastAsiaTheme="minorHAnsi" w:hAnsi="Times New Roman" w:cs="Times New Roman"/>
          <w:sz w:val="20"/>
          <w:szCs w:val="20"/>
        </w:rPr>
        <w:t xml:space="preserve">Znak postępowania: </w:t>
      </w:r>
      <w:r w:rsidRPr="00C152B8">
        <w:rPr>
          <w:rFonts w:ascii="Times New Roman" w:eastAsiaTheme="minorHAnsi" w:hAnsi="Times New Roman" w:cs="Times New Roman"/>
          <w:b/>
          <w:sz w:val="20"/>
          <w:szCs w:val="20"/>
        </w:rPr>
        <w:t>RI.271.1.1</w:t>
      </w:r>
      <w:r w:rsidR="00C152B8">
        <w:rPr>
          <w:rFonts w:ascii="Times New Roman" w:eastAsiaTheme="minorHAnsi" w:hAnsi="Times New Roman" w:cs="Times New Roman"/>
          <w:b/>
          <w:sz w:val="20"/>
          <w:szCs w:val="20"/>
        </w:rPr>
        <w:t>.2022</w:t>
      </w:r>
      <w:r w:rsidRPr="00C152B8">
        <w:rPr>
          <w:rFonts w:ascii="Times New Roman" w:eastAsiaTheme="minorHAnsi" w:hAnsi="Times New Roman" w:cs="Times New Roman"/>
          <w:b/>
          <w:sz w:val="20"/>
          <w:szCs w:val="20"/>
        </w:rPr>
        <w:t xml:space="preserve">                 </w:t>
      </w:r>
      <w:r w:rsidR="00CA309D" w:rsidRPr="00C152B8">
        <w:rPr>
          <w:rFonts w:ascii="Times New Roman" w:eastAsiaTheme="minorHAnsi" w:hAnsi="Times New Roman" w:cs="Times New Roman"/>
          <w:b/>
          <w:sz w:val="20"/>
          <w:szCs w:val="20"/>
        </w:rPr>
        <w:t xml:space="preserve">    </w:t>
      </w:r>
      <w:r w:rsidR="00E9227F" w:rsidRPr="00C152B8">
        <w:rPr>
          <w:rFonts w:ascii="Times New Roman" w:eastAsiaTheme="minorHAnsi" w:hAnsi="Times New Roman" w:cs="Times New Roman"/>
          <w:b/>
          <w:sz w:val="20"/>
          <w:szCs w:val="20"/>
        </w:rPr>
        <w:t xml:space="preserve">                   </w:t>
      </w:r>
      <w:r w:rsidRPr="00C152B8">
        <w:rPr>
          <w:rFonts w:ascii="Times New Roman" w:eastAsiaTheme="minorHAnsi" w:hAnsi="Times New Roman" w:cs="Times New Roman"/>
          <w:b/>
          <w:sz w:val="20"/>
          <w:szCs w:val="20"/>
        </w:rPr>
        <w:t xml:space="preserve">          </w:t>
      </w:r>
    </w:p>
    <w:p w:rsidR="00E9227F" w:rsidRPr="00C152B8" w:rsidRDefault="00E9227F" w:rsidP="00437D31">
      <w:pPr>
        <w:spacing w:after="0" w:line="480" w:lineRule="auto"/>
        <w:rPr>
          <w:rFonts w:ascii="Times New Roman" w:hAnsi="Times New Roman"/>
          <w:bCs/>
          <w:i/>
          <w:iCs/>
          <w:sz w:val="20"/>
          <w:szCs w:val="20"/>
        </w:rPr>
      </w:pPr>
    </w:p>
    <w:p w:rsidR="00437D31" w:rsidRPr="00C152B8" w:rsidRDefault="00E9227F" w:rsidP="00E9227F">
      <w:pPr>
        <w:spacing w:after="0" w:line="480" w:lineRule="auto"/>
        <w:jc w:val="both"/>
        <w:rPr>
          <w:rFonts w:ascii="Times New Roman" w:hAnsi="Times New Roman"/>
          <w:b/>
          <w:sz w:val="20"/>
          <w:szCs w:val="20"/>
        </w:rPr>
      </w:pPr>
      <w:r w:rsidRPr="00C152B8">
        <w:rPr>
          <w:rFonts w:ascii="Times New Roman" w:hAnsi="Times New Roman"/>
          <w:b/>
          <w:sz w:val="20"/>
          <w:szCs w:val="20"/>
        </w:rPr>
        <w:t xml:space="preserve">Wykonawca:                                                                                                                                    </w:t>
      </w:r>
    </w:p>
    <w:p w:rsidR="00C152B8" w:rsidRDefault="00E9227F" w:rsidP="00C152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52B8">
        <w:rPr>
          <w:rFonts w:ascii="Times New Roman" w:hAnsi="Times New Roman"/>
          <w:sz w:val="20"/>
          <w:szCs w:val="20"/>
        </w:rPr>
        <w:t>…………………………                                                                                                                   ………………………</w:t>
      </w:r>
      <w:r w:rsidR="00C152B8">
        <w:rPr>
          <w:rFonts w:ascii="Times New Roman" w:hAnsi="Times New Roman"/>
          <w:sz w:val="20"/>
          <w:szCs w:val="20"/>
        </w:rPr>
        <w:t>….</w:t>
      </w:r>
    </w:p>
    <w:p w:rsidR="00E9227F" w:rsidRPr="00C152B8" w:rsidRDefault="00C152B8" w:rsidP="00C152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………………………..</w:t>
      </w:r>
      <w:r w:rsidR="00E9227F" w:rsidRPr="00C152B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E9227F" w:rsidRPr="00C152B8" w:rsidRDefault="00E9227F" w:rsidP="00E9227F">
      <w:pPr>
        <w:spacing w:after="12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C152B8">
        <w:rPr>
          <w:rFonts w:ascii="Times New Roman" w:hAnsi="Times New Roman"/>
          <w:i/>
          <w:sz w:val="20"/>
          <w:szCs w:val="20"/>
        </w:rPr>
        <w:t>(nazwa i adres wykonawcy)</w:t>
      </w:r>
    </w:p>
    <w:p w:rsidR="00E9227F" w:rsidRPr="00C152B8" w:rsidRDefault="00E9227F" w:rsidP="00E9227F">
      <w:pPr>
        <w:jc w:val="both"/>
        <w:rPr>
          <w:rFonts w:ascii="Times New Roman" w:hAnsi="Times New Roman"/>
          <w:sz w:val="20"/>
          <w:szCs w:val="20"/>
        </w:rPr>
      </w:pPr>
    </w:p>
    <w:p w:rsidR="00625FDC" w:rsidRPr="00C152B8" w:rsidRDefault="00625FDC" w:rsidP="006C3823">
      <w:p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C152B8">
        <w:rPr>
          <w:rFonts w:ascii="Times New Roman" w:hAnsi="Times New Roman"/>
          <w:sz w:val="20"/>
          <w:szCs w:val="20"/>
        </w:rPr>
        <w:t xml:space="preserve">Ubiegając się o udzielenie zamówienia </w:t>
      </w:r>
      <w:r w:rsidR="008568E9" w:rsidRPr="00C152B8">
        <w:rPr>
          <w:rFonts w:ascii="Times New Roman" w:hAnsi="Times New Roman"/>
          <w:sz w:val="20"/>
          <w:szCs w:val="20"/>
        </w:rPr>
        <w:t xml:space="preserve">publicznego </w:t>
      </w:r>
      <w:r w:rsidRPr="00C152B8">
        <w:rPr>
          <w:rFonts w:ascii="Times New Roman" w:hAnsi="Times New Roman"/>
          <w:sz w:val="20"/>
          <w:szCs w:val="20"/>
        </w:rPr>
        <w:t xml:space="preserve">w prowadzonym przez Gminę Mińsk Mazowiecki postępowaniu na: </w:t>
      </w:r>
    </w:p>
    <w:p w:rsidR="00C152B8" w:rsidRPr="00C152B8" w:rsidRDefault="00C152B8" w:rsidP="00C152B8">
      <w:pPr>
        <w:pStyle w:val="Akapitzlist"/>
        <w:spacing w:after="0" w:line="360" w:lineRule="auto"/>
        <w:ind w:left="284"/>
        <w:jc w:val="both"/>
        <w:rPr>
          <w:rStyle w:val="Hipercze"/>
          <w:rFonts w:ascii="Times New Roman" w:hAnsi="Times New Roman"/>
          <w:b/>
          <w:color w:val="000000" w:themeColor="text1"/>
          <w:sz w:val="20"/>
          <w:szCs w:val="20"/>
          <w:u w:val="none"/>
        </w:rPr>
      </w:pPr>
      <w:hyperlink r:id="rId6" w:history="1">
        <w:r w:rsidRPr="00C152B8">
          <w:rPr>
            <w:rStyle w:val="Hipercze"/>
            <w:rFonts w:ascii="Times New Roman" w:hAnsi="Times New Roman"/>
            <w:b/>
            <w:color w:val="000000" w:themeColor="text1"/>
            <w:sz w:val="20"/>
            <w:szCs w:val="20"/>
            <w:u w:val="none"/>
          </w:rPr>
          <w:t>„Zakup</w:t>
        </w:r>
      </w:hyperlink>
      <w:r w:rsidRPr="00C152B8">
        <w:rPr>
          <w:rStyle w:val="Hipercze"/>
          <w:rFonts w:ascii="Times New Roman" w:hAnsi="Times New Roman"/>
          <w:b/>
          <w:color w:val="000000" w:themeColor="text1"/>
          <w:sz w:val="20"/>
          <w:szCs w:val="20"/>
          <w:u w:val="none"/>
        </w:rPr>
        <w:t xml:space="preserve"> dodatkowego wyposażenia do szkół w ramach projektu Kreatywna szkoła w Gminie Mińsk Mazowiecki” w podziale na części:</w:t>
      </w:r>
    </w:p>
    <w:p w:rsidR="00C152B8" w:rsidRPr="00C152B8" w:rsidRDefault="00C152B8" w:rsidP="00C152B8">
      <w:pPr>
        <w:pStyle w:val="Akapitzlist"/>
        <w:numPr>
          <w:ilvl w:val="0"/>
          <w:numId w:val="2"/>
        </w:numPr>
        <w:spacing w:after="0" w:line="360" w:lineRule="auto"/>
        <w:ind w:left="284"/>
        <w:jc w:val="both"/>
        <w:rPr>
          <w:rStyle w:val="Hipercze"/>
          <w:rFonts w:ascii="Times New Roman" w:hAnsi="Times New Roman"/>
          <w:b/>
          <w:color w:val="000000" w:themeColor="text1"/>
          <w:sz w:val="20"/>
          <w:szCs w:val="20"/>
          <w:u w:val="none"/>
        </w:rPr>
      </w:pPr>
      <w:r w:rsidRPr="00C152B8">
        <w:rPr>
          <w:rStyle w:val="Hipercze"/>
          <w:rFonts w:ascii="Times New Roman" w:hAnsi="Times New Roman"/>
          <w:b/>
          <w:color w:val="000000" w:themeColor="text1"/>
          <w:sz w:val="20"/>
          <w:szCs w:val="20"/>
          <w:u w:val="none"/>
        </w:rPr>
        <w:t>Wyposażenie TIK</w:t>
      </w:r>
      <w:r>
        <w:rPr>
          <w:rStyle w:val="Hipercze"/>
          <w:rFonts w:ascii="Times New Roman" w:hAnsi="Times New Roman"/>
          <w:b/>
          <w:color w:val="000000" w:themeColor="text1"/>
          <w:sz w:val="20"/>
          <w:szCs w:val="20"/>
          <w:u w:val="none"/>
        </w:rPr>
        <w:t>*</w:t>
      </w:r>
    </w:p>
    <w:p w:rsidR="00C152B8" w:rsidRPr="00C152B8" w:rsidRDefault="00C152B8" w:rsidP="00C152B8">
      <w:pPr>
        <w:pStyle w:val="Akapitzlist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152B8">
        <w:rPr>
          <w:rFonts w:ascii="Times New Roman" w:hAnsi="Times New Roman"/>
          <w:b/>
          <w:color w:val="000000" w:themeColor="text1"/>
          <w:sz w:val="20"/>
          <w:szCs w:val="20"/>
        </w:rPr>
        <w:t>Wyposażenie pracowni chemicznej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*</w:t>
      </w:r>
      <w:r w:rsidRPr="00C152B8"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</w:p>
    <w:p w:rsidR="00C152B8" w:rsidRDefault="00C152B8" w:rsidP="006C3823">
      <w:pPr>
        <w:spacing w:after="0"/>
        <w:jc w:val="both"/>
        <w:rPr>
          <w:rStyle w:val="Hipercze"/>
          <w:rFonts w:ascii="Times New Roman" w:hAnsi="Times New Roman"/>
          <w:b/>
          <w:color w:val="000000" w:themeColor="text1"/>
          <w:sz w:val="20"/>
          <w:szCs w:val="20"/>
          <w:u w:val="none"/>
        </w:rPr>
      </w:pPr>
    </w:p>
    <w:p w:rsidR="00C152B8" w:rsidRDefault="00C152B8" w:rsidP="006C3823">
      <w:pPr>
        <w:spacing w:after="0"/>
        <w:jc w:val="both"/>
        <w:rPr>
          <w:rStyle w:val="Hipercze"/>
          <w:rFonts w:ascii="Times New Roman" w:hAnsi="Times New Roman"/>
          <w:b/>
          <w:color w:val="000000" w:themeColor="text1"/>
          <w:sz w:val="20"/>
          <w:szCs w:val="20"/>
          <w:u w:val="none"/>
        </w:rPr>
      </w:pPr>
      <w:bookmarkStart w:id="0" w:name="_GoBack"/>
      <w:r>
        <w:rPr>
          <w:rStyle w:val="Hipercze"/>
          <w:rFonts w:ascii="Times New Roman" w:hAnsi="Times New Roman"/>
          <w:b/>
          <w:color w:val="000000" w:themeColor="text1"/>
          <w:sz w:val="20"/>
          <w:szCs w:val="20"/>
          <w:u w:val="none"/>
        </w:rPr>
        <w:t>(*</w:t>
      </w:r>
      <w:r w:rsidRPr="00C152B8">
        <w:rPr>
          <w:rStyle w:val="Hipercze"/>
          <w:rFonts w:ascii="Times New Roman" w:hAnsi="Times New Roman"/>
          <w:b/>
          <w:i/>
          <w:color w:val="000000" w:themeColor="text1"/>
          <w:sz w:val="20"/>
          <w:szCs w:val="20"/>
          <w:u w:val="none"/>
        </w:rPr>
        <w:t>skreślić jeśli nie dotyczy</w:t>
      </w:r>
      <w:r>
        <w:rPr>
          <w:rStyle w:val="Hipercze"/>
          <w:rFonts w:ascii="Times New Roman" w:hAnsi="Times New Roman"/>
          <w:b/>
          <w:color w:val="000000" w:themeColor="text1"/>
          <w:sz w:val="20"/>
          <w:szCs w:val="20"/>
          <w:u w:val="none"/>
        </w:rPr>
        <w:t>)</w:t>
      </w:r>
    </w:p>
    <w:bookmarkEnd w:id="0"/>
    <w:p w:rsidR="00C152B8" w:rsidRPr="00C152B8" w:rsidRDefault="00C152B8" w:rsidP="006C3823">
      <w:pPr>
        <w:spacing w:after="0"/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625FDC" w:rsidRPr="00C152B8" w:rsidRDefault="006C3823" w:rsidP="006C3823">
      <w:pPr>
        <w:spacing w:after="0"/>
        <w:jc w:val="both"/>
        <w:rPr>
          <w:rFonts w:ascii="Times New Roman" w:hAnsi="Times New Roman"/>
          <w:b/>
          <w:iCs/>
          <w:sz w:val="20"/>
          <w:szCs w:val="20"/>
        </w:rPr>
      </w:pPr>
      <w:r w:rsidRPr="00C152B8">
        <w:rPr>
          <w:rFonts w:ascii="Times New Roman" w:hAnsi="Times New Roman"/>
          <w:sz w:val="20"/>
          <w:szCs w:val="20"/>
        </w:rPr>
        <w:t xml:space="preserve">w odpowiedzi na wezwanie Zamawiającego </w:t>
      </w:r>
      <w:r w:rsidR="00625FDC" w:rsidRPr="00C152B8">
        <w:rPr>
          <w:rFonts w:ascii="Times New Roman" w:hAnsi="Times New Roman"/>
          <w:b/>
          <w:iCs/>
          <w:sz w:val="20"/>
          <w:szCs w:val="20"/>
        </w:rPr>
        <w:t>oświadcz</w:t>
      </w:r>
      <w:r w:rsidR="008568E9" w:rsidRPr="00C152B8">
        <w:rPr>
          <w:rFonts w:ascii="Times New Roman" w:hAnsi="Times New Roman"/>
          <w:b/>
          <w:iCs/>
          <w:sz w:val="20"/>
          <w:szCs w:val="20"/>
        </w:rPr>
        <w:t xml:space="preserve">am, </w:t>
      </w:r>
    </w:p>
    <w:p w:rsidR="008568E9" w:rsidRPr="00C152B8" w:rsidRDefault="008568E9" w:rsidP="006C3823">
      <w:pPr>
        <w:spacing w:after="0"/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625FDC" w:rsidRPr="00C152B8" w:rsidRDefault="006C3823" w:rsidP="006C3823">
      <w:pPr>
        <w:jc w:val="both"/>
        <w:rPr>
          <w:rFonts w:ascii="Times New Roman" w:hAnsi="Times New Roman"/>
          <w:sz w:val="20"/>
          <w:szCs w:val="20"/>
        </w:rPr>
      </w:pPr>
      <w:r w:rsidRPr="00C152B8">
        <w:rPr>
          <w:rFonts w:ascii="Times New Roman" w:hAnsi="Times New Roman"/>
          <w:iCs/>
          <w:sz w:val="20"/>
          <w:szCs w:val="20"/>
        </w:rPr>
        <w:t>że informacje zawarte w złożonym przeze mnie/przez nas oświadczeniu</w:t>
      </w:r>
      <w:r w:rsidR="00C152B8">
        <w:rPr>
          <w:rFonts w:ascii="Times New Roman" w:hAnsi="Times New Roman"/>
          <w:iCs/>
          <w:sz w:val="20"/>
          <w:szCs w:val="20"/>
        </w:rPr>
        <w:t xml:space="preserve"> (Załącznik nr 3</w:t>
      </w:r>
      <w:r w:rsidRPr="00C152B8">
        <w:rPr>
          <w:rFonts w:ascii="Times New Roman" w:hAnsi="Times New Roman"/>
          <w:iCs/>
          <w:sz w:val="20"/>
          <w:szCs w:val="20"/>
        </w:rPr>
        <w:t xml:space="preserve"> do SWZ), o którym mowa w art. 125 ust. 1 ustawy </w:t>
      </w:r>
      <w:proofErr w:type="spellStart"/>
      <w:r w:rsidRPr="00C152B8">
        <w:rPr>
          <w:rFonts w:ascii="Times New Roman" w:hAnsi="Times New Roman"/>
          <w:iCs/>
          <w:sz w:val="20"/>
          <w:szCs w:val="20"/>
        </w:rPr>
        <w:t>Pzp</w:t>
      </w:r>
      <w:proofErr w:type="spellEnd"/>
      <w:r w:rsidRPr="00C152B8">
        <w:rPr>
          <w:rFonts w:ascii="Times New Roman" w:hAnsi="Times New Roman"/>
          <w:iCs/>
          <w:sz w:val="20"/>
          <w:szCs w:val="20"/>
        </w:rPr>
        <w:t xml:space="preserve"> w zakresie wskazanych przez Zamawiającego podstaw wykluczenia z przedmiotowego postępowania, o których mowa w art. 108 ust. 1  ustawy </w:t>
      </w:r>
      <w:proofErr w:type="spellStart"/>
      <w:r w:rsidRPr="00C152B8">
        <w:rPr>
          <w:rFonts w:ascii="Times New Roman" w:hAnsi="Times New Roman"/>
          <w:iCs/>
          <w:sz w:val="20"/>
          <w:szCs w:val="20"/>
        </w:rPr>
        <w:t>Pzp</w:t>
      </w:r>
      <w:proofErr w:type="spellEnd"/>
      <w:r w:rsidRPr="00C152B8">
        <w:rPr>
          <w:rFonts w:ascii="Times New Roman" w:hAnsi="Times New Roman"/>
          <w:iCs/>
          <w:sz w:val="20"/>
          <w:szCs w:val="20"/>
        </w:rPr>
        <w:t>, są aktualne na dzień składania niniejszego oświadczenia.</w:t>
      </w:r>
    </w:p>
    <w:p w:rsidR="00625FDC" w:rsidRPr="00C152B8" w:rsidRDefault="006C3823" w:rsidP="005853C7">
      <w:pPr>
        <w:rPr>
          <w:rFonts w:ascii="Times New Roman" w:hAnsi="Times New Roman"/>
          <w:sz w:val="20"/>
          <w:szCs w:val="20"/>
        </w:rPr>
      </w:pPr>
      <w:r w:rsidRPr="00C152B8">
        <w:rPr>
          <w:rFonts w:ascii="Times New Roman" w:hAnsi="Times New Roman"/>
          <w:sz w:val="20"/>
          <w:szCs w:val="20"/>
        </w:rPr>
        <w:t xml:space="preserve"> </w:t>
      </w:r>
    </w:p>
    <w:p w:rsidR="00625FDC" w:rsidRPr="00C152B8" w:rsidRDefault="00625FDC" w:rsidP="005853C7">
      <w:pPr>
        <w:rPr>
          <w:rFonts w:ascii="Times New Roman" w:hAnsi="Times New Roman"/>
          <w:sz w:val="20"/>
          <w:szCs w:val="20"/>
        </w:rPr>
      </w:pPr>
    </w:p>
    <w:p w:rsidR="00625FDC" w:rsidRPr="00C152B8" w:rsidRDefault="00625FDC" w:rsidP="00625FDC">
      <w:pPr>
        <w:jc w:val="right"/>
        <w:rPr>
          <w:rFonts w:ascii="Times New Roman" w:hAnsi="Times New Roman"/>
          <w:sz w:val="20"/>
          <w:szCs w:val="20"/>
        </w:rPr>
      </w:pPr>
      <w:r w:rsidRPr="00C152B8">
        <w:rPr>
          <w:rFonts w:ascii="Times New Roman" w:hAnsi="Times New Roman"/>
          <w:sz w:val="20"/>
          <w:szCs w:val="20"/>
        </w:rPr>
        <w:t>…….……………................................................</w:t>
      </w:r>
    </w:p>
    <w:p w:rsidR="00625FDC" w:rsidRPr="00C152B8" w:rsidRDefault="00625FDC" w:rsidP="00625FDC">
      <w:pPr>
        <w:jc w:val="right"/>
        <w:rPr>
          <w:rFonts w:ascii="Times New Roman" w:hAnsi="Times New Roman"/>
          <w:sz w:val="20"/>
          <w:szCs w:val="20"/>
        </w:rPr>
      </w:pPr>
      <w:r w:rsidRPr="00C152B8">
        <w:rPr>
          <w:rFonts w:ascii="Times New Roman" w:hAnsi="Times New Roman"/>
          <w:sz w:val="20"/>
          <w:szCs w:val="20"/>
        </w:rPr>
        <w:t>Podpis osób uprawnionych ze strony Wykonawcy</w:t>
      </w:r>
    </w:p>
    <w:sectPr w:rsidR="00625FDC" w:rsidRPr="00C15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7879D2"/>
    <w:multiLevelType w:val="hybridMultilevel"/>
    <w:tmpl w:val="1E589F8C"/>
    <w:lvl w:ilvl="0" w:tplc="DE109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F721E"/>
    <w:rsid w:val="001F500E"/>
    <w:rsid w:val="003070B3"/>
    <w:rsid w:val="003F02A3"/>
    <w:rsid w:val="00437D31"/>
    <w:rsid w:val="00531A17"/>
    <w:rsid w:val="00575BA0"/>
    <w:rsid w:val="005853C7"/>
    <w:rsid w:val="005C21CE"/>
    <w:rsid w:val="00625FDC"/>
    <w:rsid w:val="006C3823"/>
    <w:rsid w:val="00845829"/>
    <w:rsid w:val="008568E9"/>
    <w:rsid w:val="0087703F"/>
    <w:rsid w:val="00B6164B"/>
    <w:rsid w:val="00C152B8"/>
    <w:rsid w:val="00C5001B"/>
    <w:rsid w:val="00C73AFE"/>
    <w:rsid w:val="00CA309D"/>
    <w:rsid w:val="00D50175"/>
    <w:rsid w:val="00D76394"/>
    <w:rsid w:val="00E9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uiPriority w:val="34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uiPriority w:val="34"/>
    <w:qFormat/>
    <w:locked/>
    <w:rsid w:val="001F500E"/>
    <w:rPr>
      <w:rFonts w:ascii="Calibri" w:eastAsia="Calibri" w:hAnsi="Calibri" w:cs="Times New Roman"/>
    </w:rPr>
  </w:style>
  <w:style w:type="character" w:styleId="Hipercze">
    <w:name w:val="Hyperlink"/>
    <w:uiPriority w:val="99"/>
    <w:semiHidden/>
    <w:rsid w:val="00C152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uiPriority w:val="34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uiPriority w:val="34"/>
    <w:qFormat/>
    <w:locked/>
    <w:rsid w:val="001F500E"/>
    <w:rPr>
      <w:rFonts w:ascii="Calibri" w:eastAsia="Calibri" w:hAnsi="Calibri" w:cs="Times New Roman"/>
    </w:rPr>
  </w:style>
  <w:style w:type="character" w:styleId="Hipercze">
    <w:name w:val="Hyperlink"/>
    <w:uiPriority w:val="99"/>
    <w:semiHidden/>
    <w:rsid w:val="00C15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p.minskmazowiecki.pl/1231,64-usluga-prowadzenia-zajec-dla-uczniow-szkol-podstawowych-z-terenu-gminy-minsk-mazowiecki-pn-swiat-robotow-zajecia-z-roboty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2022-01-28T07:27:00Z</dcterms:created>
  <dcterms:modified xsi:type="dcterms:W3CDTF">2022-01-28T07:27:00Z</dcterms:modified>
</cp:coreProperties>
</file>