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3FCF1A60" w:rsidR="00F262D5" w:rsidRPr="009C6857" w:rsidRDefault="004956EA"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RI.271.2.11</w:t>
      </w:r>
      <w:r w:rsidR="00F262D5" w:rsidRPr="009C6857">
        <w:rPr>
          <w:rFonts w:asciiTheme="minorHAnsi" w:eastAsiaTheme="minorHAnsi" w:hAnsiTheme="minorHAnsi" w:cstheme="minorBidi"/>
          <w:b/>
          <w:szCs w:val="24"/>
        </w:rPr>
        <w:t>.2022</w:t>
      </w:r>
      <w:r>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8062E1">
        <w:rPr>
          <w:rFonts w:asciiTheme="minorHAnsi" w:hAnsiTheme="minorHAnsi"/>
          <w:b/>
          <w:szCs w:val="24"/>
        </w:rPr>
        <w:t>7A</w:t>
      </w:r>
      <w:r w:rsidR="00F262D5" w:rsidRPr="009C6857">
        <w:rPr>
          <w:rFonts w:asciiTheme="minorHAnsi" w:hAnsiTheme="minorHAnsi"/>
          <w:b/>
          <w:szCs w:val="24"/>
        </w:rPr>
        <w:t xml:space="preserve">– wzór umowy </w:t>
      </w:r>
      <w:r w:rsidR="008062E1">
        <w:rPr>
          <w:rFonts w:asciiTheme="minorHAnsi" w:hAnsiTheme="minorHAnsi"/>
          <w:b/>
          <w:szCs w:val="24"/>
        </w:rPr>
        <w:t>– Zadanie 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w:t>
      </w:r>
      <w:proofErr w:type="spellStart"/>
      <w:r w:rsidRPr="009C6857">
        <w:rPr>
          <w:rFonts w:asciiTheme="minorHAnsi" w:hAnsiTheme="minorHAnsi"/>
        </w:rPr>
        <w:t>Piechoskiego</w:t>
      </w:r>
      <w:proofErr w:type="spellEnd"/>
      <w:r w:rsidRPr="009C6857">
        <w:rPr>
          <w:rFonts w:asciiTheme="minorHAnsi" w:hAnsiTheme="minorHAnsi"/>
        </w:rPr>
        <w:t xml:space="preserve">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77777777"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I </w:t>
      </w:r>
      <w:r w:rsidRPr="009C6857">
        <w:rPr>
          <w:rFonts w:ascii="Calibri" w:eastAsia="Calibri" w:hAnsi="Calibri" w:cs="Calibri"/>
          <w:sz w:val="24"/>
          <w:szCs w:val="24"/>
          <w:lang w:eastAsia="en-US"/>
        </w:rPr>
        <w:t xml:space="preserve">jest w trybie „zaprojektuj i wybuduj” </w:t>
      </w:r>
      <w:r w:rsidRPr="00491921">
        <w:rPr>
          <w:rFonts w:ascii="Calibri" w:hAnsi="Calibri" w:cs="Calibri"/>
          <w:b/>
          <w:sz w:val="24"/>
          <w:szCs w:val="24"/>
        </w:rPr>
        <w:t xml:space="preserve">wykonanie kompletnej dokumentacji projektowej wraz z wykonaniem robót budowlanych </w:t>
      </w:r>
      <w:r w:rsidRPr="009C6857">
        <w:rPr>
          <w:rFonts w:ascii="Calibri" w:eastAsia="Calibri" w:hAnsi="Calibri" w:cs="Calibri"/>
          <w:sz w:val="24"/>
          <w:szCs w:val="24"/>
          <w:lang w:eastAsia="en-US"/>
        </w:rPr>
        <w:t>w zakresie modernizacji Stacji Uzdatniania Wody w miejscowości Zamienie gm. Mińsk Mazowiecki</w:t>
      </w:r>
      <w:r>
        <w:rPr>
          <w:rFonts w:ascii="Calibri" w:eastAsia="Calibri" w:hAnsi="Calibri" w:cs="Calibri"/>
          <w:sz w:val="24"/>
          <w:szCs w:val="24"/>
          <w:lang w:eastAsia="en-US"/>
        </w:rPr>
        <w:t xml:space="preserve">. </w:t>
      </w:r>
    </w:p>
    <w:p w14:paraId="151A625A" w14:textId="77777777"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p>
    <w:p w14:paraId="303BE2AD" w14:textId="77777777"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ykona dokumentację projektową;</w:t>
      </w:r>
    </w:p>
    <w:p w14:paraId="0473CCDF" w14:textId="5BB377CD"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 xml:space="preserve">ykona </w:t>
      </w:r>
      <w:r w:rsidR="00B07727" w:rsidRPr="00491921">
        <w:rPr>
          <w:rFonts w:ascii="Calibri" w:hAnsi="Calibri" w:cs="Calibri"/>
          <w:sz w:val="24"/>
          <w:szCs w:val="24"/>
        </w:rPr>
        <w:t>zgodnie z zatwierdzoną dokumentacją projektową, o której mowa w</w:t>
      </w:r>
      <w:r w:rsidR="00B07727">
        <w:rPr>
          <w:rFonts w:ascii="Calibri" w:hAnsi="Calibri" w:cs="Calibri"/>
          <w:sz w:val="24"/>
          <w:szCs w:val="24"/>
        </w:rPr>
        <w:t xml:space="preserve"> pk</w:t>
      </w:r>
      <w:r w:rsidR="00B07727" w:rsidRPr="00491921">
        <w:rPr>
          <w:rFonts w:ascii="Calibri" w:hAnsi="Calibri" w:cs="Calibri"/>
          <w:sz w:val="24"/>
          <w:szCs w:val="24"/>
        </w:rPr>
        <w:t>t. 1</w:t>
      </w:r>
      <w:r w:rsidR="00B07727">
        <w:rPr>
          <w:rFonts w:ascii="Calibri" w:hAnsi="Calibri" w:cs="Calibri"/>
          <w:sz w:val="24"/>
          <w:szCs w:val="24"/>
        </w:rPr>
        <w:t xml:space="preserve"> powyżej,</w:t>
      </w:r>
      <w:r w:rsidR="00B07727" w:rsidRPr="00491921">
        <w:rPr>
          <w:rFonts w:ascii="Calibri" w:hAnsi="Calibri" w:cs="Calibri"/>
          <w:sz w:val="24"/>
          <w:szCs w:val="24"/>
        </w:rPr>
        <w:t xml:space="preserve"> </w:t>
      </w:r>
      <w:r w:rsidRPr="00491921">
        <w:rPr>
          <w:rFonts w:ascii="Calibri" w:hAnsi="Calibri" w:cs="Calibri"/>
          <w:sz w:val="24"/>
          <w:szCs w:val="24"/>
        </w:rPr>
        <w:t xml:space="preserve">roboty budowlane </w:t>
      </w:r>
      <w:r>
        <w:rPr>
          <w:rFonts w:ascii="Calibri" w:eastAsia="Calibri" w:hAnsi="Calibri" w:cs="Calibri"/>
          <w:sz w:val="24"/>
          <w:szCs w:val="24"/>
          <w:lang w:eastAsia="en-US"/>
        </w:rPr>
        <w:t>polegające</w:t>
      </w:r>
      <w:r w:rsidRPr="003B48E8">
        <w:rPr>
          <w:rFonts w:ascii="Calibri" w:eastAsia="Calibri" w:hAnsi="Calibri" w:cs="Calibri"/>
          <w:sz w:val="24"/>
          <w:szCs w:val="24"/>
          <w:lang w:eastAsia="en-US"/>
        </w:rPr>
        <w:t xml:space="preserve"> na przebudowie i rozbudowie: technologii uzdatniania wody do wydajności 50 m</w:t>
      </w:r>
      <w:r w:rsidRPr="003B48E8">
        <w:rPr>
          <w:rFonts w:ascii="Calibri" w:eastAsia="Calibri" w:hAnsi="Calibri" w:cs="Calibri"/>
          <w:sz w:val="24"/>
          <w:szCs w:val="24"/>
          <w:vertAlign w:val="superscript"/>
          <w:lang w:eastAsia="en-US"/>
        </w:rPr>
        <w:t>3</w:t>
      </w:r>
      <w:r w:rsidRPr="003B48E8">
        <w:rPr>
          <w:rFonts w:ascii="Calibri" w:eastAsia="Calibri" w:hAnsi="Calibri" w:cs="Calibri"/>
          <w:sz w:val="24"/>
          <w:szCs w:val="24"/>
          <w:lang w:eastAsia="en-US"/>
        </w:rPr>
        <w:t xml:space="preserve">/h, istniejącego ujęcia wody, systemu zagospodarowania wód </w:t>
      </w:r>
      <w:proofErr w:type="spellStart"/>
      <w:r w:rsidRPr="003B48E8">
        <w:rPr>
          <w:rFonts w:ascii="Calibri" w:eastAsia="Calibri" w:hAnsi="Calibri" w:cs="Calibri"/>
          <w:sz w:val="24"/>
          <w:szCs w:val="24"/>
          <w:lang w:eastAsia="en-US"/>
        </w:rPr>
        <w:t>popłucznych</w:t>
      </w:r>
      <w:proofErr w:type="spellEnd"/>
      <w:r w:rsidRPr="003B48E8">
        <w:rPr>
          <w:rFonts w:ascii="Calibri" w:eastAsia="Calibri" w:hAnsi="Calibri" w:cs="Calibri"/>
          <w:sz w:val="24"/>
          <w:szCs w:val="24"/>
          <w:lang w:eastAsia="en-US"/>
        </w:rPr>
        <w:t xml:space="preserve">, połączeń </w:t>
      </w:r>
      <w:proofErr w:type="spellStart"/>
      <w:r w:rsidRPr="003B48E8">
        <w:rPr>
          <w:rFonts w:ascii="Calibri" w:eastAsia="Calibri" w:hAnsi="Calibri" w:cs="Calibri"/>
          <w:sz w:val="24"/>
          <w:szCs w:val="24"/>
          <w:lang w:eastAsia="en-US"/>
        </w:rPr>
        <w:t>międzyobiektowych</w:t>
      </w:r>
      <w:proofErr w:type="spellEnd"/>
      <w:r w:rsidRPr="003B48E8">
        <w:rPr>
          <w:rFonts w:ascii="Calibri" w:eastAsia="Calibri" w:hAnsi="Calibri" w:cs="Calibri"/>
          <w:sz w:val="24"/>
          <w:szCs w:val="24"/>
          <w:lang w:eastAsia="en-US"/>
        </w:rPr>
        <w:t xml:space="preserve"> sanitarnych i elektrycznych, remoncie i przebudowie budynku wewnątrz wraz z wymianą stolarki okiennej i drzwiowej oraz wykonaniu robót </w:t>
      </w:r>
      <w:proofErr w:type="spellStart"/>
      <w:r w:rsidRPr="003B48E8">
        <w:rPr>
          <w:rFonts w:ascii="Calibri" w:eastAsia="Calibri" w:hAnsi="Calibri" w:cs="Calibri"/>
          <w:sz w:val="24"/>
          <w:szCs w:val="24"/>
          <w:lang w:eastAsia="en-US"/>
        </w:rPr>
        <w:t>okołotowarzyszących</w:t>
      </w:r>
      <w:proofErr w:type="spellEnd"/>
      <w:r w:rsidRPr="003B48E8">
        <w:rPr>
          <w:rFonts w:ascii="Calibri" w:eastAsia="Calibri" w:hAnsi="Calibri" w:cs="Calibri"/>
          <w:sz w:val="24"/>
          <w:szCs w:val="24"/>
          <w:lang w:eastAsia="en-US"/>
        </w:rPr>
        <w:t xml:space="preserve"> i odtworzeniowych po pracach</w:t>
      </w:r>
      <w:r>
        <w:rPr>
          <w:rFonts w:ascii="Calibri" w:eastAsia="Calibri" w:hAnsi="Calibri" w:cs="Calibri"/>
          <w:sz w:val="24"/>
          <w:szCs w:val="24"/>
          <w:lang w:eastAsia="en-US"/>
        </w:rPr>
        <w:t>,</w:t>
      </w:r>
      <w:r w:rsidRPr="00491921">
        <w:rPr>
          <w:rFonts w:ascii="Calibri" w:hAnsi="Calibri" w:cs="Calibri"/>
          <w:sz w:val="24"/>
          <w:szCs w:val="24"/>
        </w:rPr>
        <w:t>;</w:t>
      </w:r>
    </w:p>
    <w:p w14:paraId="71332D30" w14:textId="77777777" w:rsidR="00F32B39" w:rsidRPr="00491921" w:rsidRDefault="006B242E" w:rsidP="00203FBB">
      <w:pPr>
        <w:numPr>
          <w:ilvl w:val="0"/>
          <w:numId w:val="4"/>
        </w:numPr>
        <w:spacing w:before="120" w:after="120"/>
        <w:jc w:val="both"/>
        <w:rPr>
          <w:rFonts w:ascii="Calibri" w:hAnsi="Calibri" w:cs="Calibri"/>
          <w:sz w:val="24"/>
          <w:szCs w:val="24"/>
        </w:rPr>
      </w:pPr>
      <w:r>
        <w:rPr>
          <w:rFonts w:ascii="Calibri" w:hAnsi="Calibri" w:cs="Calibri"/>
          <w:sz w:val="24"/>
          <w:szCs w:val="24"/>
        </w:rPr>
        <w:t>w</w:t>
      </w:r>
      <w:r w:rsidR="00C25AFE" w:rsidRPr="00491921">
        <w:rPr>
          <w:rFonts w:ascii="Calibri" w:hAnsi="Calibri" w:cs="Calibri"/>
          <w:sz w:val="24"/>
          <w:szCs w:val="24"/>
        </w:rPr>
        <w:t>ykona dokumentację powykonawczą</w:t>
      </w:r>
      <w:r w:rsidR="00F32B39" w:rsidRPr="00491921">
        <w:rPr>
          <w:rFonts w:ascii="Calibri" w:hAnsi="Calibri" w:cs="Calibri"/>
          <w:sz w:val="24"/>
          <w:szCs w:val="24"/>
        </w:rPr>
        <w:t>;</w:t>
      </w:r>
    </w:p>
    <w:p w14:paraId="26A6CBF1" w14:textId="5BA08C9A" w:rsidR="003C10D4" w:rsidRPr="0074410F" w:rsidRDefault="0010550D" w:rsidP="005F6882">
      <w:pPr>
        <w:numPr>
          <w:ilvl w:val="0"/>
          <w:numId w:val="37"/>
        </w:numPr>
        <w:spacing w:after="120"/>
        <w:jc w:val="both"/>
        <w:rPr>
          <w:rFonts w:asciiTheme="minorHAnsi" w:hAnsiTheme="minorHAnsi" w:cstheme="minorHAnsi"/>
          <w:sz w:val="24"/>
          <w:szCs w:val="24"/>
          <w:lang w:eastAsia="ar-SA"/>
        </w:rPr>
      </w:pPr>
      <w:r w:rsidRPr="0074410F">
        <w:rPr>
          <w:rFonts w:asciiTheme="minorHAnsi" w:hAnsiTheme="minorHAnsi" w:cstheme="minorHAnsi"/>
          <w:sz w:val="24"/>
          <w:szCs w:val="24"/>
          <w:lang w:eastAsia="ar-SA"/>
        </w:rPr>
        <w:lastRenderedPageBreak/>
        <w:t xml:space="preserve">Wykonawca w terminie </w:t>
      </w:r>
      <w:r w:rsidR="003C10D4" w:rsidRPr="0074410F">
        <w:rPr>
          <w:rFonts w:asciiTheme="minorHAnsi" w:hAnsiTheme="minorHAnsi" w:cstheme="minorHAnsi"/>
          <w:sz w:val="24"/>
          <w:szCs w:val="24"/>
          <w:lang w:eastAsia="ar-SA"/>
        </w:rPr>
        <w:t>do 5</w:t>
      </w:r>
      <w:r w:rsidRPr="0074410F">
        <w:rPr>
          <w:rFonts w:asciiTheme="minorHAnsi" w:hAnsiTheme="minorHAnsi" w:cstheme="minorHAnsi"/>
          <w:sz w:val="24"/>
          <w:szCs w:val="24"/>
          <w:lang w:eastAsia="ar-SA"/>
        </w:rPr>
        <w:t xml:space="preserve"> dni od dnia zawarcia niniejszej</w:t>
      </w:r>
      <w:r w:rsidR="009543F3" w:rsidRPr="0074410F">
        <w:rPr>
          <w:rFonts w:asciiTheme="minorHAnsi" w:hAnsiTheme="minorHAnsi" w:cstheme="minorHAnsi"/>
          <w:sz w:val="24"/>
          <w:szCs w:val="24"/>
          <w:lang w:eastAsia="ar-SA"/>
        </w:rPr>
        <w:t xml:space="preserve"> </w:t>
      </w:r>
      <w:r w:rsidR="006B242E" w:rsidRPr="0074410F">
        <w:rPr>
          <w:rFonts w:asciiTheme="minorHAnsi" w:hAnsiTheme="minorHAnsi" w:cstheme="minorHAnsi"/>
          <w:sz w:val="24"/>
          <w:szCs w:val="24"/>
          <w:lang w:eastAsia="ar-SA"/>
        </w:rPr>
        <w:t>u</w:t>
      </w:r>
      <w:r w:rsidR="009543F3" w:rsidRPr="0074410F">
        <w:rPr>
          <w:rFonts w:asciiTheme="minorHAnsi" w:hAnsiTheme="minorHAnsi" w:cstheme="minorHAnsi"/>
          <w:sz w:val="24"/>
          <w:szCs w:val="24"/>
          <w:lang w:eastAsia="ar-SA"/>
        </w:rPr>
        <w:t xml:space="preserve">mowy </w:t>
      </w:r>
      <w:r w:rsidR="006B242E" w:rsidRPr="0074410F">
        <w:rPr>
          <w:rFonts w:asciiTheme="minorHAnsi" w:hAnsiTheme="minorHAnsi" w:cstheme="minorHAnsi"/>
          <w:sz w:val="24"/>
          <w:szCs w:val="24"/>
          <w:lang w:eastAsia="ar-SA"/>
        </w:rPr>
        <w:t xml:space="preserve">zobowiązany </w:t>
      </w:r>
      <w:r w:rsidR="002020D8" w:rsidRPr="0074410F">
        <w:rPr>
          <w:rFonts w:asciiTheme="minorHAnsi" w:hAnsiTheme="minorHAnsi" w:cstheme="minorHAnsi"/>
          <w:sz w:val="24"/>
          <w:szCs w:val="24"/>
          <w:lang w:eastAsia="ar-SA"/>
        </w:rPr>
        <w:t xml:space="preserve">jest </w:t>
      </w:r>
      <w:r w:rsidR="003C10D4" w:rsidRPr="0074410F">
        <w:rPr>
          <w:rFonts w:asciiTheme="minorHAnsi" w:hAnsiTheme="minorHAnsi" w:cstheme="minorHAnsi"/>
          <w:sz w:val="24"/>
          <w:szCs w:val="24"/>
          <w:lang w:eastAsia="ar-SA"/>
        </w:rPr>
        <w:t>opracować i uzgodnić z Z</w:t>
      </w:r>
      <w:r w:rsidRPr="0074410F">
        <w:rPr>
          <w:rFonts w:asciiTheme="minorHAnsi" w:hAnsiTheme="minorHAnsi" w:cstheme="minorHAnsi"/>
          <w:sz w:val="24"/>
          <w:szCs w:val="24"/>
          <w:lang w:eastAsia="ar-SA"/>
        </w:rPr>
        <w:t xml:space="preserve">amawiającym harmonogram </w:t>
      </w:r>
      <w:r w:rsidR="003C10D4" w:rsidRPr="0074410F">
        <w:rPr>
          <w:rFonts w:asciiTheme="minorHAnsi" w:hAnsiTheme="minorHAnsi" w:cstheme="minorHAnsi"/>
          <w:sz w:val="24"/>
          <w:szCs w:val="24"/>
          <w:lang w:eastAsia="ar-SA"/>
        </w:rPr>
        <w:t xml:space="preserve">etapowania </w:t>
      </w:r>
      <w:r w:rsidR="003C10D4" w:rsidRPr="0074410F">
        <w:rPr>
          <w:rFonts w:asciiTheme="minorHAnsi" w:hAnsiTheme="minorHAnsi" w:cstheme="minorHAnsi"/>
          <w:sz w:val="24"/>
          <w:szCs w:val="24"/>
        </w:rPr>
        <w:t>realizacji inwestycji w</w:t>
      </w:r>
      <w:r w:rsidR="002020D8" w:rsidRPr="0074410F">
        <w:rPr>
          <w:rFonts w:asciiTheme="minorHAnsi" w:hAnsiTheme="minorHAnsi" w:cstheme="minorHAnsi"/>
          <w:sz w:val="24"/>
          <w:szCs w:val="24"/>
        </w:rPr>
        <w:t xml:space="preserve"> podziale na etapy, wskazujący</w:t>
      </w:r>
      <w:r w:rsidR="003C10D4" w:rsidRPr="0074410F">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74410F">
        <w:rPr>
          <w:rFonts w:asciiTheme="minorHAnsi" w:hAnsiTheme="minorHAnsi" w:cstheme="minorHAnsi"/>
          <w:sz w:val="24"/>
          <w:szCs w:val="24"/>
          <w:lang w:eastAsia="ar-SA"/>
        </w:rPr>
        <w:t xml:space="preserve"> </w:t>
      </w:r>
      <w:r w:rsidR="005F6882" w:rsidRPr="0074410F">
        <w:rPr>
          <w:rFonts w:asciiTheme="minorHAnsi" w:hAnsiTheme="minorHAnsi" w:cstheme="minorHAnsi"/>
          <w:sz w:val="24"/>
          <w:szCs w:val="24"/>
          <w:lang w:eastAsia="ar-SA"/>
        </w:rPr>
        <w:t xml:space="preserve">Etapowanie musi odnosić się do całej inwestycji a nie do poszczególnych Zadań. Zamawiający podkreśla, że </w:t>
      </w:r>
      <w:r w:rsidR="002020D8" w:rsidRPr="0074410F">
        <w:rPr>
          <w:rFonts w:asciiTheme="minorHAnsi" w:hAnsiTheme="minorHAnsi" w:cstheme="minorHAnsi"/>
          <w:sz w:val="24"/>
          <w:szCs w:val="24"/>
          <w:lang w:eastAsia="ar-SA"/>
        </w:rPr>
        <w:t>poziom finansowania</w:t>
      </w:r>
      <w:r w:rsidR="005F6882" w:rsidRPr="0074410F">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A0B113E" w14:textId="67EAB3B1" w:rsidR="00D56CF3" w:rsidRPr="003C10D4" w:rsidRDefault="00D56CF3" w:rsidP="00F75499">
      <w:pPr>
        <w:numPr>
          <w:ilvl w:val="0"/>
          <w:numId w:val="37"/>
        </w:numPr>
        <w:spacing w:after="120"/>
        <w:jc w:val="both"/>
        <w:rPr>
          <w:rFonts w:ascii="Calibri" w:hAnsi="Calibri" w:cs="Calibri"/>
          <w:sz w:val="24"/>
          <w:szCs w:val="24"/>
          <w:lang w:eastAsia="ar-SA"/>
        </w:rPr>
      </w:pPr>
      <w:r w:rsidRPr="003C10D4">
        <w:rPr>
          <w:rFonts w:ascii="Calibri" w:hAnsi="Calibri" w:cs="Calibri"/>
          <w:sz w:val="24"/>
          <w:szCs w:val="24"/>
          <w:lang w:eastAsia="ar-SA"/>
        </w:rPr>
        <w:t>Dokumentacja projektowa, o której m</w:t>
      </w:r>
      <w:r w:rsidR="00D41896" w:rsidRPr="003C10D4">
        <w:rPr>
          <w:rFonts w:ascii="Calibri" w:hAnsi="Calibri" w:cs="Calibri"/>
          <w:sz w:val="24"/>
          <w:szCs w:val="24"/>
          <w:lang w:eastAsia="ar-SA"/>
        </w:rPr>
        <w:t>owa w §</w:t>
      </w:r>
      <w:r w:rsidR="006B242E" w:rsidRPr="003C10D4">
        <w:rPr>
          <w:rFonts w:ascii="Calibri" w:hAnsi="Calibri" w:cs="Calibri"/>
          <w:sz w:val="24"/>
          <w:szCs w:val="24"/>
          <w:lang w:eastAsia="ar-SA"/>
        </w:rPr>
        <w:t xml:space="preserve"> </w:t>
      </w:r>
      <w:r w:rsidR="00D41896" w:rsidRPr="003C10D4">
        <w:rPr>
          <w:rFonts w:ascii="Calibri" w:hAnsi="Calibri" w:cs="Calibri"/>
          <w:sz w:val="24"/>
          <w:szCs w:val="24"/>
          <w:lang w:eastAsia="ar-SA"/>
        </w:rPr>
        <w:t xml:space="preserve">1 ust. 2 pkt 1 </w:t>
      </w:r>
      <w:r w:rsidR="006B242E" w:rsidRPr="003C10D4">
        <w:rPr>
          <w:rFonts w:ascii="Calibri" w:hAnsi="Calibri" w:cs="Calibri"/>
          <w:sz w:val="24"/>
          <w:szCs w:val="24"/>
          <w:lang w:eastAsia="ar-SA"/>
        </w:rPr>
        <w:t>u</w:t>
      </w:r>
      <w:r w:rsidR="00D41896" w:rsidRPr="003C10D4">
        <w:rPr>
          <w:rFonts w:ascii="Calibri" w:hAnsi="Calibri" w:cs="Calibri"/>
          <w:sz w:val="24"/>
          <w:szCs w:val="24"/>
          <w:lang w:eastAsia="ar-SA"/>
        </w:rPr>
        <w:t xml:space="preserve">mowy </w:t>
      </w:r>
      <w:r w:rsidRPr="003C10D4">
        <w:rPr>
          <w:rFonts w:ascii="Calibri" w:hAnsi="Calibri" w:cs="Calibri"/>
          <w:sz w:val="24"/>
          <w:szCs w:val="24"/>
          <w:lang w:eastAsia="ar-SA"/>
        </w:rPr>
        <w:t>obejmuje</w:t>
      </w:r>
      <w:r w:rsidR="006D7BDC" w:rsidRPr="003C10D4">
        <w:rPr>
          <w:rFonts w:ascii="Calibri" w:hAnsi="Calibri" w:cs="Calibri"/>
          <w:sz w:val="24"/>
          <w:szCs w:val="24"/>
          <w:lang w:eastAsia="ar-SA"/>
        </w:rPr>
        <w:t>:</w:t>
      </w:r>
    </w:p>
    <w:p w14:paraId="55A15003"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budowlaną</w:t>
      </w:r>
      <w:r w:rsidR="00D41896" w:rsidRPr="00491921">
        <w:rPr>
          <w:rFonts w:ascii="Calibri" w:hAnsi="Calibri" w:cs="Calibri"/>
          <w:sz w:val="24"/>
          <w:szCs w:val="24"/>
        </w:rPr>
        <w:t>;</w:t>
      </w:r>
    </w:p>
    <w:p w14:paraId="288770C9"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wykonawczą</w:t>
      </w:r>
      <w:r w:rsidR="00D41896" w:rsidRPr="00491921">
        <w:rPr>
          <w:rFonts w:ascii="Calibri" w:hAnsi="Calibri" w:cs="Calibri"/>
          <w:sz w:val="24"/>
          <w:szCs w:val="24"/>
        </w:rPr>
        <w:t>;</w:t>
      </w:r>
      <w:r w:rsidR="00D56CF3" w:rsidRPr="00491921">
        <w:rPr>
          <w:rFonts w:ascii="Calibri" w:hAnsi="Calibri" w:cs="Calibri"/>
          <w:sz w:val="24"/>
          <w:szCs w:val="24"/>
        </w:rPr>
        <w:t xml:space="preserve"> </w:t>
      </w:r>
    </w:p>
    <w:p w14:paraId="6EFEA5DC"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s</w:t>
      </w:r>
      <w:r w:rsidR="00D56CF3" w:rsidRPr="00491921">
        <w:rPr>
          <w:rFonts w:ascii="Calibri" w:hAnsi="Calibri" w:cs="Calibri"/>
          <w:sz w:val="24"/>
          <w:szCs w:val="24"/>
        </w:rPr>
        <w:t>pecyfikację techniczną wykonania i odbioru robót budowlanych</w:t>
      </w:r>
      <w:r w:rsidR="00D41896" w:rsidRPr="00491921">
        <w:rPr>
          <w:rFonts w:ascii="Calibri" w:hAnsi="Calibri" w:cs="Calibri"/>
          <w:sz w:val="24"/>
          <w:szCs w:val="24"/>
        </w:rPr>
        <w:t>;</w:t>
      </w:r>
    </w:p>
    <w:p w14:paraId="3A2DD6C4" w14:textId="4595EC26" w:rsidR="009543F3" w:rsidRPr="00693514" w:rsidRDefault="00CB2FBD" w:rsidP="00203FBB">
      <w:pPr>
        <w:numPr>
          <w:ilvl w:val="0"/>
          <w:numId w:val="5"/>
        </w:numPr>
        <w:spacing w:before="120" w:after="120"/>
        <w:jc w:val="both"/>
        <w:rPr>
          <w:rFonts w:ascii="Calibri" w:hAnsi="Calibri"/>
          <w:i/>
          <w:sz w:val="24"/>
        </w:rPr>
      </w:pPr>
      <w:r w:rsidRPr="00491921">
        <w:rPr>
          <w:rFonts w:ascii="Calibri" w:hAnsi="Calibri" w:cs="Calibri"/>
          <w:sz w:val="24"/>
          <w:szCs w:val="24"/>
        </w:rPr>
        <w:t xml:space="preserve">kosztorys, na potrzeby </w:t>
      </w:r>
      <w:r w:rsidR="003C10D4">
        <w:rPr>
          <w:rFonts w:ascii="Calibri" w:hAnsi="Calibri" w:cs="Calibri"/>
          <w:sz w:val="24"/>
          <w:szCs w:val="24"/>
        </w:rPr>
        <w:t xml:space="preserve">m.in. </w:t>
      </w:r>
      <w:r w:rsidRPr="00491921">
        <w:rPr>
          <w:rFonts w:ascii="Calibri" w:hAnsi="Calibri" w:cs="Calibri"/>
          <w:sz w:val="24"/>
          <w:szCs w:val="24"/>
        </w:rPr>
        <w:t xml:space="preserve">waloryzacji wynagrodzenia wykonawcy, </w:t>
      </w:r>
    </w:p>
    <w:p w14:paraId="0B950223" w14:textId="77777777" w:rsidR="00A67D0C"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p</w:t>
      </w:r>
      <w:r w:rsidR="00D56CF3" w:rsidRPr="00491921">
        <w:rPr>
          <w:rFonts w:ascii="Calibri" w:hAnsi="Calibri" w:cs="Calibri"/>
          <w:sz w:val="24"/>
          <w:szCs w:val="24"/>
        </w:rPr>
        <w:t>lan zagospodarowania terenu</w:t>
      </w:r>
      <w:r w:rsidR="004760A9" w:rsidRPr="00491921">
        <w:rPr>
          <w:rFonts w:ascii="Calibri" w:hAnsi="Calibri" w:cs="Calibri"/>
          <w:sz w:val="24"/>
          <w:szCs w:val="24"/>
        </w:rPr>
        <w:t>;</w:t>
      </w:r>
    </w:p>
    <w:p w14:paraId="6E7F9F86" w14:textId="41BE68A0" w:rsidR="004760A9" w:rsidRDefault="004760A9"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uzyskanie pozwolenia na bu</w:t>
      </w:r>
      <w:r w:rsidR="003C10D4">
        <w:rPr>
          <w:rFonts w:ascii="Calibri" w:hAnsi="Calibri" w:cs="Calibri"/>
          <w:sz w:val="24"/>
          <w:szCs w:val="24"/>
        </w:rPr>
        <w:t xml:space="preserve">dowę; </w:t>
      </w:r>
    </w:p>
    <w:p w14:paraId="23F9D072" w14:textId="40C09958" w:rsidR="003C10D4" w:rsidRPr="00491921" w:rsidRDefault="003C10D4" w:rsidP="00203FBB">
      <w:pPr>
        <w:numPr>
          <w:ilvl w:val="0"/>
          <w:numId w:val="5"/>
        </w:numPr>
        <w:spacing w:before="120" w:after="120"/>
        <w:jc w:val="both"/>
        <w:rPr>
          <w:rFonts w:ascii="Calibri" w:hAnsi="Calibri" w:cs="Calibri"/>
          <w:sz w:val="24"/>
          <w:szCs w:val="24"/>
        </w:rPr>
      </w:pPr>
      <w:r>
        <w:rPr>
          <w:rFonts w:ascii="Calibri" w:hAnsi="Calibri" w:cs="Calibri"/>
          <w:sz w:val="24"/>
          <w:szCs w:val="24"/>
        </w:rPr>
        <w:t>uzyskanie pozwolenia na użytkowanie.</w:t>
      </w:r>
    </w:p>
    <w:p w14:paraId="3117DB54" w14:textId="7CDCE2A1"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D41896" w:rsidRPr="00491921">
        <w:rPr>
          <w:rFonts w:ascii="Calibri" w:hAnsi="Calibri" w:cs="Calibri"/>
          <w:sz w:val="24"/>
          <w:szCs w:val="24"/>
          <w:lang w:eastAsia="ar-SA"/>
        </w:rPr>
        <w:t xml:space="preserve">w  ust. 2 pkt 3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7995A671" w14:textId="14BE1320" w:rsidR="00D56CF3" w:rsidRDefault="00D41896"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Roboty budowlane, dotyczą</w:t>
      </w:r>
      <w:r w:rsidR="00D56CF3" w:rsidRPr="00491921">
        <w:rPr>
          <w:rFonts w:ascii="Calibri" w:hAnsi="Calibri" w:cs="Calibri"/>
          <w:sz w:val="24"/>
          <w:szCs w:val="24"/>
          <w:lang w:eastAsia="ar-SA"/>
        </w:rPr>
        <w:t xml:space="preserve"> zamierzenia budowlanego</w:t>
      </w:r>
      <w:r w:rsidR="006B242E">
        <w:rPr>
          <w:rFonts w:ascii="Calibri" w:hAnsi="Calibri" w:cs="Calibri"/>
          <w:sz w:val="24"/>
          <w:szCs w:val="24"/>
          <w:lang w:eastAsia="ar-SA"/>
        </w:rPr>
        <w:t>,</w:t>
      </w:r>
      <w:r w:rsidR="00D56CF3" w:rsidRPr="00491921">
        <w:rPr>
          <w:rFonts w:ascii="Calibri" w:hAnsi="Calibri" w:cs="Calibri"/>
          <w:sz w:val="24"/>
          <w:szCs w:val="24"/>
          <w:lang w:eastAsia="ar-SA"/>
        </w:rPr>
        <w:t xml:space="preserve"> w skład którego wchodzą:</w:t>
      </w:r>
      <w:r w:rsidR="00C72137">
        <w:rPr>
          <w:rFonts w:ascii="Calibri" w:hAnsi="Calibri" w:cs="Calibri"/>
          <w:sz w:val="24"/>
          <w:szCs w:val="24"/>
          <w:lang w:eastAsia="ar-SA"/>
        </w:rPr>
        <w:t xml:space="preserve"> </w:t>
      </w:r>
    </w:p>
    <w:p w14:paraId="66F0FC44" w14:textId="77777777" w:rsidR="00C72137" w:rsidRDefault="00C72137" w:rsidP="00C72137">
      <w:pPr>
        <w:spacing w:after="120"/>
        <w:ind w:left="360"/>
        <w:jc w:val="both"/>
        <w:rPr>
          <w:rFonts w:asciiTheme="minorHAnsi" w:hAnsiTheme="minorHAnsi" w:cstheme="minorHAnsi"/>
          <w:sz w:val="24"/>
          <w:szCs w:val="24"/>
        </w:rPr>
      </w:pPr>
      <w:r>
        <w:rPr>
          <w:rFonts w:ascii="Calibri" w:hAnsi="Calibri" w:cs="Calibri"/>
          <w:sz w:val="24"/>
          <w:szCs w:val="24"/>
          <w:lang w:eastAsia="ar-SA"/>
        </w:rPr>
        <w:t xml:space="preserve">- </w:t>
      </w:r>
      <w:r w:rsidRPr="0068011F">
        <w:rPr>
          <w:rFonts w:asciiTheme="minorHAnsi" w:hAnsiTheme="minorHAnsi" w:cstheme="minorHAnsi"/>
          <w:sz w:val="24"/>
          <w:szCs w:val="24"/>
        </w:rPr>
        <w:t>przebudowa i rozbudowa technologii uzdatniania wody do wydajności 50m3/h</w:t>
      </w:r>
      <w:r>
        <w:rPr>
          <w:rFonts w:asciiTheme="minorHAnsi" w:hAnsiTheme="minorHAnsi" w:cstheme="minorHAnsi"/>
          <w:sz w:val="24"/>
          <w:szCs w:val="24"/>
        </w:rPr>
        <w:t xml:space="preserve">; </w:t>
      </w:r>
    </w:p>
    <w:p w14:paraId="562A66DB" w14:textId="1E7EACFC"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491921">
        <w:rPr>
          <w:rFonts w:ascii="Calibri" w:hAnsi="Calibri" w:cs="Calibri"/>
          <w:sz w:val="24"/>
          <w:szCs w:val="24"/>
        </w:rPr>
        <w:t xml:space="preserve"> </w:t>
      </w:r>
      <w:r w:rsidRPr="0068011F">
        <w:rPr>
          <w:rFonts w:asciiTheme="minorHAnsi" w:hAnsiTheme="minorHAnsi" w:cstheme="minorHAnsi"/>
          <w:sz w:val="24"/>
          <w:szCs w:val="24"/>
        </w:rPr>
        <w:t>przebudowa i rozbudowa istniejącego ujęcia wody</w:t>
      </w:r>
      <w:r>
        <w:rPr>
          <w:rFonts w:asciiTheme="minorHAnsi" w:hAnsiTheme="minorHAnsi" w:cstheme="minorHAnsi"/>
          <w:sz w:val="24"/>
          <w:szCs w:val="24"/>
        </w:rPr>
        <w:t xml:space="preserve">; </w:t>
      </w:r>
    </w:p>
    <w:p w14:paraId="46B4BB35" w14:textId="0C657CB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 xml:space="preserve">przebudowa i rozbudowa systemu zagospodarowania wód </w:t>
      </w:r>
      <w:proofErr w:type="spellStart"/>
      <w:r w:rsidRPr="0068011F">
        <w:rPr>
          <w:rFonts w:asciiTheme="minorHAnsi" w:hAnsiTheme="minorHAnsi" w:cstheme="minorHAnsi"/>
          <w:sz w:val="24"/>
          <w:szCs w:val="24"/>
        </w:rPr>
        <w:t>popłucznych</w:t>
      </w:r>
      <w:proofErr w:type="spellEnd"/>
      <w:r>
        <w:rPr>
          <w:rFonts w:asciiTheme="minorHAnsi" w:hAnsiTheme="minorHAnsi" w:cstheme="minorHAnsi"/>
          <w:sz w:val="24"/>
          <w:szCs w:val="24"/>
        </w:rPr>
        <w:t xml:space="preserve">; </w:t>
      </w:r>
    </w:p>
    <w:p w14:paraId="174D5293" w14:textId="73AC6CF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remont i przebudowa w budynku</w:t>
      </w:r>
      <w:r>
        <w:rPr>
          <w:rFonts w:asciiTheme="minorHAnsi" w:hAnsiTheme="minorHAnsi" w:cstheme="minorHAnsi"/>
          <w:sz w:val="24"/>
          <w:szCs w:val="24"/>
        </w:rPr>
        <w:t xml:space="preserve">; </w:t>
      </w:r>
    </w:p>
    <w:p w14:paraId="3618E23F" w14:textId="790F6F44"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 xml:space="preserve">przebudowa i rozbudowa połączeń </w:t>
      </w:r>
      <w:proofErr w:type="spellStart"/>
      <w:r w:rsidRPr="0068011F">
        <w:rPr>
          <w:rFonts w:asciiTheme="minorHAnsi" w:hAnsiTheme="minorHAnsi" w:cstheme="minorHAnsi"/>
          <w:sz w:val="24"/>
          <w:szCs w:val="24"/>
        </w:rPr>
        <w:t>międzyobiektowych</w:t>
      </w:r>
      <w:proofErr w:type="spellEnd"/>
      <w:r w:rsidRPr="0068011F">
        <w:rPr>
          <w:rFonts w:asciiTheme="minorHAnsi" w:hAnsiTheme="minorHAnsi" w:cstheme="minorHAnsi"/>
          <w:sz w:val="24"/>
          <w:szCs w:val="24"/>
        </w:rPr>
        <w:t xml:space="preserve"> sanitarnych i elektrycznych</w:t>
      </w:r>
      <w:r>
        <w:rPr>
          <w:rFonts w:asciiTheme="minorHAnsi" w:hAnsiTheme="minorHAnsi" w:cstheme="minorHAnsi"/>
          <w:sz w:val="24"/>
          <w:szCs w:val="24"/>
        </w:rPr>
        <w:t xml:space="preserve">; </w:t>
      </w:r>
    </w:p>
    <w:p w14:paraId="5A4A8CFB" w14:textId="477D117D" w:rsidR="00C72137" w:rsidRDefault="00C72137" w:rsidP="00C72137">
      <w:pPr>
        <w:spacing w:after="120"/>
        <w:ind w:left="360"/>
        <w:jc w:val="both"/>
        <w:rPr>
          <w:rFonts w:ascii="Calibri" w:hAnsi="Calibri" w:cs="Calibri"/>
          <w:sz w:val="24"/>
          <w:szCs w:val="24"/>
          <w:lang w:eastAsia="ar-SA"/>
        </w:rPr>
      </w:pPr>
      <w:r>
        <w:rPr>
          <w:rFonts w:asciiTheme="minorHAnsi" w:hAnsiTheme="minorHAnsi" w:cstheme="minorHAnsi"/>
          <w:sz w:val="24"/>
          <w:szCs w:val="24"/>
        </w:rPr>
        <w:t xml:space="preserve">- </w:t>
      </w:r>
      <w:r w:rsidRPr="0068011F">
        <w:rPr>
          <w:rFonts w:asciiTheme="minorHAnsi" w:hAnsiTheme="minorHAnsi" w:cstheme="minorHAnsi"/>
          <w:sz w:val="24"/>
          <w:szCs w:val="24"/>
        </w:rPr>
        <w:t>roboty około towarzyszące</w:t>
      </w:r>
      <w:r>
        <w:rPr>
          <w:rFonts w:asciiTheme="minorHAnsi" w:hAnsiTheme="minorHAnsi" w:cstheme="minorHAnsi"/>
          <w:sz w:val="24"/>
          <w:szCs w:val="24"/>
        </w:rPr>
        <w:t xml:space="preserve">. </w:t>
      </w:r>
    </w:p>
    <w:p w14:paraId="3391B007" w14:textId="4E4CC1D0" w:rsidR="00C00A5F" w:rsidRPr="00491921" w:rsidRDefault="00A67D0C"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lastRenderedPageBreak/>
        <w:t xml:space="preserve">Przedmiot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z w:val="24"/>
          <w:szCs w:val="24"/>
        </w:rPr>
        <w:t xml:space="preserve"> należy wykonać zgodnie z postanowieniami niniejszej </w:t>
      </w:r>
      <w:r w:rsidR="006B242E">
        <w:rPr>
          <w:rFonts w:ascii="Calibri" w:hAnsi="Calibri" w:cs="Calibri"/>
          <w:sz w:val="24"/>
          <w:szCs w:val="24"/>
        </w:rPr>
        <w:t>u</w:t>
      </w:r>
      <w:r w:rsidRPr="00491921">
        <w:rPr>
          <w:rFonts w:ascii="Calibri" w:hAnsi="Calibri" w:cs="Calibri"/>
          <w:sz w:val="24"/>
          <w:szCs w:val="24"/>
        </w:rPr>
        <w:t xml:space="preserve">mowy, treścią </w:t>
      </w:r>
      <w:r w:rsidR="006B242E">
        <w:rPr>
          <w:rFonts w:ascii="Calibri" w:hAnsi="Calibri" w:cs="Calibri"/>
          <w:sz w:val="24"/>
          <w:szCs w:val="24"/>
        </w:rPr>
        <w:t>s</w:t>
      </w:r>
      <w:r w:rsidRPr="00491921">
        <w:rPr>
          <w:rFonts w:ascii="Calibri" w:hAnsi="Calibri" w:cs="Calibri"/>
          <w:sz w:val="24"/>
          <w:szCs w:val="24"/>
        </w:rPr>
        <w:t xml:space="preserve">pecyfikacji </w:t>
      </w:r>
      <w:r w:rsidR="006B242E">
        <w:rPr>
          <w:rFonts w:ascii="Calibri" w:hAnsi="Calibri" w:cs="Calibri"/>
          <w:sz w:val="24"/>
          <w:szCs w:val="24"/>
        </w:rPr>
        <w:t>w</w:t>
      </w:r>
      <w:r w:rsidRPr="00491921">
        <w:rPr>
          <w:rFonts w:ascii="Calibri" w:hAnsi="Calibri" w:cs="Calibri"/>
          <w:sz w:val="24"/>
          <w:szCs w:val="24"/>
        </w:rPr>
        <w:t xml:space="preserve">arunków </w:t>
      </w:r>
      <w:r w:rsidR="006B242E">
        <w:rPr>
          <w:rFonts w:ascii="Calibri" w:hAnsi="Calibri" w:cs="Calibri"/>
          <w:sz w:val="24"/>
          <w:szCs w:val="24"/>
        </w:rPr>
        <w:t>z</w:t>
      </w:r>
      <w:r w:rsidRPr="00491921">
        <w:rPr>
          <w:rFonts w:ascii="Calibri" w:hAnsi="Calibri" w:cs="Calibri"/>
          <w:sz w:val="24"/>
          <w:szCs w:val="24"/>
        </w:rPr>
        <w:t>a</w:t>
      </w:r>
      <w:r w:rsidR="00411214" w:rsidRPr="00491921">
        <w:rPr>
          <w:rFonts w:ascii="Calibri" w:hAnsi="Calibri" w:cs="Calibri"/>
          <w:sz w:val="24"/>
          <w:szCs w:val="24"/>
        </w:rPr>
        <w:t>mówienia (dalej</w:t>
      </w:r>
      <w:r w:rsidR="006B242E">
        <w:rPr>
          <w:rFonts w:ascii="Calibri" w:hAnsi="Calibri" w:cs="Calibri"/>
          <w:sz w:val="24"/>
          <w:szCs w:val="24"/>
        </w:rPr>
        <w:t xml:space="preserve">: </w:t>
      </w:r>
      <w:r w:rsidR="00411214" w:rsidRPr="00491921">
        <w:rPr>
          <w:rFonts w:ascii="Calibri" w:hAnsi="Calibri" w:cs="Calibri"/>
          <w:sz w:val="24"/>
          <w:szCs w:val="24"/>
        </w:rPr>
        <w:t>S</w:t>
      </w:r>
      <w:r w:rsidR="004F3FE2" w:rsidRPr="00491921">
        <w:rPr>
          <w:rFonts w:ascii="Calibri" w:hAnsi="Calibri" w:cs="Calibri"/>
          <w:sz w:val="24"/>
          <w:szCs w:val="24"/>
        </w:rPr>
        <w:t xml:space="preserve">WZ), a także zgodnie z </w:t>
      </w:r>
      <w:r w:rsidRPr="00491921">
        <w:rPr>
          <w:rFonts w:ascii="Calibri" w:hAnsi="Calibri" w:cs="Calibri"/>
          <w:sz w:val="24"/>
          <w:szCs w:val="24"/>
        </w:rPr>
        <w:t>PFU</w:t>
      </w:r>
      <w:r w:rsidR="00B70ED5" w:rsidRPr="00491921">
        <w:rPr>
          <w:rFonts w:ascii="Calibri" w:hAnsi="Calibri" w:cs="Calibri"/>
          <w:sz w:val="24"/>
          <w:szCs w:val="24"/>
        </w:rPr>
        <w:t xml:space="preserve"> </w:t>
      </w:r>
      <w:r w:rsidRPr="00491921">
        <w:rPr>
          <w:rFonts w:ascii="Calibri" w:hAnsi="Calibri" w:cs="Calibri"/>
          <w:sz w:val="24"/>
          <w:szCs w:val="24"/>
        </w:rPr>
        <w:t xml:space="preserve">stanowiącym załącznik </w:t>
      </w:r>
      <w:r w:rsidR="00C72137">
        <w:rPr>
          <w:rFonts w:ascii="Calibri" w:hAnsi="Calibri" w:cs="Calibri"/>
          <w:sz w:val="24"/>
          <w:szCs w:val="24"/>
        </w:rPr>
        <w:t>SWZ</w:t>
      </w:r>
      <w:r w:rsidRPr="00491921">
        <w:rPr>
          <w:rFonts w:ascii="Calibri" w:hAnsi="Calibri" w:cs="Calibri"/>
          <w:sz w:val="24"/>
          <w:szCs w:val="24"/>
        </w:rPr>
        <w:t>.</w:t>
      </w:r>
    </w:p>
    <w:p w14:paraId="1BA0E7CC" w14:textId="29673AC3" w:rsidR="00C00A5F" w:rsidRPr="00491921"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777777"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p>
    <w:p w14:paraId="6DAEEB7E" w14:textId="2DE26027" w:rsidR="003231B0" w:rsidRPr="00491921" w:rsidRDefault="003231B0" w:rsidP="00C575BC">
      <w:pPr>
        <w:numPr>
          <w:ilvl w:val="0"/>
          <w:numId w:val="37"/>
        </w:numPr>
        <w:spacing w:after="120"/>
        <w:jc w:val="both"/>
        <w:rPr>
          <w:rFonts w:ascii="Calibri" w:hAnsi="Calibri" w:cs="Calibri"/>
          <w:sz w:val="24"/>
          <w:szCs w:val="24"/>
        </w:rPr>
      </w:pPr>
      <w:r>
        <w:rPr>
          <w:rFonts w:ascii="Calibri" w:hAnsi="Calibri" w:cs="Calibri"/>
          <w:sz w:val="24"/>
          <w:szCs w:val="24"/>
        </w:rPr>
        <w:t xml:space="preserve">Wykonawca przed przystąpieniem do prac projektowych zobowiązany jest ustalić wytyczne z Zamawiającym.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36D72148"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5A3E05">
        <w:rPr>
          <w:rFonts w:ascii="Calibri" w:hAnsi="Calibri" w:cs="Calibri"/>
          <w:spacing w:val="-2"/>
          <w:sz w:val="24"/>
          <w:szCs w:val="24"/>
        </w:rPr>
        <w:t>zatwierdzonym przez Strony</w:t>
      </w:r>
      <w:r w:rsidR="00C72137">
        <w:rPr>
          <w:rFonts w:ascii="Calibri" w:hAnsi="Calibri" w:cs="Calibri"/>
          <w:spacing w:val="-2"/>
          <w:sz w:val="24"/>
          <w:szCs w:val="24"/>
        </w:rPr>
        <w:t xml:space="preserve"> 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35547AC5"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5A3E05">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07F50977"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4107A5" w:rsidRPr="00491921">
        <w:rPr>
          <w:rFonts w:ascii="Calibri" w:hAnsi="Calibri" w:cs="Calibri"/>
          <w:sz w:val="24"/>
          <w:szCs w:val="24"/>
        </w:rPr>
        <w:t>1</w:t>
      </w:r>
      <w:r w:rsidR="005A3E05">
        <w:rPr>
          <w:rFonts w:ascii="Calibri" w:hAnsi="Calibri" w:cs="Calibri"/>
          <w:sz w:val="24"/>
          <w:szCs w:val="24"/>
        </w:rPr>
        <w:t>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0D1FEA17" w14:textId="666A73C8" w:rsidR="00A84B92"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lastRenderedPageBreak/>
        <w:t>przekazanie Z</w:t>
      </w:r>
      <w:r w:rsidR="00DF1724" w:rsidRPr="00491921">
        <w:rPr>
          <w:rFonts w:ascii="Calibri" w:hAnsi="Calibri" w:cs="Calibri"/>
          <w:sz w:val="24"/>
          <w:szCs w:val="24"/>
        </w:rPr>
        <w:t>amawiającemu</w:t>
      </w:r>
      <w:r w:rsidR="00A84B92" w:rsidRPr="00491921">
        <w:rPr>
          <w:rFonts w:ascii="Calibri" w:hAnsi="Calibri" w:cs="Calibri"/>
          <w:sz w:val="24"/>
          <w:szCs w:val="24"/>
        </w:rPr>
        <w:t>:</w:t>
      </w:r>
    </w:p>
    <w:p w14:paraId="1C6425D0" w14:textId="23600EBB" w:rsidR="00A84B92" w:rsidRPr="00491921" w:rsidRDefault="00DF1724"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 xml:space="preserve">pięciu egzemplarzy </w:t>
      </w:r>
      <w:r w:rsidR="00A84B92" w:rsidRPr="00491921">
        <w:rPr>
          <w:rFonts w:ascii="Calibri" w:hAnsi="Calibri" w:cs="Calibri"/>
          <w:sz w:val="24"/>
          <w:szCs w:val="24"/>
        </w:rPr>
        <w:t>w wersji papierowej oraz jednego egzemplarza w wersji elektronicznej</w:t>
      </w:r>
      <w:r w:rsidR="002B1C50" w:rsidRPr="00491921">
        <w:rPr>
          <w:rFonts w:ascii="Calibri" w:hAnsi="Calibri" w:cs="Calibri"/>
          <w:sz w:val="24"/>
          <w:szCs w:val="24"/>
        </w:rPr>
        <w:t xml:space="preserve"> dokumentacji projektowej</w:t>
      </w:r>
      <w:r w:rsidRPr="00491921">
        <w:rPr>
          <w:rFonts w:ascii="Calibri" w:hAnsi="Calibri" w:cs="Calibri"/>
          <w:sz w:val="24"/>
          <w:szCs w:val="24"/>
        </w:rPr>
        <w:t xml:space="preserve">, </w:t>
      </w:r>
      <w:r w:rsidR="00F32B39" w:rsidRPr="00491921">
        <w:rPr>
          <w:rFonts w:ascii="Calibri" w:hAnsi="Calibri" w:cs="Calibri"/>
          <w:sz w:val="24"/>
          <w:szCs w:val="24"/>
        </w:rPr>
        <w:t xml:space="preserve">oraz </w:t>
      </w:r>
    </w:p>
    <w:p w14:paraId="490B4B8B" w14:textId="68F70724" w:rsidR="00A84B92" w:rsidRPr="00491921" w:rsidRDefault="00F32B39"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dwóch egzemplarzy</w:t>
      </w:r>
      <w:r w:rsidR="00A84B92" w:rsidRPr="00491921">
        <w:rPr>
          <w:rFonts w:ascii="Calibri" w:hAnsi="Calibri" w:cs="Calibri"/>
          <w:sz w:val="24"/>
          <w:szCs w:val="24"/>
        </w:rPr>
        <w:t xml:space="preserve"> w wersji papierowej oraz jednego egzemplarza w wersji elektronicznej</w:t>
      </w:r>
      <w:r w:rsidR="00232A2A">
        <w:rPr>
          <w:rFonts w:ascii="Calibri" w:hAnsi="Calibri" w:cs="Calibri"/>
          <w:sz w:val="24"/>
          <w:szCs w:val="24"/>
        </w:rPr>
        <w:t xml:space="preserve"> dokumentacji powykonawczej</w:t>
      </w:r>
      <w:r w:rsidR="00EE4B79" w:rsidRPr="00491921">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poddanie odpadów budowlanych odzyskowi, a jeżeli z przyczyn technologicznych jest to niemożliwe lub nieuzasadnione z przyczyn ekologicznych lub ekonomicznych – 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0797FD9" w14:textId="77777777" w:rsidR="00FA04ED"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t xml:space="preserve">a) </w:t>
      </w:r>
      <w:r w:rsidR="00FA04ED" w:rsidRPr="00491921">
        <w:rPr>
          <w:rFonts w:ascii="Calibri" w:hAnsi="Calibri" w:cs="Calibri"/>
          <w:sz w:val="24"/>
          <w:szCs w:val="24"/>
        </w:rPr>
        <w:t>PROJEKTANT</w:t>
      </w:r>
      <w:r w:rsidR="00FF4E3B" w:rsidRPr="00491921">
        <w:rPr>
          <w:rFonts w:ascii="Calibri" w:hAnsi="Calibri" w:cs="Calibri"/>
          <w:sz w:val="24"/>
          <w:szCs w:val="24"/>
        </w:rPr>
        <w:t>:</w:t>
      </w:r>
    </w:p>
    <w:p w14:paraId="402A7635" w14:textId="77777777" w:rsidR="00C00A5F" w:rsidRPr="00491921" w:rsidRDefault="00C00A5F"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3805A8F2" w14:textId="77777777" w:rsidR="00B02935"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lastRenderedPageBreak/>
        <w:t xml:space="preserve">b)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0" w:name="_Hlk9788962"/>
      <w:r w:rsidRPr="00491921">
        <w:rPr>
          <w:rFonts w:ascii="Calibri" w:hAnsi="Calibri" w:cs="Calibri"/>
          <w:sz w:val="24"/>
          <w:szCs w:val="24"/>
        </w:rPr>
        <w:t>Imię i nazwisko: …………………………Tel.: ………………………… e-mail: ………………………………</w:t>
      </w:r>
    </w:p>
    <w:bookmarkEnd w:id="0"/>
    <w:p w14:paraId="447834F0" w14:textId="77777777" w:rsidR="00FF4E3B" w:rsidRPr="00491921" w:rsidRDefault="00FF4E3B" w:rsidP="00C575BC">
      <w:pPr>
        <w:numPr>
          <w:ilvl w:val="0"/>
          <w:numId w:val="34"/>
        </w:numPr>
        <w:spacing w:before="120"/>
        <w:jc w:val="both"/>
        <w:rPr>
          <w:rFonts w:ascii="Calibri" w:hAnsi="Calibri" w:cs="Calibri"/>
          <w:sz w:val="24"/>
          <w:szCs w:val="24"/>
        </w:rPr>
      </w:pPr>
      <w:r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05011A86"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FF229A">
        <w:rPr>
          <w:rFonts w:ascii="Calibri" w:hAnsi="Calibri" w:cs="Calibri"/>
          <w:sz w:val="24"/>
          <w:szCs w:val="24"/>
        </w:rPr>
        <w:t>s</w:t>
      </w:r>
      <w:r w:rsidRPr="00491921">
        <w:rPr>
          <w:rFonts w:ascii="Calibri" w:hAnsi="Calibri" w:cs="Calibri"/>
          <w:sz w:val="24"/>
          <w:szCs w:val="24"/>
        </w:rPr>
        <w:t xml:space="preserve">tron i/lub danych do kontaktu, </w:t>
      </w:r>
      <w:r w:rsidR="00FF229A">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FF229A">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7F761A86" w14:textId="77777777" w:rsidR="009557BB"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FF229A">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9557BB" w:rsidRPr="00491921">
        <w:rPr>
          <w:rFonts w:ascii="Calibri" w:hAnsi="Calibri" w:cs="Calibri"/>
          <w:sz w:val="24"/>
          <w:szCs w:val="24"/>
        </w:rPr>
        <w:t>w:</w:t>
      </w:r>
    </w:p>
    <w:p w14:paraId="70E490EB" w14:textId="2CE2D732" w:rsidR="009A3D9D"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w:t>
      </w:r>
      <w:r w:rsidR="00FF229A">
        <w:rPr>
          <w:rFonts w:ascii="Calibri" w:hAnsi="Calibri" w:cs="Calibri"/>
          <w:sz w:val="24"/>
          <w:szCs w:val="24"/>
        </w:rPr>
        <w:t xml:space="preserve"> </w:t>
      </w:r>
      <w:r w:rsidRPr="00491921">
        <w:rPr>
          <w:rFonts w:ascii="Calibri" w:hAnsi="Calibri" w:cs="Calibri"/>
          <w:sz w:val="24"/>
          <w:szCs w:val="24"/>
        </w:rPr>
        <w:t>oraz § 4 ust. 1 pkt 2 lit</w:t>
      </w:r>
      <w:r w:rsidR="00FF229A">
        <w:rPr>
          <w:rFonts w:ascii="Calibri" w:hAnsi="Calibri" w:cs="Calibri"/>
          <w:sz w:val="24"/>
          <w:szCs w:val="24"/>
        </w:rPr>
        <w:t>.</w:t>
      </w:r>
      <w:r w:rsidRPr="00491921">
        <w:rPr>
          <w:rFonts w:ascii="Calibri" w:hAnsi="Calibri" w:cs="Calibri"/>
          <w:sz w:val="24"/>
          <w:szCs w:val="24"/>
        </w:rPr>
        <w:t xml:space="preserve"> a</w:t>
      </w:r>
      <w:r w:rsidR="00FF229A">
        <w:rPr>
          <w:rFonts w:ascii="Calibri" w:hAnsi="Calibri" w:cs="Calibri"/>
          <w:sz w:val="24"/>
          <w:szCs w:val="24"/>
        </w:rPr>
        <w:t xml:space="preserve"> u</w:t>
      </w:r>
      <w:r w:rsidR="00FA04ED" w:rsidRPr="00491921">
        <w:rPr>
          <w:rFonts w:ascii="Calibri" w:hAnsi="Calibri" w:cs="Calibri"/>
          <w:sz w:val="24"/>
          <w:szCs w:val="24"/>
        </w:rPr>
        <w:t>mowy</w:t>
      </w:r>
      <w:r w:rsidR="00B02935" w:rsidRPr="00491921">
        <w:rPr>
          <w:rFonts w:ascii="Calibri" w:hAnsi="Calibri" w:cs="Calibri"/>
          <w:sz w:val="24"/>
          <w:szCs w:val="24"/>
        </w:rPr>
        <w:t xml:space="preserve">, są upoważnieni do </w:t>
      </w:r>
      <w:r w:rsidRPr="00491921">
        <w:rPr>
          <w:rFonts w:ascii="Calibri" w:hAnsi="Calibri" w:cs="Calibri"/>
          <w:sz w:val="24"/>
          <w:szCs w:val="24"/>
        </w:rPr>
        <w:t>podpisania</w:t>
      </w:r>
      <w:r w:rsidR="00B02935" w:rsidRPr="00491921">
        <w:rPr>
          <w:rFonts w:ascii="Calibri" w:hAnsi="Calibri" w:cs="Calibri"/>
          <w:sz w:val="24"/>
          <w:szCs w:val="24"/>
        </w:rPr>
        <w:t xml:space="preserve"> protokołu </w:t>
      </w:r>
      <w:r w:rsidR="00566759">
        <w:rPr>
          <w:rFonts w:ascii="Calibri" w:hAnsi="Calibri" w:cs="Calibri"/>
          <w:sz w:val="24"/>
          <w:szCs w:val="24"/>
        </w:rPr>
        <w:t>odbioru wstępnego i ostatecznego dokumentacji projektowej</w:t>
      </w:r>
      <w:r w:rsidR="009A3D9D" w:rsidRPr="00491921">
        <w:rPr>
          <w:rFonts w:ascii="Calibri" w:hAnsi="Calibri" w:cs="Calibri"/>
          <w:sz w:val="24"/>
          <w:szCs w:val="24"/>
        </w:rPr>
        <w:t xml:space="preserve">; </w:t>
      </w:r>
    </w:p>
    <w:p w14:paraId="0B988C86" w14:textId="1EA5AC5D" w:rsidR="00B02935"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 oraz § 4 ust. 1 pkt 2 lit</w:t>
      </w:r>
      <w:r w:rsidR="00FF229A">
        <w:rPr>
          <w:rFonts w:ascii="Calibri" w:hAnsi="Calibri" w:cs="Calibri"/>
          <w:sz w:val="24"/>
          <w:szCs w:val="24"/>
        </w:rPr>
        <w:t>.</w:t>
      </w:r>
      <w:r w:rsidRPr="00491921">
        <w:rPr>
          <w:rFonts w:ascii="Calibri" w:hAnsi="Calibri" w:cs="Calibri"/>
          <w:sz w:val="24"/>
          <w:szCs w:val="24"/>
        </w:rPr>
        <w:t xml:space="preserve"> b</w:t>
      </w:r>
      <w:r w:rsidR="00FF229A">
        <w:rPr>
          <w:rFonts w:ascii="Calibri" w:hAnsi="Calibri" w:cs="Calibri"/>
          <w:sz w:val="24"/>
          <w:szCs w:val="24"/>
        </w:rPr>
        <w:t xml:space="preserve"> u</w:t>
      </w:r>
      <w:r w:rsidRPr="00491921">
        <w:rPr>
          <w:rFonts w:ascii="Calibri" w:hAnsi="Calibri" w:cs="Calibri"/>
          <w:sz w:val="24"/>
          <w:szCs w:val="24"/>
        </w:rPr>
        <w:t xml:space="preserve">mowy, są upoważnieni do podpisania </w:t>
      </w:r>
      <w:r w:rsidR="006F0A21" w:rsidRPr="00491921">
        <w:rPr>
          <w:rFonts w:ascii="Calibri" w:hAnsi="Calibri" w:cs="Calibri"/>
          <w:sz w:val="24"/>
          <w:szCs w:val="24"/>
        </w:rPr>
        <w:t>protokołu z</w:t>
      </w:r>
      <w:r w:rsidR="005B45F4" w:rsidRPr="00491921">
        <w:rPr>
          <w:rFonts w:ascii="Calibri" w:hAnsi="Calibri" w:cs="Calibri"/>
          <w:sz w:val="24"/>
          <w:szCs w:val="24"/>
        </w:rPr>
        <w:t> </w:t>
      </w:r>
      <w:r w:rsidR="006F0A21" w:rsidRPr="00491921">
        <w:rPr>
          <w:rFonts w:ascii="Calibri" w:hAnsi="Calibri" w:cs="Calibri"/>
          <w:sz w:val="24"/>
          <w:szCs w:val="24"/>
        </w:rPr>
        <w:t xml:space="preserve">wprowadzenia na teren robót, </w:t>
      </w:r>
      <w:r w:rsidR="00CA5E63" w:rsidRPr="00491921">
        <w:rPr>
          <w:rFonts w:ascii="Calibri" w:hAnsi="Calibri" w:cs="Calibri"/>
          <w:sz w:val="24"/>
          <w:szCs w:val="24"/>
        </w:rPr>
        <w:t xml:space="preserve">protokołów odbioru robót zanikających i ulegających zakryciu, </w:t>
      </w:r>
      <w:r w:rsidRPr="00491921">
        <w:rPr>
          <w:rFonts w:ascii="Calibri" w:hAnsi="Calibri" w:cs="Calibri"/>
          <w:sz w:val="24"/>
          <w:szCs w:val="24"/>
        </w:rPr>
        <w:t xml:space="preserve">protokołów odbioru częściowego, </w:t>
      </w:r>
      <w:r w:rsidR="00FA04ED" w:rsidRPr="00491921">
        <w:rPr>
          <w:rFonts w:ascii="Calibri" w:hAnsi="Calibri" w:cs="Calibri"/>
          <w:sz w:val="24"/>
          <w:szCs w:val="24"/>
        </w:rPr>
        <w:t>oraz</w:t>
      </w:r>
      <w:r w:rsidR="00B02935" w:rsidRPr="00491921">
        <w:rPr>
          <w:rFonts w:ascii="Calibri" w:hAnsi="Calibri" w:cs="Calibri"/>
          <w:sz w:val="24"/>
          <w:szCs w:val="24"/>
        </w:rPr>
        <w:t xml:space="preserve"> protok</w:t>
      </w:r>
      <w:r w:rsidR="00566759">
        <w:rPr>
          <w:rFonts w:ascii="Calibri" w:hAnsi="Calibri" w:cs="Calibri"/>
          <w:sz w:val="24"/>
          <w:szCs w:val="24"/>
        </w:rPr>
        <w:t>ołu odbioru końcowego</w:t>
      </w:r>
      <w:r w:rsidR="00B02935" w:rsidRPr="00491921">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8217CBA" w14:textId="09F2A48E"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F75499">
        <w:rPr>
          <w:rFonts w:ascii="Calibri" w:hAnsi="Calibri" w:cs="Calibri"/>
          <w:b/>
          <w:sz w:val="24"/>
          <w:szCs w:val="24"/>
        </w:rPr>
        <w:t xml:space="preserve">dbiór </w:t>
      </w:r>
      <w:r w:rsidR="00A76122" w:rsidRPr="00491921">
        <w:rPr>
          <w:rFonts w:ascii="Calibri" w:hAnsi="Calibri" w:cs="Calibri"/>
          <w:b/>
          <w:sz w:val="24"/>
          <w:szCs w:val="24"/>
        </w:rPr>
        <w:t>dokumentacji projektowej</w:t>
      </w:r>
      <w:r w:rsidR="009557BB"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2E46C092" w14:textId="5723E30B" w:rsidR="00A76122" w:rsidRPr="00491921" w:rsidRDefault="00A7612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 celu dokonania odbioru do</w:t>
      </w:r>
      <w:r w:rsidR="00CA5E63" w:rsidRPr="00491921">
        <w:rPr>
          <w:rFonts w:ascii="Calibri" w:hAnsi="Calibri" w:cs="Calibri"/>
          <w:sz w:val="24"/>
          <w:szCs w:val="24"/>
        </w:rPr>
        <w:t xml:space="preserve">kumentacji projektowej, </w:t>
      </w:r>
      <w:r w:rsidR="00F75499">
        <w:rPr>
          <w:rFonts w:ascii="Calibri" w:hAnsi="Calibri" w:cs="Calibri"/>
          <w:sz w:val="24"/>
          <w:szCs w:val="24"/>
        </w:rPr>
        <w:t>W</w:t>
      </w:r>
      <w:r w:rsidRPr="00491921">
        <w:rPr>
          <w:rFonts w:ascii="Calibri" w:hAnsi="Calibri" w:cs="Calibri"/>
          <w:sz w:val="24"/>
          <w:szCs w:val="24"/>
        </w:rPr>
        <w:t xml:space="preserve">ykonawca dostarczy na adres </w:t>
      </w:r>
      <w:r w:rsidR="00F75499">
        <w:rPr>
          <w:rFonts w:ascii="Calibri" w:hAnsi="Calibri" w:cs="Calibri"/>
          <w:sz w:val="24"/>
          <w:szCs w:val="24"/>
        </w:rPr>
        <w:t>Z</w:t>
      </w:r>
      <w:r w:rsidRPr="00491921">
        <w:rPr>
          <w:rFonts w:ascii="Calibri" w:hAnsi="Calibri" w:cs="Calibri"/>
          <w:sz w:val="24"/>
          <w:szCs w:val="24"/>
        </w:rPr>
        <w:t>amawiającego</w:t>
      </w:r>
      <w:r w:rsidR="009557BB" w:rsidRPr="00491921">
        <w:rPr>
          <w:rFonts w:ascii="Calibri" w:hAnsi="Calibri" w:cs="Calibri"/>
          <w:sz w:val="24"/>
          <w:szCs w:val="24"/>
        </w:rPr>
        <w:t xml:space="preserve"> </w:t>
      </w:r>
      <w:r w:rsidRPr="00491921">
        <w:rPr>
          <w:rFonts w:ascii="Calibri" w:hAnsi="Calibri" w:cs="Calibri"/>
          <w:sz w:val="24"/>
          <w:szCs w:val="24"/>
        </w:rPr>
        <w:t>ko</w:t>
      </w:r>
      <w:r w:rsidR="00F75499">
        <w:rPr>
          <w:rFonts w:ascii="Calibri" w:hAnsi="Calibri" w:cs="Calibri"/>
          <w:sz w:val="24"/>
          <w:szCs w:val="24"/>
        </w:rPr>
        <w:t>mpletną dokumentację projektową</w:t>
      </w:r>
      <w:r w:rsidR="001F4EB6" w:rsidRPr="00491921">
        <w:rPr>
          <w:rFonts w:ascii="Calibri" w:hAnsi="Calibri" w:cs="Calibri"/>
          <w:sz w:val="24"/>
          <w:szCs w:val="24"/>
        </w:rPr>
        <w:t>.</w:t>
      </w:r>
    </w:p>
    <w:p w14:paraId="6B428E9F" w14:textId="5F2EAEE1" w:rsidR="00D82B4B" w:rsidRPr="00F75499" w:rsidRDefault="00A76122" w:rsidP="00F75499">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w:t>
      </w:r>
      <w:r w:rsidR="00F75499" w:rsidRPr="00491921">
        <w:rPr>
          <w:rFonts w:ascii="Calibri" w:hAnsi="Calibri" w:cs="Calibri"/>
          <w:sz w:val="24"/>
          <w:szCs w:val="24"/>
        </w:rPr>
        <w:t xml:space="preserve">potwierdzi kompletność dokumentacji projektowej </w:t>
      </w:r>
      <w:r w:rsidR="00F75499">
        <w:rPr>
          <w:rFonts w:ascii="Calibri" w:hAnsi="Calibri" w:cs="Calibri"/>
          <w:sz w:val="24"/>
          <w:szCs w:val="24"/>
        </w:rPr>
        <w:t xml:space="preserve">oraz </w:t>
      </w:r>
      <w:r w:rsidR="001F4EB6" w:rsidRPr="00491921">
        <w:rPr>
          <w:rFonts w:ascii="Calibri" w:hAnsi="Calibri" w:cs="Calibri"/>
          <w:sz w:val="24"/>
          <w:szCs w:val="24"/>
        </w:rPr>
        <w:t xml:space="preserve">dokona </w:t>
      </w:r>
      <w:r w:rsidR="00FF229A" w:rsidRPr="00491921">
        <w:rPr>
          <w:rFonts w:ascii="Calibri" w:hAnsi="Calibri" w:cs="Calibri"/>
          <w:sz w:val="24"/>
          <w:szCs w:val="24"/>
        </w:rPr>
        <w:t xml:space="preserve">ostatecznego </w:t>
      </w:r>
      <w:r w:rsidRPr="00491921">
        <w:rPr>
          <w:rFonts w:ascii="Calibri" w:hAnsi="Calibri" w:cs="Calibri"/>
          <w:sz w:val="24"/>
          <w:szCs w:val="24"/>
        </w:rPr>
        <w:t xml:space="preserve">odbioru dokumentacji projektowej </w:t>
      </w:r>
      <w:r w:rsidR="00F75499">
        <w:rPr>
          <w:rFonts w:ascii="Calibri" w:hAnsi="Calibri" w:cs="Calibri"/>
          <w:sz w:val="24"/>
          <w:szCs w:val="24"/>
        </w:rPr>
        <w:t>protokołem zdawczo-odbiorczym</w:t>
      </w:r>
      <w:r w:rsidR="00F75499" w:rsidRPr="00491921">
        <w:rPr>
          <w:rFonts w:ascii="Calibri" w:hAnsi="Calibri" w:cs="Calibri"/>
          <w:sz w:val="24"/>
          <w:szCs w:val="24"/>
        </w:rPr>
        <w:t xml:space="preserve"> bez </w:t>
      </w:r>
      <w:r w:rsidR="00F75499" w:rsidRPr="00491921">
        <w:rPr>
          <w:rFonts w:ascii="Calibri" w:hAnsi="Calibri" w:cs="Calibri"/>
          <w:sz w:val="24"/>
          <w:szCs w:val="24"/>
        </w:rPr>
        <w:lastRenderedPageBreak/>
        <w:t>uwag i zastrzeżeń</w:t>
      </w:r>
      <w:r w:rsidR="00F75499">
        <w:rPr>
          <w:rFonts w:ascii="Calibri" w:hAnsi="Calibri" w:cs="Calibri"/>
          <w:sz w:val="24"/>
          <w:szCs w:val="24"/>
        </w:rPr>
        <w:t>,</w:t>
      </w:r>
      <w:r w:rsidR="00F75499" w:rsidRPr="00491921">
        <w:rPr>
          <w:rFonts w:ascii="Calibri" w:hAnsi="Calibri" w:cs="Calibri"/>
          <w:sz w:val="24"/>
          <w:szCs w:val="24"/>
        </w:rPr>
        <w:t xml:space="preserve"> podpisanym przez</w:t>
      </w:r>
      <w:r w:rsidR="00F75499">
        <w:rPr>
          <w:rFonts w:ascii="Calibri" w:hAnsi="Calibri" w:cs="Calibri"/>
          <w:sz w:val="24"/>
          <w:szCs w:val="24"/>
        </w:rPr>
        <w:t xml:space="preserve"> upoważnionych przedstawicieli Zamawiającego i W</w:t>
      </w:r>
      <w:r w:rsidR="00F75499" w:rsidRPr="00491921">
        <w:rPr>
          <w:rFonts w:ascii="Calibri" w:hAnsi="Calibri" w:cs="Calibri"/>
          <w:sz w:val="24"/>
          <w:szCs w:val="24"/>
        </w:rPr>
        <w:t xml:space="preserve">ykonawcy </w:t>
      </w:r>
      <w:r w:rsidRPr="00491921">
        <w:rPr>
          <w:rFonts w:ascii="Calibri" w:hAnsi="Calibri" w:cs="Calibri"/>
          <w:sz w:val="24"/>
          <w:szCs w:val="24"/>
        </w:rPr>
        <w:t xml:space="preserve">w terminie </w:t>
      </w:r>
      <w:r w:rsidR="001F4EB6" w:rsidRPr="00491921">
        <w:rPr>
          <w:rFonts w:ascii="Calibri" w:hAnsi="Calibri" w:cs="Calibri"/>
          <w:sz w:val="24"/>
          <w:szCs w:val="24"/>
        </w:rPr>
        <w:t>7</w:t>
      </w:r>
      <w:r w:rsidRPr="00491921">
        <w:rPr>
          <w:rFonts w:ascii="Calibri" w:hAnsi="Calibri" w:cs="Calibri"/>
          <w:sz w:val="24"/>
          <w:szCs w:val="24"/>
        </w:rPr>
        <w:t xml:space="preserve"> dni roboczych od dnia </w:t>
      </w:r>
      <w:r w:rsidR="00F75499">
        <w:rPr>
          <w:rFonts w:ascii="Calibri" w:hAnsi="Calibri" w:cs="Calibri"/>
          <w:sz w:val="24"/>
          <w:szCs w:val="24"/>
        </w:rPr>
        <w:t>jej dostarczenia</w:t>
      </w:r>
      <w:r w:rsidR="001F4EB6" w:rsidRPr="00491921">
        <w:rPr>
          <w:rFonts w:ascii="Calibri" w:hAnsi="Calibri" w:cs="Calibri"/>
          <w:sz w:val="24"/>
          <w:szCs w:val="24"/>
        </w:rPr>
        <w:t xml:space="preserve">. </w:t>
      </w:r>
    </w:p>
    <w:p w14:paraId="736657FA" w14:textId="3C80334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ykonawcy na teren robót nastąpi w terminie 5 dni roboczych od dnia pozytywnego odbioru ostatecznego dokumentac</w:t>
      </w:r>
      <w:r>
        <w:rPr>
          <w:rFonts w:ascii="Calibri" w:hAnsi="Calibri" w:cs="Calibri"/>
          <w:sz w:val="24"/>
          <w:szCs w:val="24"/>
        </w:rPr>
        <w:t>ji projektowej</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4A4FEB8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3E05">
        <w:rPr>
          <w:rFonts w:ascii="Calibri" w:hAnsi="Calibri" w:cs="Calibri"/>
          <w:sz w:val="24"/>
          <w:szCs w:val="24"/>
        </w:rPr>
        <w:t>17</w:t>
      </w:r>
      <w:r w:rsidR="00FF320A" w:rsidRPr="00491921">
        <w:rPr>
          <w:rFonts w:ascii="Calibri" w:hAnsi="Calibri" w:cs="Calibri"/>
          <w:sz w:val="24"/>
          <w:szCs w:val="24"/>
        </w:rPr>
        <w:t xml:space="preserve"> i </w:t>
      </w:r>
      <w:r w:rsidR="005A3E05">
        <w:rPr>
          <w:rFonts w:ascii="Calibri" w:hAnsi="Calibri" w:cs="Calibri"/>
          <w:sz w:val="24"/>
          <w:szCs w:val="24"/>
        </w:rPr>
        <w:t>18</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7696D9B"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PFU,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18CB85E4" w14:textId="671BD3B8" w:rsidR="00D82B4B"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d</w:t>
      </w:r>
      <w:r w:rsidR="00876F78">
        <w:rPr>
          <w:rFonts w:ascii="Calibri" w:hAnsi="Calibri" w:cs="Calibri"/>
          <w:sz w:val="24"/>
          <w:szCs w:val="24"/>
        </w:rPr>
        <w:t>okumentacja projektowa</w:t>
      </w:r>
      <w:r w:rsidR="008861E5" w:rsidRPr="00491921">
        <w:rPr>
          <w:rFonts w:ascii="Calibri" w:hAnsi="Calibri" w:cs="Calibri"/>
          <w:sz w:val="24"/>
          <w:szCs w:val="24"/>
        </w:rPr>
        <w:t xml:space="preserve"> będzie</w:t>
      </w:r>
      <w:r w:rsidR="00EF2DDD" w:rsidRPr="00491921">
        <w:rPr>
          <w:rFonts w:ascii="Calibri" w:hAnsi="Calibri" w:cs="Calibri"/>
          <w:sz w:val="24"/>
          <w:szCs w:val="24"/>
        </w:rPr>
        <w:t xml:space="preserve"> </w:t>
      </w:r>
      <w:r w:rsidR="0064424C" w:rsidRPr="00491921">
        <w:rPr>
          <w:rFonts w:ascii="Calibri" w:hAnsi="Calibri" w:cs="Calibri"/>
          <w:sz w:val="24"/>
          <w:szCs w:val="24"/>
        </w:rPr>
        <w:t>posiadała</w:t>
      </w:r>
      <w:r w:rsidR="00EF2DDD" w:rsidRPr="00491921">
        <w:rPr>
          <w:rFonts w:ascii="Calibri" w:hAnsi="Calibri" w:cs="Calibri"/>
          <w:sz w:val="24"/>
          <w:szCs w:val="24"/>
        </w:rPr>
        <w:t xml:space="preserve"> błędy</w:t>
      </w:r>
      <w:r w:rsidR="00111AFD" w:rsidRPr="00491921">
        <w:rPr>
          <w:rFonts w:ascii="Calibri" w:hAnsi="Calibri" w:cs="Calibri"/>
          <w:sz w:val="24"/>
          <w:szCs w:val="24"/>
        </w:rPr>
        <w:t xml:space="preserve"> powodujące jej niezgodność z przepisami powszechnie obowiązującego prawa lub </w:t>
      </w:r>
      <w:r w:rsidR="0064424C" w:rsidRPr="00491921">
        <w:rPr>
          <w:rFonts w:ascii="Calibri" w:hAnsi="Calibri" w:cs="Calibri"/>
          <w:sz w:val="24"/>
          <w:szCs w:val="24"/>
        </w:rPr>
        <w:t xml:space="preserve">powodujące jej </w:t>
      </w:r>
      <w:r w:rsidR="00111AFD" w:rsidRPr="00491921">
        <w:rPr>
          <w:rFonts w:ascii="Calibri" w:hAnsi="Calibri" w:cs="Calibri"/>
          <w:sz w:val="24"/>
          <w:szCs w:val="24"/>
        </w:rPr>
        <w:t>niezgodność z wymogami określonymi w PF</w:t>
      </w:r>
      <w:r w:rsidR="00E60C40">
        <w:rPr>
          <w:rFonts w:ascii="Calibri" w:hAnsi="Calibri" w:cs="Calibri"/>
          <w:sz w:val="24"/>
          <w:szCs w:val="24"/>
        </w:rPr>
        <w:t>U;</w:t>
      </w:r>
    </w:p>
    <w:p w14:paraId="52DC4555" w14:textId="460A6619"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876F78">
        <w:rPr>
          <w:rFonts w:ascii="Calibri" w:hAnsi="Calibri" w:cs="Calibri"/>
          <w:sz w:val="24"/>
          <w:szCs w:val="24"/>
        </w:rPr>
        <w:t>odebraną</w:t>
      </w:r>
      <w:r w:rsidR="00CA5E63" w:rsidRPr="00491921">
        <w:rPr>
          <w:rFonts w:ascii="Calibri" w:hAnsi="Calibri" w:cs="Calibri"/>
          <w:sz w:val="24"/>
          <w:szCs w:val="24"/>
        </w:rPr>
        <w:t xml:space="preserve"> 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74CD8146"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w:t>
      </w:r>
      <w:r w:rsidR="005A3E05">
        <w:rPr>
          <w:rFonts w:ascii="Calibri" w:hAnsi="Calibri" w:cs="Calibri"/>
          <w:sz w:val="24"/>
          <w:szCs w:val="24"/>
        </w:rPr>
        <w:t xml:space="preserve">prac </w:t>
      </w:r>
      <w:r w:rsidRPr="00491921">
        <w:rPr>
          <w:rFonts w:ascii="Calibri" w:hAnsi="Calibri" w:cs="Calibri"/>
          <w:sz w:val="24"/>
          <w:szCs w:val="24"/>
        </w:rPr>
        <w:t>pro</w:t>
      </w:r>
      <w:r w:rsidR="00FA04ED" w:rsidRPr="00491921">
        <w:rPr>
          <w:rFonts w:ascii="Calibri" w:hAnsi="Calibri" w:cs="Calibri"/>
          <w:sz w:val="24"/>
          <w:szCs w:val="24"/>
        </w:rPr>
        <w:t>jektowy</w:t>
      </w:r>
      <w:r w:rsidR="0014717C" w:rsidRPr="00491921">
        <w:rPr>
          <w:rFonts w:ascii="Calibri" w:hAnsi="Calibri" w:cs="Calibri"/>
          <w:sz w:val="24"/>
          <w:szCs w:val="24"/>
        </w:rPr>
        <w:t xml:space="preserve">ch i </w:t>
      </w:r>
      <w:r w:rsidR="005A3E05" w:rsidRPr="00491921">
        <w:rPr>
          <w:rFonts w:ascii="Calibri" w:hAnsi="Calibri" w:cs="Calibri"/>
          <w:sz w:val="24"/>
          <w:szCs w:val="24"/>
        </w:rPr>
        <w:t xml:space="preserve">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lastRenderedPageBreak/>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03A5D634"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w:t>
      </w:r>
      <w:r w:rsidR="0074410F">
        <w:rPr>
          <w:rFonts w:ascii="Calibri" w:hAnsi="Calibri" w:cs="Calibri"/>
          <w:sz w:val="24"/>
          <w:szCs w:val="24"/>
        </w:rPr>
        <w:t xml:space="preserve">prace i </w:t>
      </w:r>
      <w:r w:rsidRPr="00491921">
        <w:rPr>
          <w:rFonts w:ascii="Calibri" w:hAnsi="Calibri" w:cs="Calibri"/>
          <w:sz w:val="24"/>
          <w:szCs w:val="24"/>
        </w:rPr>
        <w:t xml:space="preserve">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5E3BE4B4" w14:textId="18ADC85F" w:rsidR="006240FA" w:rsidRPr="0044019D" w:rsidRDefault="00FF2517" w:rsidP="003F4C55">
      <w:pPr>
        <w:numPr>
          <w:ilvl w:val="0"/>
          <w:numId w:val="19"/>
        </w:numPr>
        <w:spacing w:before="120"/>
        <w:ind w:left="426"/>
        <w:jc w:val="both"/>
        <w:rPr>
          <w:rFonts w:ascii="Calibri" w:hAnsi="Calibri" w:cs="Calibri"/>
          <w:i/>
          <w:color w:val="002060"/>
          <w:sz w:val="24"/>
          <w:szCs w:val="24"/>
          <w:lang w:eastAsia="en-US"/>
        </w:rPr>
      </w:pPr>
      <w:r w:rsidRPr="0044019D">
        <w:rPr>
          <w:rFonts w:ascii="Calibri" w:hAnsi="Calibri" w:cs="Calibri"/>
          <w:sz w:val="24"/>
          <w:szCs w:val="24"/>
        </w:rPr>
        <w:t xml:space="preserve">Wykonawca otrzyma </w:t>
      </w:r>
      <w:r w:rsidR="00BE1B82" w:rsidRPr="0044019D">
        <w:rPr>
          <w:rFonts w:ascii="Calibri" w:hAnsi="Calibri" w:cs="Calibri"/>
          <w:sz w:val="24"/>
          <w:szCs w:val="24"/>
        </w:rPr>
        <w:t>w</w:t>
      </w:r>
      <w:r w:rsidRPr="0044019D">
        <w:rPr>
          <w:rFonts w:ascii="Calibri" w:hAnsi="Calibri" w:cs="Calibri"/>
          <w:sz w:val="24"/>
          <w:szCs w:val="24"/>
        </w:rPr>
        <w:t>ynagrodzenie w częściach</w:t>
      </w:r>
      <w:r w:rsidR="0044019D" w:rsidRPr="0044019D">
        <w:rPr>
          <w:rFonts w:ascii="Calibri" w:hAnsi="Calibri" w:cs="Calibri"/>
          <w:sz w:val="24"/>
          <w:szCs w:val="24"/>
        </w:rPr>
        <w:t>,</w:t>
      </w:r>
      <w:r w:rsidRPr="0044019D">
        <w:rPr>
          <w:rFonts w:ascii="Calibri" w:hAnsi="Calibri" w:cs="Calibri"/>
          <w:sz w:val="24"/>
          <w:szCs w:val="24"/>
        </w:rPr>
        <w:t xml:space="preserve"> zgodnie z harmonogramem rzeczowo-finansowym</w:t>
      </w:r>
      <w:r w:rsidR="0044019D" w:rsidRPr="0044019D">
        <w:rPr>
          <w:rFonts w:ascii="Calibri" w:hAnsi="Calibri" w:cs="Calibri"/>
          <w:i/>
          <w:sz w:val="24"/>
          <w:szCs w:val="24"/>
          <w:lang w:eastAsia="en-US"/>
        </w:rPr>
        <w:t xml:space="preserve"> </w:t>
      </w:r>
      <w:r w:rsidR="0044019D" w:rsidRPr="0044019D">
        <w:rPr>
          <w:rFonts w:ascii="Calibri" w:hAnsi="Calibri" w:cs="Calibri"/>
          <w:sz w:val="24"/>
          <w:szCs w:val="24"/>
          <w:lang w:eastAsia="en-US"/>
        </w:rPr>
        <w:t>z zastrzeżeniem</w:t>
      </w:r>
      <w:r w:rsidR="0044019D" w:rsidRPr="0044019D">
        <w:rPr>
          <w:rFonts w:ascii="Calibri" w:hAnsi="Calibri" w:cs="Calibri"/>
          <w:color w:val="002060"/>
          <w:sz w:val="24"/>
          <w:szCs w:val="24"/>
          <w:lang w:eastAsia="en-US"/>
        </w:rPr>
        <w:t xml:space="preserve">, </w:t>
      </w:r>
      <w:r w:rsidR="0044019D" w:rsidRPr="0044019D">
        <w:rPr>
          <w:rFonts w:ascii="Calibri" w:hAnsi="Calibri" w:cs="Calibri"/>
          <w:sz w:val="24"/>
          <w:szCs w:val="24"/>
          <w:lang w:eastAsia="en-US"/>
        </w:rPr>
        <w:t>że p</w:t>
      </w:r>
      <w:r w:rsidR="00272D99" w:rsidRPr="0044019D">
        <w:rPr>
          <w:rFonts w:ascii="Calibri" w:hAnsi="Calibri" w:cs="Calibri"/>
          <w:sz w:val="24"/>
          <w:szCs w:val="24"/>
          <w:lang w:eastAsia="en-US"/>
        </w:rPr>
        <w:t>rocentowa wartość ostatniej części wynagrodzenia nie może wynosić więcej n</w:t>
      </w:r>
      <w:r w:rsidR="0044019D">
        <w:rPr>
          <w:rFonts w:ascii="Calibri" w:hAnsi="Calibri" w:cs="Calibri"/>
          <w:sz w:val="24"/>
          <w:szCs w:val="24"/>
          <w:lang w:eastAsia="en-US"/>
        </w:rPr>
        <w:t xml:space="preserve">iż 50% </w:t>
      </w:r>
      <w:r w:rsidR="0074410F">
        <w:rPr>
          <w:rFonts w:ascii="Calibri" w:hAnsi="Calibri" w:cs="Calibri"/>
          <w:sz w:val="24"/>
          <w:szCs w:val="24"/>
          <w:lang w:eastAsia="en-US"/>
        </w:rPr>
        <w:t>kwoty dofinansowania Zamawiającego</w:t>
      </w:r>
      <w:r w:rsidR="00272D99" w:rsidRPr="0044019D">
        <w:rPr>
          <w:rFonts w:ascii="Calibri" w:hAnsi="Calibri" w:cs="Calibri"/>
          <w:sz w:val="24"/>
          <w:szCs w:val="24"/>
          <w:lang w:eastAsia="en-US"/>
        </w:rPr>
        <w:t>.</w:t>
      </w:r>
      <w:r w:rsidR="0044019D">
        <w:rPr>
          <w:rFonts w:ascii="Calibri" w:hAnsi="Calibri" w:cs="Calibri"/>
          <w:sz w:val="24"/>
          <w:szCs w:val="24"/>
          <w:lang w:eastAsia="en-US"/>
        </w:rPr>
        <w:t xml:space="preserve"> </w:t>
      </w:r>
      <w:r w:rsidR="00BD2319">
        <w:rPr>
          <w:rFonts w:ascii="Calibri" w:hAnsi="Calibri" w:cs="Calibri"/>
          <w:sz w:val="24"/>
          <w:szCs w:val="24"/>
          <w:lang w:eastAsia="en-US"/>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ykonawca 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0E5E37DB"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7E5306">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w:t>
      </w:r>
      <w:r w:rsidR="00095BAE" w:rsidRPr="00491921">
        <w:rPr>
          <w:rFonts w:ascii="Calibri" w:hAnsi="Calibri" w:cs="Calibri"/>
          <w:sz w:val="24"/>
          <w:szCs w:val="24"/>
        </w:rPr>
        <w:lastRenderedPageBreak/>
        <w:t xml:space="preserve">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2771FC87"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E4187E" w:rsidRPr="00491921">
        <w:rPr>
          <w:rFonts w:ascii="Calibri" w:hAnsi="Calibri" w:cs="Calibri"/>
          <w:b/>
          <w:sz w:val="24"/>
          <w:szCs w:val="24"/>
        </w:rPr>
        <w:t>7</w:t>
      </w:r>
    </w:p>
    <w:p w14:paraId="5AF19352"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Prawa autorskie</w:t>
      </w:r>
    </w:p>
    <w:p w14:paraId="00AD8730" w14:textId="1F95A61D" w:rsidR="006A4EC1" w:rsidRPr="00491921" w:rsidRDefault="00EE5A90" w:rsidP="00203FBB">
      <w:pPr>
        <w:numPr>
          <w:ilvl w:val="0"/>
          <w:numId w:val="22"/>
        </w:numPr>
        <w:spacing w:before="120"/>
        <w:jc w:val="both"/>
        <w:rPr>
          <w:rFonts w:ascii="Calibri" w:hAnsi="Calibri" w:cs="Calibri"/>
          <w:sz w:val="24"/>
          <w:szCs w:val="24"/>
        </w:rPr>
      </w:pPr>
      <w:r>
        <w:rPr>
          <w:rFonts w:ascii="Calibri" w:hAnsi="Calibri" w:cs="Calibri"/>
          <w:sz w:val="24"/>
          <w:szCs w:val="24"/>
        </w:rPr>
        <w:t>Wykonawca przenosi na Z</w:t>
      </w:r>
      <w:r w:rsidR="006A4EC1" w:rsidRPr="00491921">
        <w:rPr>
          <w:rFonts w:ascii="Calibri" w:hAnsi="Calibri" w:cs="Calibri"/>
          <w:sz w:val="24"/>
          <w:szCs w:val="24"/>
        </w:rPr>
        <w:t>amawiającego, w ramach wynagrodzenia określo</w:t>
      </w:r>
      <w:r w:rsidR="006A1C5D" w:rsidRPr="00491921">
        <w:rPr>
          <w:rFonts w:ascii="Calibri" w:hAnsi="Calibri" w:cs="Calibri"/>
          <w:sz w:val="24"/>
          <w:szCs w:val="24"/>
        </w:rPr>
        <w:t>nego w §</w:t>
      </w:r>
      <w:r w:rsidR="004731B8">
        <w:rPr>
          <w:rFonts w:ascii="Calibri" w:hAnsi="Calibri" w:cs="Calibri"/>
          <w:sz w:val="24"/>
          <w:szCs w:val="24"/>
        </w:rPr>
        <w:t xml:space="preserve"> </w:t>
      </w:r>
      <w:r w:rsidR="006A1C5D" w:rsidRPr="00491921">
        <w:rPr>
          <w:rFonts w:ascii="Calibri" w:hAnsi="Calibri" w:cs="Calibri"/>
          <w:sz w:val="24"/>
          <w:szCs w:val="24"/>
        </w:rPr>
        <w:t>6</w:t>
      </w:r>
      <w:r w:rsidR="006A4EC1" w:rsidRPr="00491921">
        <w:rPr>
          <w:rFonts w:ascii="Calibri" w:hAnsi="Calibri" w:cs="Calibri"/>
          <w:sz w:val="24"/>
          <w:szCs w:val="24"/>
        </w:rPr>
        <w:t xml:space="preserve"> ust.</w:t>
      </w:r>
      <w:r w:rsidR="00223259" w:rsidRPr="00491921">
        <w:rPr>
          <w:rFonts w:ascii="Calibri" w:hAnsi="Calibri" w:cs="Calibri"/>
          <w:sz w:val="24"/>
          <w:szCs w:val="24"/>
        </w:rPr>
        <w:t xml:space="preserve"> </w:t>
      </w:r>
      <w:r w:rsidR="006A4EC1" w:rsidRPr="00491921">
        <w:rPr>
          <w:rFonts w:ascii="Calibri" w:hAnsi="Calibri" w:cs="Calibri"/>
          <w:sz w:val="24"/>
          <w:szCs w:val="24"/>
        </w:rPr>
        <w:t xml:space="preserve">1 </w:t>
      </w:r>
      <w:r w:rsidR="004731B8">
        <w:rPr>
          <w:rFonts w:ascii="Calibri" w:hAnsi="Calibri" w:cs="Calibri"/>
          <w:sz w:val="24"/>
          <w:szCs w:val="24"/>
        </w:rPr>
        <w:t>u</w:t>
      </w:r>
      <w:r w:rsidR="00223259" w:rsidRPr="00491921">
        <w:rPr>
          <w:rFonts w:ascii="Calibri" w:hAnsi="Calibri" w:cs="Calibri"/>
          <w:sz w:val="24"/>
          <w:szCs w:val="24"/>
        </w:rPr>
        <w:t xml:space="preserve">mowy, </w:t>
      </w:r>
      <w:r w:rsidR="006A4EC1" w:rsidRPr="00491921">
        <w:rPr>
          <w:rFonts w:ascii="Calibri" w:hAnsi="Calibri" w:cs="Calibri"/>
          <w:sz w:val="24"/>
          <w:szCs w:val="24"/>
        </w:rPr>
        <w:t>autorskie prawa majątkowe do utworów w rozumieniu ustawy z 4 lutego 1994</w:t>
      </w:r>
      <w:r w:rsidR="00E56E2D" w:rsidRPr="00491921">
        <w:rPr>
          <w:rFonts w:ascii="Calibri" w:hAnsi="Calibri" w:cs="Calibri"/>
          <w:sz w:val="24"/>
          <w:szCs w:val="24"/>
        </w:rPr>
        <w:t> </w:t>
      </w:r>
      <w:r w:rsidR="006A4EC1" w:rsidRPr="00491921">
        <w:rPr>
          <w:rFonts w:ascii="Calibri" w:hAnsi="Calibri" w:cs="Calibri"/>
          <w:sz w:val="24"/>
          <w:szCs w:val="24"/>
        </w:rPr>
        <w:t>r.</w:t>
      </w:r>
      <w:r w:rsidR="004731B8">
        <w:rPr>
          <w:rFonts w:ascii="Calibri" w:hAnsi="Calibri" w:cs="Calibri"/>
          <w:sz w:val="24"/>
          <w:szCs w:val="24"/>
        </w:rPr>
        <w:t xml:space="preserve"> </w:t>
      </w:r>
      <w:r w:rsidR="006A4EC1" w:rsidRPr="00491921">
        <w:rPr>
          <w:rFonts w:ascii="Calibri" w:hAnsi="Calibri" w:cs="Calibri"/>
          <w:sz w:val="24"/>
          <w:szCs w:val="24"/>
        </w:rPr>
        <w:t>o prawie autorskim i prawach pokrewnych</w:t>
      </w:r>
      <w:r w:rsidR="00C2792F" w:rsidRPr="00491921">
        <w:rPr>
          <w:rFonts w:ascii="Calibri" w:hAnsi="Calibri" w:cs="Calibri"/>
          <w:sz w:val="24"/>
          <w:szCs w:val="24"/>
        </w:rPr>
        <w:t xml:space="preserve">, </w:t>
      </w:r>
      <w:r w:rsidR="006A4EC1" w:rsidRPr="00491921">
        <w:rPr>
          <w:rFonts w:ascii="Calibri" w:hAnsi="Calibri" w:cs="Calibri"/>
          <w:sz w:val="24"/>
          <w:szCs w:val="24"/>
        </w:rPr>
        <w:t>powstałych w</w:t>
      </w:r>
      <w:r w:rsidR="00B444E1" w:rsidRPr="00491921">
        <w:rPr>
          <w:rFonts w:ascii="Calibri" w:hAnsi="Calibri" w:cs="Calibri"/>
          <w:sz w:val="24"/>
          <w:szCs w:val="24"/>
        </w:rPr>
        <w:t> </w:t>
      </w:r>
      <w:r w:rsidR="006A4EC1" w:rsidRPr="00491921">
        <w:rPr>
          <w:rFonts w:ascii="Calibri" w:hAnsi="Calibri" w:cs="Calibri"/>
          <w:sz w:val="24"/>
          <w:szCs w:val="24"/>
        </w:rPr>
        <w:t xml:space="preserve">wyniku wykonania niniejszej umowy. </w:t>
      </w:r>
    </w:p>
    <w:p w14:paraId="1C27DA1D" w14:textId="77777777"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Zamawiający nabywa </w:t>
      </w:r>
      <w:r w:rsidR="00970068" w:rsidRPr="00491921">
        <w:rPr>
          <w:rFonts w:ascii="Calibri" w:hAnsi="Calibri" w:cs="Calibri"/>
          <w:sz w:val="24"/>
          <w:szCs w:val="24"/>
        </w:rPr>
        <w:t>wyłączn</w:t>
      </w:r>
      <w:r w:rsidRPr="00491921">
        <w:rPr>
          <w:rFonts w:ascii="Calibri" w:hAnsi="Calibri" w:cs="Calibri"/>
          <w:sz w:val="24"/>
          <w:szCs w:val="24"/>
        </w:rPr>
        <w:t xml:space="preserve">e nieograniczone autorskie prawa majątkowe do korzystania i rozporządzania </w:t>
      </w:r>
      <w:r w:rsidR="004731B8">
        <w:rPr>
          <w:rFonts w:ascii="Calibri" w:hAnsi="Calibri" w:cs="Calibri"/>
          <w:sz w:val="24"/>
          <w:szCs w:val="24"/>
        </w:rPr>
        <w:t>u</w:t>
      </w:r>
      <w:r w:rsidR="003203DE" w:rsidRPr="00491921">
        <w:rPr>
          <w:rFonts w:ascii="Calibri" w:hAnsi="Calibri" w:cs="Calibri"/>
          <w:sz w:val="24"/>
          <w:szCs w:val="24"/>
        </w:rPr>
        <w:t>tworami</w:t>
      </w:r>
      <w:r w:rsidRPr="00491921">
        <w:rPr>
          <w:rFonts w:ascii="Calibri" w:hAnsi="Calibri" w:cs="Calibri"/>
          <w:sz w:val="24"/>
          <w:szCs w:val="24"/>
        </w:rPr>
        <w:t xml:space="preserve"> w całości lub fragmentach, bez ograniczeń przestrzennych, samodzielnie lub z innymi dzi</w:t>
      </w:r>
      <w:r w:rsidR="006B648F">
        <w:rPr>
          <w:rFonts w:ascii="Calibri" w:hAnsi="Calibri" w:cs="Calibri"/>
          <w:sz w:val="24"/>
          <w:szCs w:val="24"/>
        </w:rPr>
        <w:t>e</w:t>
      </w:r>
      <w:r w:rsidRPr="00491921">
        <w:rPr>
          <w:rFonts w:ascii="Calibri" w:hAnsi="Calibri" w:cs="Calibri"/>
          <w:sz w:val="24"/>
          <w:szCs w:val="24"/>
        </w:rPr>
        <w:t xml:space="preserve">łami (utworami), w kraju i za granicą, na cały czas trwania ochrony praw majątkowych, na wszystkich polach eksploatacji, a w szczególności: </w:t>
      </w:r>
    </w:p>
    <w:p w14:paraId="3FE73B51" w14:textId="77777777" w:rsidR="006A4EC1" w:rsidRPr="00491921" w:rsidRDefault="00E56E2D"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w</w:t>
      </w:r>
      <w:r w:rsidR="006A4EC1" w:rsidRPr="00491921">
        <w:rPr>
          <w:rFonts w:ascii="Calibri" w:hAnsi="Calibri" w:cs="Calibri"/>
          <w:sz w:val="24"/>
          <w:szCs w:val="24"/>
        </w:rPr>
        <w:t xml:space="preserve"> zakresie utrwalania i zwielokrotniania utworu – wytwarzanie egzemplarzy</w:t>
      </w:r>
      <w:r w:rsidRPr="00491921">
        <w:rPr>
          <w:rFonts w:ascii="Calibri" w:hAnsi="Calibri" w:cs="Calibri"/>
          <w:sz w:val="24"/>
          <w:szCs w:val="24"/>
        </w:rPr>
        <w:t xml:space="preserve"> utworu</w:t>
      </w:r>
      <w:r w:rsidR="006A4EC1" w:rsidRPr="00491921">
        <w:rPr>
          <w:rFonts w:ascii="Calibri" w:hAnsi="Calibri" w:cs="Calibri"/>
          <w:sz w:val="24"/>
          <w:szCs w:val="24"/>
        </w:rPr>
        <w:t>, w całości lub części, bez ograniczeń ilościowych, dowoln</w:t>
      </w:r>
      <w:r w:rsidR="004731B8">
        <w:rPr>
          <w:rFonts w:ascii="Calibri" w:hAnsi="Calibri" w:cs="Calibri"/>
          <w:sz w:val="24"/>
          <w:szCs w:val="24"/>
        </w:rPr>
        <w:t>ą</w:t>
      </w:r>
      <w:r w:rsidR="006A4EC1" w:rsidRPr="00491921">
        <w:rPr>
          <w:rFonts w:ascii="Calibri" w:hAnsi="Calibri" w:cs="Calibri"/>
          <w:sz w:val="24"/>
          <w:szCs w:val="24"/>
        </w:rPr>
        <w:t xml:space="preserve"> znaną w dacie zawieran</w:t>
      </w:r>
      <w:r w:rsidR="00A003F6" w:rsidRPr="00491921">
        <w:rPr>
          <w:rFonts w:ascii="Calibri" w:hAnsi="Calibri" w:cs="Calibri"/>
          <w:sz w:val="24"/>
          <w:szCs w:val="24"/>
        </w:rPr>
        <w:t>ia umowy techniką;</w:t>
      </w:r>
    </w:p>
    <w:p w14:paraId="24DB5AEC" w14:textId="4B1268C5" w:rsidR="00464543"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w zakresie obrotu oryginałem lub egzemplarzami, na których utrwalono – wprowadzenie do</w:t>
      </w:r>
      <w:r w:rsidR="00B444E1" w:rsidRPr="00491921">
        <w:rPr>
          <w:rFonts w:ascii="Calibri" w:hAnsi="Calibri" w:cs="Calibri"/>
          <w:sz w:val="24"/>
          <w:szCs w:val="24"/>
        </w:rPr>
        <w:t> </w:t>
      </w:r>
      <w:r w:rsidRPr="00491921">
        <w:rPr>
          <w:rFonts w:ascii="Calibri" w:hAnsi="Calibri" w:cs="Calibri"/>
          <w:sz w:val="24"/>
          <w:szCs w:val="24"/>
        </w:rPr>
        <w:t xml:space="preserve">obrotu, użyczenie </w:t>
      </w:r>
      <w:r w:rsidR="00A003F6" w:rsidRPr="00491921">
        <w:rPr>
          <w:rFonts w:ascii="Calibri" w:hAnsi="Calibri" w:cs="Calibri"/>
          <w:sz w:val="24"/>
          <w:szCs w:val="24"/>
        </w:rPr>
        <w:t>oryginału lub egzemplarzy;</w:t>
      </w:r>
    </w:p>
    <w:p w14:paraId="0E3BCC48"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rozpowszechnianie utworu – publiczne prezentowanie lub odtwarzanie, wyświetlanie w całości lub części, bez ograniczeń ilościowych, dowolną znaną w</w:t>
      </w:r>
      <w:r w:rsidR="00A003F6" w:rsidRPr="00491921">
        <w:rPr>
          <w:rFonts w:ascii="Calibri" w:hAnsi="Calibri" w:cs="Calibri"/>
          <w:sz w:val="24"/>
          <w:szCs w:val="24"/>
        </w:rPr>
        <w:t> </w:t>
      </w:r>
      <w:r w:rsidRPr="00491921">
        <w:rPr>
          <w:rFonts w:ascii="Calibri" w:hAnsi="Calibri" w:cs="Calibri"/>
          <w:sz w:val="24"/>
          <w:szCs w:val="24"/>
        </w:rPr>
        <w:t>dacie umowy techniką (w</w:t>
      </w:r>
      <w:r w:rsidR="00EB7BB7" w:rsidRPr="00491921">
        <w:rPr>
          <w:rFonts w:ascii="Calibri" w:hAnsi="Calibri" w:cs="Calibri"/>
          <w:sz w:val="24"/>
          <w:szCs w:val="24"/>
        </w:rPr>
        <w:t> </w:t>
      </w:r>
      <w:r w:rsidRPr="00491921">
        <w:rPr>
          <w:rFonts w:ascii="Calibri" w:hAnsi="Calibri" w:cs="Calibri"/>
          <w:sz w:val="24"/>
          <w:szCs w:val="24"/>
        </w:rPr>
        <w:t xml:space="preserve">tym techniką drukarską, w pamięci komputera, pamięci typu </w:t>
      </w:r>
      <w:proofErr w:type="spellStart"/>
      <w:r w:rsidRPr="00491921">
        <w:rPr>
          <w:rFonts w:ascii="Calibri" w:hAnsi="Calibri" w:cs="Calibri"/>
          <w:sz w:val="24"/>
          <w:szCs w:val="24"/>
        </w:rPr>
        <w:t>flash</w:t>
      </w:r>
      <w:proofErr w:type="spellEnd"/>
      <w:r w:rsidRPr="00491921">
        <w:rPr>
          <w:rFonts w:ascii="Calibri" w:hAnsi="Calibri" w:cs="Calibri"/>
          <w:sz w:val="24"/>
          <w:szCs w:val="24"/>
        </w:rPr>
        <w:t>, zapisu cyfrowego, magnetycznego, w</w:t>
      </w:r>
      <w:r w:rsidR="00464543" w:rsidRPr="00491921">
        <w:rPr>
          <w:rFonts w:ascii="Calibri" w:hAnsi="Calibri" w:cs="Calibri"/>
          <w:sz w:val="24"/>
          <w:szCs w:val="24"/>
        </w:rPr>
        <w:t> </w:t>
      </w:r>
      <w:r w:rsidRPr="00491921">
        <w:rPr>
          <w:rFonts w:ascii="Calibri" w:hAnsi="Calibri" w:cs="Calibri"/>
          <w:sz w:val="24"/>
          <w:szCs w:val="24"/>
        </w:rPr>
        <w:t>sieciach multimedialnych w tym typu Internet lub Intranet), a także publiczne udostępnienie utworu w taki sposób, aby każdy mógł mieć do niego dostęp w miejscu</w:t>
      </w:r>
      <w:r w:rsidR="00A003F6" w:rsidRPr="00491921">
        <w:rPr>
          <w:rFonts w:ascii="Calibri" w:hAnsi="Calibri" w:cs="Calibri"/>
          <w:sz w:val="24"/>
          <w:szCs w:val="24"/>
        </w:rPr>
        <w:t xml:space="preserve"> i czasie przez siebie wybranym;</w:t>
      </w:r>
    </w:p>
    <w:p w14:paraId="271890A4"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korzystanie poprzez na</w:t>
      </w:r>
      <w:r w:rsidR="00A003F6" w:rsidRPr="00491921">
        <w:rPr>
          <w:rFonts w:ascii="Calibri" w:hAnsi="Calibri" w:cs="Calibri"/>
          <w:sz w:val="24"/>
          <w:szCs w:val="24"/>
        </w:rPr>
        <w:t>noszenie zmian (bez ograniczeń);</w:t>
      </w:r>
    </w:p>
    <w:p w14:paraId="7471BD0A"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udostępnienie odpowiednim organom na potrzeby wydania lub zmiany decyzji administracyjnych lub na potrzeby kontroli</w:t>
      </w:r>
      <w:r w:rsidR="00D676BE" w:rsidRPr="00491921">
        <w:rPr>
          <w:rFonts w:ascii="Calibri" w:hAnsi="Calibri" w:cs="Calibri"/>
          <w:sz w:val="24"/>
          <w:szCs w:val="24"/>
        </w:rPr>
        <w:t>, a także innym podmiotom w razie konieczności powierzenia im wykonania przedmiotu umowy lub usunięcia usterek i</w:t>
      </w:r>
      <w:r w:rsidR="003E1F7F" w:rsidRPr="00491921">
        <w:rPr>
          <w:rFonts w:ascii="Calibri" w:hAnsi="Calibri" w:cs="Calibri"/>
          <w:sz w:val="24"/>
          <w:szCs w:val="24"/>
        </w:rPr>
        <w:t> </w:t>
      </w:r>
      <w:r w:rsidR="00D676BE" w:rsidRPr="00491921">
        <w:rPr>
          <w:rFonts w:ascii="Calibri" w:hAnsi="Calibri" w:cs="Calibri"/>
          <w:sz w:val="24"/>
          <w:szCs w:val="24"/>
        </w:rPr>
        <w:t>wad</w:t>
      </w:r>
      <w:r w:rsidRPr="00491921">
        <w:rPr>
          <w:rFonts w:ascii="Calibri" w:hAnsi="Calibri" w:cs="Calibri"/>
          <w:sz w:val="24"/>
          <w:szCs w:val="24"/>
        </w:rPr>
        <w:t>.</w:t>
      </w:r>
    </w:p>
    <w:p w14:paraId="4A6E2430" w14:textId="702CBBD6" w:rsidR="00223259" w:rsidRPr="00491921" w:rsidRDefault="00437A8F"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Przeniesienie autorskich praw majątkowych następuje z</w:t>
      </w:r>
      <w:r w:rsidR="006A4EC1" w:rsidRPr="00491921">
        <w:rPr>
          <w:rFonts w:ascii="Calibri" w:hAnsi="Calibri" w:cs="Calibri"/>
          <w:sz w:val="24"/>
          <w:szCs w:val="24"/>
        </w:rPr>
        <w:t xml:space="preserve"> dniem podpisania</w:t>
      </w:r>
      <w:r w:rsidR="00223259" w:rsidRPr="00491921">
        <w:rPr>
          <w:rFonts w:ascii="Calibri" w:hAnsi="Calibri" w:cs="Calibri"/>
          <w:sz w:val="24"/>
          <w:szCs w:val="24"/>
        </w:rPr>
        <w:t xml:space="preserve"> przez upoważnionych p</w:t>
      </w:r>
      <w:r w:rsidR="00EE5A90">
        <w:rPr>
          <w:rFonts w:ascii="Calibri" w:hAnsi="Calibri" w:cs="Calibri"/>
          <w:sz w:val="24"/>
          <w:szCs w:val="24"/>
        </w:rPr>
        <w:t>rzedstawicieli Zamawiającego i W</w:t>
      </w:r>
      <w:r w:rsidR="00223259" w:rsidRPr="00491921">
        <w:rPr>
          <w:rFonts w:ascii="Calibri" w:hAnsi="Calibri" w:cs="Calibri"/>
          <w:sz w:val="24"/>
          <w:szCs w:val="24"/>
        </w:rPr>
        <w:t>ykonawcy, w</w:t>
      </w:r>
      <w:r w:rsidR="005B45F4" w:rsidRPr="00491921">
        <w:rPr>
          <w:rFonts w:ascii="Calibri" w:hAnsi="Calibri" w:cs="Calibri"/>
          <w:sz w:val="24"/>
          <w:szCs w:val="24"/>
        </w:rPr>
        <w:t> </w:t>
      </w:r>
      <w:r w:rsidR="00223259" w:rsidRPr="00491921">
        <w:rPr>
          <w:rFonts w:ascii="Calibri" w:hAnsi="Calibri" w:cs="Calibri"/>
          <w:sz w:val="24"/>
          <w:szCs w:val="24"/>
        </w:rPr>
        <w:t>przypadku:</w:t>
      </w:r>
    </w:p>
    <w:p w14:paraId="7E6F3381" w14:textId="6F3B06D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t>d</w:t>
      </w:r>
      <w:r w:rsidR="00223259" w:rsidRPr="00491921">
        <w:rPr>
          <w:rFonts w:ascii="Calibri" w:hAnsi="Calibri" w:cs="Calibri"/>
          <w:sz w:val="24"/>
          <w:szCs w:val="24"/>
        </w:rPr>
        <w:t xml:space="preserve">okumentacji projektowej, protokołu </w:t>
      </w:r>
      <w:r w:rsidR="003203DE" w:rsidRPr="00491921">
        <w:rPr>
          <w:rFonts w:ascii="Calibri" w:hAnsi="Calibri" w:cs="Calibri"/>
          <w:sz w:val="24"/>
          <w:szCs w:val="24"/>
        </w:rPr>
        <w:t>odbioru bez uwag i zastrzeżeń</w:t>
      </w:r>
      <w:r w:rsidR="004731B8">
        <w:rPr>
          <w:rFonts w:ascii="Calibri" w:hAnsi="Calibri" w:cs="Calibri"/>
          <w:sz w:val="24"/>
          <w:szCs w:val="24"/>
        </w:rPr>
        <w:t>;</w:t>
      </w:r>
    </w:p>
    <w:p w14:paraId="0B17D58D" w14:textId="2809C5E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lastRenderedPageBreak/>
        <w:t>d</w:t>
      </w:r>
      <w:r w:rsidR="00223259" w:rsidRPr="00491921">
        <w:rPr>
          <w:rFonts w:ascii="Calibri" w:hAnsi="Calibri" w:cs="Calibri"/>
          <w:sz w:val="24"/>
          <w:szCs w:val="24"/>
        </w:rPr>
        <w:t xml:space="preserve">okumentacji powykonawczej, </w:t>
      </w:r>
      <w:r w:rsidR="00EE5A90">
        <w:rPr>
          <w:rFonts w:ascii="Calibri" w:hAnsi="Calibri" w:cs="Calibri"/>
          <w:sz w:val="24"/>
          <w:szCs w:val="24"/>
        </w:rPr>
        <w:t>protokołu odbioru końcowego</w:t>
      </w:r>
      <w:r w:rsidR="00223259" w:rsidRPr="00491921">
        <w:rPr>
          <w:rFonts w:ascii="Calibri" w:hAnsi="Calibri" w:cs="Calibri"/>
          <w:sz w:val="24"/>
          <w:szCs w:val="24"/>
        </w:rPr>
        <w:t xml:space="preserve"> </w:t>
      </w:r>
      <w:r w:rsidR="006A4EC1" w:rsidRPr="00491921">
        <w:rPr>
          <w:rFonts w:ascii="Calibri" w:hAnsi="Calibri" w:cs="Calibri"/>
          <w:sz w:val="24"/>
          <w:szCs w:val="24"/>
        </w:rPr>
        <w:t>bez uwag i zastrzeżeń</w:t>
      </w:r>
      <w:r w:rsidR="004731B8">
        <w:rPr>
          <w:rFonts w:ascii="Calibri" w:hAnsi="Calibri" w:cs="Calibri"/>
          <w:sz w:val="24"/>
          <w:szCs w:val="24"/>
        </w:rPr>
        <w:t>.</w:t>
      </w:r>
      <w:r w:rsidR="006A4EC1" w:rsidRPr="00491921">
        <w:rPr>
          <w:rFonts w:ascii="Calibri" w:hAnsi="Calibri" w:cs="Calibri"/>
          <w:sz w:val="24"/>
          <w:szCs w:val="24"/>
        </w:rPr>
        <w:t xml:space="preserve"> </w:t>
      </w:r>
    </w:p>
    <w:p w14:paraId="2C68351A" w14:textId="547AADF5"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EB4546" w:rsidRPr="00491921">
        <w:rPr>
          <w:rFonts w:ascii="Calibri" w:hAnsi="Calibri" w:cs="Calibri"/>
          <w:sz w:val="24"/>
          <w:szCs w:val="24"/>
        </w:rPr>
        <w:t>dokumentacja projektowa</w:t>
      </w:r>
      <w:r w:rsidR="00223259" w:rsidRPr="00491921">
        <w:rPr>
          <w:rFonts w:ascii="Calibri" w:hAnsi="Calibri" w:cs="Calibri"/>
          <w:sz w:val="24"/>
          <w:szCs w:val="24"/>
        </w:rPr>
        <w:t xml:space="preserve"> oraz dokumentacja powykonawcza</w:t>
      </w:r>
      <w:r w:rsidRPr="00491921">
        <w:rPr>
          <w:rFonts w:ascii="Calibri" w:hAnsi="Calibri" w:cs="Calibri"/>
          <w:sz w:val="24"/>
          <w:szCs w:val="24"/>
        </w:rPr>
        <w:t xml:space="preserve"> nie narusza praw autorskich osób trzecich – dla korzystania i</w:t>
      </w:r>
      <w:r w:rsidR="00B444E1" w:rsidRPr="00491921">
        <w:rPr>
          <w:rFonts w:ascii="Calibri" w:hAnsi="Calibri" w:cs="Calibri"/>
          <w:sz w:val="24"/>
          <w:szCs w:val="24"/>
        </w:rPr>
        <w:t> </w:t>
      </w:r>
      <w:r w:rsidRPr="00491921">
        <w:rPr>
          <w:rFonts w:ascii="Calibri" w:hAnsi="Calibri" w:cs="Calibri"/>
          <w:sz w:val="24"/>
          <w:szCs w:val="24"/>
        </w:rPr>
        <w:t>rozporządzania, a także dla eksploatacji i wprowadzania zmian do</w:t>
      </w:r>
      <w:r w:rsidR="003E1F7F" w:rsidRPr="00491921">
        <w:rPr>
          <w:rFonts w:ascii="Calibri" w:hAnsi="Calibri" w:cs="Calibri"/>
          <w:sz w:val="24"/>
          <w:szCs w:val="24"/>
        </w:rPr>
        <w:t> </w:t>
      </w:r>
      <w:r w:rsidRPr="00491921">
        <w:rPr>
          <w:rFonts w:ascii="Calibri" w:hAnsi="Calibri" w:cs="Calibri"/>
          <w:sz w:val="24"/>
          <w:szCs w:val="24"/>
        </w:rPr>
        <w:t>utworów powstałych w</w:t>
      </w:r>
      <w:r w:rsidR="00B444E1" w:rsidRPr="00491921">
        <w:rPr>
          <w:rFonts w:ascii="Calibri" w:hAnsi="Calibri" w:cs="Calibri"/>
          <w:sz w:val="24"/>
          <w:szCs w:val="24"/>
        </w:rPr>
        <w:t> </w:t>
      </w:r>
      <w:r w:rsidRPr="00491921">
        <w:rPr>
          <w:rFonts w:ascii="Calibri" w:hAnsi="Calibri" w:cs="Calibri"/>
          <w:sz w:val="24"/>
          <w:szCs w:val="24"/>
        </w:rPr>
        <w:t xml:space="preserve">wyniku realizacji </w:t>
      </w:r>
      <w:r w:rsidR="004731B8">
        <w:rPr>
          <w:rFonts w:ascii="Calibri" w:hAnsi="Calibri" w:cs="Calibri"/>
          <w:sz w:val="24"/>
          <w:szCs w:val="24"/>
        </w:rPr>
        <w:t>p</w:t>
      </w:r>
      <w:r w:rsidRPr="00491921">
        <w:rPr>
          <w:rFonts w:ascii="Calibri" w:hAnsi="Calibri" w:cs="Calibri"/>
          <w:sz w:val="24"/>
          <w:szCs w:val="24"/>
        </w:rPr>
        <w:t xml:space="preserve">rzedmiotu </w:t>
      </w:r>
      <w:r w:rsidR="004731B8">
        <w:rPr>
          <w:rFonts w:ascii="Calibri" w:hAnsi="Calibri" w:cs="Calibri"/>
          <w:sz w:val="24"/>
          <w:szCs w:val="24"/>
        </w:rPr>
        <w:t>u</w:t>
      </w:r>
      <w:r w:rsidRPr="00491921">
        <w:rPr>
          <w:rFonts w:ascii="Calibri" w:hAnsi="Calibri" w:cs="Calibri"/>
          <w:sz w:val="24"/>
          <w:szCs w:val="24"/>
        </w:rPr>
        <w:t xml:space="preserve">mowy nie jest wymagana zgoda osób trzecich. W przypadku zgłoszenia przez osoby trzecie </w:t>
      </w:r>
      <w:r w:rsidR="004731B8">
        <w:rPr>
          <w:rFonts w:ascii="Calibri" w:hAnsi="Calibri" w:cs="Calibri"/>
          <w:sz w:val="24"/>
          <w:szCs w:val="24"/>
        </w:rPr>
        <w:t>zastrzeżeń</w:t>
      </w:r>
      <w:r w:rsidRPr="00491921">
        <w:rPr>
          <w:rFonts w:ascii="Calibri" w:hAnsi="Calibri" w:cs="Calibri"/>
          <w:sz w:val="24"/>
          <w:szCs w:val="24"/>
        </w:rPr>
        <w:t xml:space="preserve"> dotyczących praw autorskich, firmy, ochrony znaku towarowego, naruszenia dóbr osobistych lub naruszenia innych przepisów prawa, </w:t>
      </w:r>
      <w:r w:rsidR="00EE5A90">
        <w:rPr>
          <w:rFonts w:ascii="Calibri" w:hAnsi="Calibri" w:cs="Calibri"/>
          <w:sz w:val="24"/>
          <w:szCs w:val="24"/>
        </w:rPr>
        <w:t>W</w:t>
      </w:r>
      <w:r w:rsidRPr="00491921">
        <w:rPr>
          <w:rFonts w:ascii="Calibri" w:hAnsi="Calibri" w:cs="Calibri"/>
          <w:sz w:val="24"/>
          <w:szCs w:val="24"/>
        </w:rPr>
        <w:t xml:space="preserve">ykonawca zobowiązuje się do pokrycia wszelkich roszczeń z tego tytułu. </w:t>
      </w:r>
    </w:p>
    <w:p w14:paraId="34C9E6BC" w14:textId="51CCE74D" w:rsidR="000847DD"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Decyzja o zakresie, sposobie, warunkach korzystania z utworów należy do wyłącznej kompe</w:t>
      </w:r>
      <w:r w:rsidR="00EE5A90">
        <w:rPr>
          <w:rFonts w:ascii="Calibri" w:hAnsi="Calibri" w:cs="Calibri"/>
          <w:sz w:val="24"/>
          <w:szCs w:val="24"/>
        </w:rPr>
        <w:t>tencji Z</w:t>
      </w:r>
      <w:r w:rsidRPr="00491921">
        <w:rPr>
          <w:rFonts w:ascii="Calibri" w:hAnsi="Calibri" w:cs="Calibri"/>
          <w:sz w:val="24"/>
          <w:szCs w:val="24"/>
        </w:rPr>
        <w:t>amawiającego.</w:t>
      </w:r>
    </w:p>
    <w:p w14:paraId="40A58E4B"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8</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77777777"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rękojmi 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05DE55A5" w:rsidR="00EA0B54" w:rsidRPr="00BD2319"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 xml:space="preserve">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w:t>
      </w:r>
      <w:r w:rsidRPr="00EE040C">
        <w:rPr>
          <w:rFonts w:ascii="Calibri" w:hAnsi="Calibri" w:cs="Calibri"/>
          <w:sz w:val="24"/>
          <w:szCs w:val="24"/>
        </w:rPr>
        <w:lastRenderedPageBreak/>
        <w:t>zabezpieczenie w innej formie przewidzianej w prawie zamówień publicznych, a następnie Zamawiający może zwrócić zabezpieczenie wniesione w dotychczasowej formie.</w:t>
      </w:r>
    </w:p>
    <w:p w14:paraId="028260F3"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9</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17A8661F"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F24493">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2D3533A" w:rsidR="005B5951"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r w:rsidR="0074410F">
        <w:rPr>
          <w:rFonts w:ascii="Calibri" w:hAnsi="Calibri" w:cs="Calibri"/>
          <w:sz w:val="24"/>
          <w:szCs w:val="24"/>
        </w:rPr>
        <w:t xml:space="preserve"> </w:t>
      </w:r>
    </w:p>
    <w:p w14:paraId="75354C6E" w14:textId="4722D086" w:rsidR="00AE774A" w:rsidRPr="00AE774A" w:rsidRDefault="00AE774A" w:rsidP="00AE774A">
      <w:pPr>
        <w:spacing w:before="120"/>
        <w:jc w:val="center"/>
        <w:rPr>
          <w:rFonts w:ascii="Calibri" w:hAnsi="Calibri" w:cs="Calibri"/>
          <w:b/>
          <w:sz w:val="24"/>
          <w:szCs w:val="24"/>
        </w:rPr>
      </w:pPr>
      <w:r>
        <w:rPr>
          <w:rFonts w:ascii="Calibri" w:hAnsi="Calibri" w:cs="Calibri"/>
          <w:b/>
          <w:sz w:val="24"/>
          <w:szCs w:val="24"/>
        </w:rPr>
        <w:lastRenderedPageBreak/>
        <w:t>§ 10</w:t>
      </w:r>
    </w:p>
    <w:p w14:paraId="18C21D09" w14:textId="77777777" w:rsidR="00AE774A" w:rsidRPr="00AE774A" w:rsidRDefault="00AE774A" w:rsidP="00AE774A">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69E0AC85"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0AFCA3B8" w14:textId="27E6DA5F" w:rsid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 xml:space="preserve">Wykonawca nie przystąpił do realizacji zamówienia </w:t>
      </w:r>
      <w:r w:rsidR="00F24493">
        <w:rPr>
          <w:rFonts w:ascii="Calibri" w:hAnsi="Calibri" w:cs="Calibri"/>
          <w:sz w:val="24"/>
          <w:szCs w:val="24"/>
        </w:rPr>
        <w:t>przez okres dłuższy niż 14 dni licząc od daty protokolarnego wprowadzenie W</w:t>
      </w:r>
      <w:r w:rsidR="00F24493" w:rsidRPr="00491921">
        <w:rPr>
          <w:rFonts w:ascii="Calibri" w:hAnsi="Calibri" w:cs="Calibri"/>
          <w:sz w:val="24"/>
          <w:szCs w:val="24"/>
        </w:rPr>
        <w:t>ykonawcy na teren robót</w:t>
      </w:r>
      <w:r w:rsidR="00F24493">
        <w:rPr>
          <w:rFonts w:ascii="Calibri" w:hAnsi="Calibri" w:cs="Calibri"/>
          <w:sz w:val="24"/>
          <w:szCs w:val="24"/>
        </w:rPr>
        <w:t xml:space="preserve"> i mimo wezwania Zamawiającego w ciągu kolejnych 3 dni realizacji tej nie podejmuje -</w:t>
      </w:r>
      <w:r w:rsidR="00F24493" w:rsidRPr="00F24493">
        <w:rPr>
          <w:rFonts w:ascii="Calibri" w:hAnsi="Calibri" w:cs="Calibri"/>
          <w:sz w:val="24"/>
          <w:szCs w:val="24"/>
        </w:rPr>
        <w:t xml:space="preserve"> </w:t>
      </w:r>
      <w:r w:rsidR="00F24493" w:rsidRPr="00AE774A">
        <w:rPr>
          <w:rFonts w:ascii="Calibri" w:hAnsi="Calibri" w:cs="Calibri"/>
          <w:sz w:val="24"/>
          <w:szCs w:val="24"/>
        </w:rPr>
        <w:t xml:space="preserve">w terminie 7 dni od dnia powzięcia przez Zamawiającego informacji o upływie </w:t>
      </w:r>
      <w:r w:rsidR="00F24493">
        <w:rPr>
          <w:rFonts w:ascii="Calibri" w:hAnsi="Calibri" w:cs="Calibri"/>
          <w:sz w:val="24"/>
          <w:szCs w:val="24"/>
        </w:rPr>
        <w:t>3</w:t>
      </w:r>
      <w:r w:rsidR="00F24493" w:rsidRPr="00AE774A">
        <w:rPr>
          <w:rFonts w:ascii="Calibri" w:hAnsi="Calibri" w:cs="Calibri"/>
          <w:sz w:val="24"/>
          <w:szCs w:val="24"/>
        </w:rPr>
        <w:t xml:space="preserve">-dniowego terminu </w:t>
      </w:r>
      <w:r w:rsidR="00F24493">
        <w:rPr>
          <w:rFonts w:ascii="Calibri" w:hAnsi="Calibri" w:cs="Calibri"/>
          <w:sz w:val="24"/>
          <w:szCs w:val="24"/>
        </w:rPr>
        <w:t>braku</w:t>
      </w:r>
      <w:r w:rsidR="00F24493" w:rsidRPr="00AE774A">
        <w:rPr>
          <w:rFonts w:ascii="Calibri" w:hAnsi="Calibri" w:cs="Calibri"/>
          <w:sz w:val="24"/>
          <w:szCs w:val="24"/>
        </w:rPr>
        <w:t xml:space="preserve"> realizacji umowy</w:t>
      </w:r>
      <w:r w:rsidR="00F24493">
        <w:rPr>
          <w:rFonts w:ascii="Calibri" w:hAnsi="Calibri" w:cs="Calibri"/>
          <w:sz w:val="24"/>
          <w:szCs w:val="24"/>
        </w:rPr>
        <w:t xml:space="preserve"> ;</w:t>
      </w:r>
    </w:p>
    <w:p w14:paraId="36ABCF1F" w14:textId="07D83EA6"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 xml:space="preserve">2) </w:t>
      </w:r>
      <w:r w:rsidR="00AE774A"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2DD6E19A" w14:textId="602C701A"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3</w:t>
      </w:r>
      <w:r w:rsidR="00AE774A"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7999E0C" w14:textId="50349D02"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4</w:t>
      </w:r>
      <w:r w:rsidR="00AE774A" w:rsidRPr="00AE774A">
        <w:rPr>
          <w:rFonts w:ascii="Calibri" w:hAnsi="Calibri" w:cs="Calibri"/>
          <w:sz w:val="24"/>
          <w:szCs w:val="24"/>
        </w:rPr>
        <w:t>) 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4B5108AD" w14:textId="0907752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5</w:t>
      </w:r>
      <w:r w:rsidR="00AE774A"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w terminie 14 dni od dnia stwierdzenia przez Zamawiającego danej okoliczności</w:t>
      </w:r>
      <w:r w:rsidR="00AE774A" w:rsidRPr="00AE774A">
        <w:rPr>
          <w:rFonts w:ascii="Calibri" w:hAnsi="Calibri" w:cs="Calibri"/>
          <w:sz w:val="24"/>
          <w:szCs w:val="24"/>
        </w:rPr>
        <w:t xml:space="preserve">; </w:t>
      </w:r>
    </w:p>
    <w:p w14:paraId="7EC6B846" w14:textId="56FE771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6</w:t>
      </w:r>
      <w:r w:rsidR="00AE774A"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2898570F" w14:textId="24218F73"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77509737" w14:textId="4161D2E8" w:rsidR="00AE774A" w:rsidRPr="00AE774A" w:rsidRDefault="00AE774A" w:rsidP="00AE774A">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69C5FEBB"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6BCA3F8C"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48F4C21D"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70C7ADDF"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lastRenderedPageBreak/>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7662DF6"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1641BBEE" w14:textId="65FE0A36" w:rsidR="0074410F" w:rsidRPr="00D96A20" w:rsidRDefault="00AE774A" w:rsidP="00AE774A">
      <w:pPr>
        <w:spacing w:before="120"/>
        <w:jc w:val="both"/>
        <w:rPr>
          <w:rFonts w:ascii="Calibri" w:hAnsi="Calibri" w:cs="Calibri"/>
          <w:sz w:val="24"/>
          <w:szCs w:val="24"/>
        </w:rPr>
      </w:pPr>
      <w:r w:rsidRPr="00AE774A">
        <w:rPr>
          <w:rFonts w:ascii="Calibri" w:hAnsi="Calibri" w:cs="Calibri"/>
          <w:sz w:val="24"/>
          <w:szCs w:val="24"/>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150060A2"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AE774A">
        <w:rPr>
          <w:rFonts w:ascii="Calibri" w:hAnsi="Calibri" w:cs="Calibri"/>
          <w:b/>
          <w:sz w:val="24"/>
          <w:szCs w:val="24"/>
        </w:rPr>
        <w:t>11</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3618979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w:t>
      </w:r>
      <w:r w:rsidR="007A6517">
        <w:rPr>
          <w:rFonts w:ascii="Calibri" w:hAnsi="Calibri" w:cs="Calibri"/>
          <w:sz w:val="24"/>
          <w:szCs w:val="24"/>
        </w:rPr>
        <w:t xml:space="preserve"> zamówienia na roboty budowlane.</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50D4769E"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7A6517">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w:t>
      </w:r>
      <w:proofErr w:type="spellStart"/>
      <w:r w:rsidR="00606A3F" w:rsidRPr="00491921">
        <w:rPr>
          <w:rFonts w:ascii="Calibri" w:hAnsi="Calibri" w:cs="Calibri"/>
          <w:sz w:val="24"/>
          <w:szCs w:val="24"/>
        </w:rPr>
        <w:t>Pzp</w:t>
      </w:r>
      <w:proofErr w:type="spellEnd"/>
      <w:r w:rsidR="00606A3F" w:rsidRPr="00491921">
        <w:rPr>
          <w:rFonts w:ascii="Calibri" w:hAnsi="Calibri" w:cs="Calibri"/>
          <w:sz w:val="24"/>
          <w:szCs w:val="24"/>
        </w:rPr>
        <w:t xml:space="preserve">,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lastRenderedPageBreak/>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w:t>
      </w:r>
      <w:proofErr w:type="spellStart"/>
      <w:r w:rsidRPr="00491921">
        <w:rPr>
          <w:rFonts w:ascii="Calibri" w:hAnsi="Calibri" w:cs="Calibri"/>
          <w:sz w:val="24"/>
          <w:szCs w:val="24"/>
        </w:rPr>
        <w:t>Pzp</w:t>
      </w:r>
      <w:proofErr w:type="spellEnd"/>
      <w:r w:rsidRPr="00491921">
        <w:rPr>
          <w:rFonts w:ascii="Calibri" w:hAnsi="Calibri" w:cs="Calibri"/>
          <w:sz w:val="24"/>
          <w:szCs w:val="24"/>
        </w:rPr>
        <w:t xml:space="preserve">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DE3E85A"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7A6517">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66E2125E"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7A6517">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w:t>
      </w:r>
      <w:r w:rsidRPr="00491921">
        <w:rPr>
          <w:rFonts w:ascii="Calibri" w:hAnsi="Calibri" w:cs="Calibri"/>
          <w:sz w:val="24"/>
          <w:szCs w:val="24"/>
        </w:rPr>
        <w:lastRenderedPageBreak/>
        <w:t>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94293D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7A6517">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68C5CCE8"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proofErr w:type="spellStart"/>
      <w:r w:rsidR="007A6517">
        <w:rPr>
          <w:rFonts w:ascii="Calibri" w:hAnsi="Calibri" w:cs="Calibri"/>
          <w:sz w:val="24"/>
          <w:szCs w:val="24"/>
        </w:rPr>
        <w:t>powyżej</w:t>
      </w:r>
      <w:r w:rsidR="00311EFF" w:rsidRPr="00491921">
        <w:rPr>
          <w:rFonts w:ascii="Calibri" w:hAnsi="Calibri" w:cs="Calibri"/>
          <w:sz w:val="24"/>
          <w:szCs w:val="24"/>
        </w:rPr>
        <w:t>y</w:t>
      </w:r>
      <w:proofErr w:type="spellEnd"/>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35A75E1"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7A6517">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97C126D"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E774A">
        <w:rPr>
          <w:rFonts w:ascii="Calibri" w:hAnsi="Calibri" w:cs="Calibri"/>
          <w:b/>
          <w:sz w:val="24"/>
          <w:szCs w:val="24"/>
        </w:rPr>
        <w:t>12</w:t>
      </w:r>
    </w:p>
    <w:p w14:paraId="425071FA" w14:textId="77777777" w:rsidR="00C47256" w:rsidRPr="00491921" w:rsidRDefault="00C47256" w:rsidP="00EB7BB7">
      <w:pPr>
        <w:jc w:val="center"/>
        <w:rPr>
          <w:rFonts w:ascii="Calibri" w:hAnsi="Calibri" w:cs="Calibri"/>
          <w:b/>
          <w:sz w:val="24"/>
          <w:szCs w:val="24"/>
        </w:rPr>
      </w:pPr>
      <w:bookmarkStart w:id="1" w:name="_Toc194228372"/>
      <w:r w:rsidRPr="00491921">
        <w:rPr>
          <w:rFonts w:ascii="Calibri" w:hAnsi="Calibri" w:cs="Calibri"/>
          <w:b/>
          <w:sz w:val="24"/>
          <w:szCs w:val="24"/>
        </w:rPr>
        <w:t>Ubezpieczenie</w:t>
      </w:r>
      <w:bookmarkEnd w:id="1"/>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27B2946"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w:t>
      </w:r>
      <w:proofErr w:type="spellStart"/>
      <w:r w:rsidRPr="00C61C69">
        <w:rPr>
          <w:rFonts w:ascii="Calibri" w:hAnsi="Calibri" w:cs="Calibri"/>
          <w:sz w:val="24"/>
          <w:szCs w:val="24"/>
        </w:rPr>
        <w:t>ryzyk</w:t>
      </w:r>
      <w:proofErr w:type="spellEnd"/>
      <w:r w:rsidRPr="00C61C69">
        <w:rPr>
          <w:rFonts w:ascii="Calibri" w:hAnsi="Calibri" w:cs="Calibri"/>
          <w:sz w:val="24"/>
          <w:szCs w:val="24"/>
        </w:rPr>
        <w:t xml:space="preserve">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Zadania 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Zadania 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1684EB69"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AE774A">
        <w:rPr>
          <w:rFonts w:ascii="Calibri" w:hAnsi="Calibri" w:cs="Calibri"/>
          <w:b/>
          <w:sz w:val="24"/>
          <w:szCs w:val="24"/>
        </w:rPr>
        <w:t>3</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lastRenderedPageBreak/>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52867328"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AE774A">
        <w:rPr>
          <w:rFonts w:ascii="Calibri" w:hAnsi="Calibri" w:cs="Calibri"/>
          <w:b/>
          <w:sz w:val="24"/>
          <w:szCs w:val="24"/>
        </w:rPr>
        <w:t>4</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 xml:space="preserve">ość wzrostu całkowitego kosztu </w:t>
      </w:r>
      <w:r w:rsidR="005523AC">
        <w:rPr>
          <w:rFonts w:ascii="Calibri" w:hAnsi="Calibri" w:cs="Calibri"/>
          <w:sz w:val="24"/>
          <w:szCs w:val="24"/>
        </w:rPr>
        <w:lastRenderedPageBreak/>
        <w:t>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0C3E34B2" w14:textId="77777777" w:rsidR="00233597" w:rsidRPr="00C47D6E" w:rsidRDefault="00F33EC0" w:rsidP="00C575BC">
      <w:pPr>
        <w:numPr>
          <w:ilvl w:val="0"/>
          <w:numId w:val="51"/>
        </w:numPr>
        <w:spacing w:before="120"/>
        <w:jc w:val="both"/>
        <w:rPr>
          <w:rFonts w:ascii="Calibri" w:hAnsi="Calibri" w:cs="Calibri"/>
          <w:sz w:val="24"/>
          <w:szCs w:val="24"/>
        </w:rPr>
      </w:pPr>
      <w:r w:rsidRPr="00C47D6E">
        <w:rPr>
          <w:rFonts w:ascii="Calibri" w:hAnsi="Calibri" w:cs="Calibri"/>
          <w:sz w:val="24"/>
          <w:szCs w:val="24"/>
        </w:rPr>
        <w:t>z</w:t>
      </w:r>
      <w:r w:rsidR="001B53DD" w:rsidRPr="00C47D6E">
        <w:rPr>
          <w:rFonts w:ascii="Calibri" w:hAnsi="Calibri" w:cs="Calibri"/>
          <w:sz w:val="24"/>
          <w:szCs w:val="24"/>
        </w:rPr>
        <w:t>miany cen materiałów lub kosztów związanych z realizacją zamówienia, z tym zastrzeżeniem, że</w:t>
      </w:r>
      <w:r w:rsidR="00233597" w:rsidRPr="00C47D6E">
        <w:rPr>
          <w:rFonts w:ascii="Calibri" w:hAnsi="Calibri" w:cs="Calibri"/>
          <w:sz w:val="24"/>
          <w:szCs w:val="24"/>
        </w:rPr>
        <w:t>:</w:t>
      </w:r>
    </w:p>
    <w:p w14:paraId="497855AC" w14:textId="5AF5A231"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w:t>
      </w:r>
      <w:r w:rsidR="00233597" w:rsidRPr="00C47D6E">
        <w:rPr>
          <w:rFonts w:ascii="Calibri" w:hAnsi="Calibri" w:cs="Calibri"/>
          <w:sz w:val="24"/>
          <w:szCs w:val="24"/>
        </w:rPr>
        <w:t xml:space="preserve"> </w:t>
      </w:r>
      <w:r w:rsidR="001B53DD" w:rsidRPr="00C47D6E">
        <w:rPr>
          <w:rFonts w:ascii="Calibri" w:hAnsi="Calibri" w:cs="Calibri"/>
          <w:sz w:val="24"/>
          <w:szCs w:val="24"/>
        </w:rPr>
        <w:t xml:space="preserve">minimalny poziom zmiany ceny materiałów lub kosztów, uprawniający strony umowy do żądania zmiany wynagrodzenia wynosi </w:t>
      </w:r>
      <w:r w:rsidR="002E40AF" w:rsidRPr="00C47D6E">
        <w:rPr>
          <w:rFonts w:ascii="Calibri" w:hAnsi="Calibri" w:cs="Calibri"/>
          <w:sz w:val="24"/>
          <w:szCs w:val="24"/>
        </w:rPr>
        <w:t xml:space="preserve">min. </w:t>
      </w:r>
      <w:r w:rsidR="0016317F" w:rsidRPr="00C47D6E">
        <w:rPr>
          <w:rFonts w:ascii="Calibri" w:hAnsi="Calibri" w:cs="Calibri"/>
          <w:sz w:val="24"/>
          <w:szCs w:val="24"/>
        </w:rPr>
        <w:t>20</w:t>
      </w:r>
      <w:r w:rsidR="005523AC" w:rsidRPr="00C47D6E">
        <w:rPr>
          <w:rFonts w:ascii="Calibri" w:hAnsi="Calibri" w:cs="Calibri"/>
          <w:sz w:val="24"/>
          <w:szCs w:val="24"/>
        </w:rPr>
        <w:t xml:space="preserve"> </w:t>
      </w:r>
      <w:r w:rsidR="001B53DD" w:rsidRPr="00C47D6E">
        <w:rPr>
          <w:rFonts w:ascii="Calibri" w:hAnsi="Calibri" w:cs="Calibri"/>
          <w:sz w:val="24"/>
          <w:szCs w:val="24"/>
        </w:rPr>
        <w:t>%</w:t>
      </w:r>
      <w:r w:rsidR="002E40AF" w:rsidRPr="00C47D6E">
        <w:rPr>
          <w:rFonts w:ascii="Calibri" w:hAnsi="Calibri" w:cs="Calibri"/>
          <w:sz w:val="24"/>
          <w:szCs w:val="24"/>
        </w:rPr>
        <w:t>,</w:t>
      </w:r>
      <w:r w:rsidR="001B53DD" w:rsidRPr="00C47D6E">
        <w:rPr>
          <w:rFonts w:ascii="Calibri" w:hAnsi="Calibri" w:cs="Calibri"/>
          <w:sz w:val="24"/>
          <w:szCs w:val="24"/>
        </w:rPr>
        <w:t xml:space="preserve"> </w:t>
      </w:r>
      <w:r w:rsidR="002E40AF" w:rsidRPr="00C47D6E">
        <w:rPr>
          <w:rFonts w:ascii="Calibri" w:hAnsi="Calibri" w:cs="Calibri"/>
          <w:sz w:val="24"/>
          <w:szCs w:val="24"/>
        </w:rPr>
        <w:t xml:space="preserve">ustalony na podstawie różnicy wskaźnika zmiany cen materiałów lub kosztów ogłoszonego w komunikacie prezesa Głównego Urzędu Statystycznego, z miesiąca składania ofert </w:t>
      </w:r>
      <w:r w:rsidR="00772278" w:rsidRPr="00C47D6E">
        <w:rPr>
          <w:rFonts w:ascii="Calibri" w:hAnsi="Calibri" w:cs="Calibri"/>
          <w:sz w:val="24"/>
          <w:szCs w:val="24"/>
        </w:rPr>
        <w:t>oraz miesiąca występowania z wnioskiem o przedmiotową zmianę</w:t>
      </w:r>
      <w:r w:rsidRPr="00C47D6E">
        <w:rPr>
          <w:rFonts w:ascii="Calibri" w:hAnsi="Calibri" w:cs="Calibri"/>
          <w:sz w:val="24"/>
          <w:szCs w:val="24"/>
        </w:rPr>
        <w:t>;</w:t>
      </w:r>
    </w:p>
    <w:p w14:paraId="26C96B8E" w14:textId="03CD1DF0"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 xml:space="preserve">– </w:t>
      </w:r>
      <w:r w:rsidR="00233597" w:rsidRPr="00C47D6E">
        <w:rPr>
          <w:rFonts w:ascii="Calibri" w:hAnsi="Calibri" w:cs="Calibri"/>
          <w:sz w:val="24"/>
          <w:szCs w:val="24"/>
        </w:rPr>
        <w:t>maksymalna wartość zmiany</w:t>
      </w:r>
      <w:r w:rsidR="005523AC" w:rsidRPr="00C47D6E">
        <w:rPr>
          <w:rFonts w:ascii="Calibri" w:hAnsi="Calibri" w:cs="Calibri"/>
          <w:sz w:val="24"/>
          <w:szCs w:val="24"/>
        </w:rPr>
        <w:t xml:space="preserve"> wynagrodzenia, jaką dopuszcza Z</w:t>
      </w:r>
      <w:r w:rsidR="00233597" w:rsidRPr="00C47D6E">
        <w:rPr>
          <w:rFonts w:ascii="Calibri" w:hAnsi="Calibri" w:cs="Calibri"/>
          <w:sz w:val="24"/>
          <w:szCs w:val="24"/>
        </w:rPr>
        <w:t>amawiający</w:t>
      </w:r>
      <w:r w:rsidRPr="00C47D6E">
        <w:rPr>
          <w:rFonts w:ascii="Calibri" w:hAnsi="Calibri" w:cs="Calibri"/>
          <w:sz w:val="24"/>
          <w:szCs w:val="24"/>
        </w:rPr>
        <w:t>,</w:t>
      </w:r>
      <w:r w:rsidR="00233597" w:rsidRPr="00C47D6E">
        <w:rPr>
          <w:rFonts w:ascii="Calibri" w:hAnsi="Calibri" w:cs="Calibri"/>
          <w:sz w:val="24"/>
          <w:szCs w:val="24"/>
        </w:rPr>
        <w:t xml:space="preserve"> to łącznie</w:t>
      </w:r>
      <w:r w:rsidRPr="00C47D6E">
        <w:rPr>
          <w:rFonts w:ascii="Calibri" w:hAnsi="Calibri" w:cs="Calibri"/>
          <w:sz w:val="24"/>
          <w:szCs w:val="24"/>
        </w:rPr>
        <w:t xml:space="preserve"> </w:t>
      </w:r>
      <w:r w:rsidR="0016317F" w:rsidRPr="00C47D6E">
        <w:rPr>
          <w:rFonts w:ascii="Calibri" w:hAnsi="Calibri" w:cs="Calibri"/>
          <w:sz w:val="24"/>
          <w:szCs w:val="24"/>
        </w:rPr>
        <w:t>5</w:t>
      </w:r>
      <w:r w:rsidRPr="00C47D6E">
        <w:rPr>
          <w:rFonts w:ascii="Calibri" w:hAnsi="Calibri" w:cs="Calibri"/>
          <w:sz w:val="24"/>
          <w:szCs w:val="24"/>
        </w:rPr>
        <w:t xml:space="preserve"> </w:t>
      </w:r>
      <w:r w:rsidR="00233597" w:rsidRPr="00C47D6E">
        <w:rPr>
          <w:rFonts w:ascii="Calibri" w:hAnsi="Calibri" w:cs="Calibri"/>
          <w:sz w:val="24"/>
          <w:szCs w:val="24"/>
        </w:rPr>
        <w:t>% w stosunku do wartości wynagrodzenia brutto określonego w §</w:t>
      </w:r>
      <w:r w:rsidR="00844AE6" w:rsidRPr="00C47D6E">
        <w:rPr>
          <w:rFonts w:ascii="Calibri" w:hAnsi="Calibri" w:cs="Calibri"/>
          <w:sz w:val="24"/>
          <w:szCs w:val="24"/>
        </w:rPr>
        <w:t xml:space="preserve"> </w:t>
      </w:r>
      <w:r w:rsidR="00233597" w:rsidRPr="00C47D6E">
        <w:rPr>
          <w:rFonts w:ascii="Calibri" w:hAnsi="Calibri" w:cs="Calibri"/>
          <w:sz w:val="24"/>
          <w:szCs w:val="24"/>
        </w:rPr>
        <w:t>6 ust. 1</w:t>
      </w:r>
      <w:r w:rsidR="00844AE6" w:rsidRPr="00C47D6E">
        <w:rPr>
          <w:rFonts w:ascii="Calibri" w:hAnsi="Calibri" w:cs="Calibri"/>
          <w:sz w:val="24"/>
          <w:szCs w:val="24"/>
        </w:rPr>
        <w:t xml:space="preserve"> u</w:t>
      </w:r>
      <w:r w:rsidR="00233597" w:rsidRPr="00C47D6E">
        <w:rPr>
          <w:rFonts w:ascii="Calibri" w:hAnsi="Calibri" w:cs="Calibri"/>
          <w:sz w:val="24"/>
          <w:szCs w:val="24"/>
        </w:rPr>
        <w:t>mowy</w:t>
      </w:r>
      <w:r w:rsidR="00844AE6" w:rsidRPr="00C47D6E">
        <w:rPr>
          <w:rFonts w:ascii="Calibri" w:hAnsi="Calibri" w:cs="Calibri"/>
          <w:sz w:val="24"/>
          <w:szCs w:val="24"/>
        </w:rPr>
        <w:t>;</w:t>
      </w:r>
      <w:r w:rsidR="00AA6C89" w:rsidRPr="00C47D6E">
        <w:rPr>
          <w:rFonts w:ascii="Calibri" w:hAnsi="Calibri" w:cs="Calibri"/>
          <w:sz w:val="24"/>
          <w:szCs w:val="24"/>
        </w:rPr>
        <w:t xml:space="preserve"> </w:t>
      </w:r>
    </w:p>
    <w:p w14:paraId="7007F438" w14:textId="2980366B" w:rsidR="00772278" w:rsidRDefault="00772278" w:rsidP="00233597">
      <w:pPr>
        <w:spacing w:before="120"/>
        <w:ind w:left="786"/>
        <w:jc w:val="both"/>
        <w:rPr>
          <w:rFonts w:ascii="Calibri" w:hAnsi="Calibri" w:cs="Calibri"/>
          <w:sz w:val="24"/>
          <w:szCs w:val="24"/>
        </w:rPr>
      </w:pPr>
      <w:r w:rsidRPr="00C47D6E">
        <w:rPr>
          <w:rFonts w:ascii="Calibri" w:hAnsi="Calibri" w:cs="Calibri"/>
          <w:sz w:val="24"/>
          <w:szCs w:val="24"/>
        </w:rPr>
        <w:t>- zmiana wynagrodzenia może polegać zarówn</w:t>
      </w:r>
      <w:bookmarkStart w:id="2" w:name="_GoBack"/>
      <w:bookmarkEnd w:id="2"/>
      <w:r w:rsidRPr="00C47D6E">
        <w:rPr>
          <w:rFonts w:ascii="Calibri" w:hAnsi="Calibri" w:cs="Calibri"/>
          <w:sz w:val="24"/>
          <w:szCs w:val="24"/>
        </w:rPr>
        <w:t>o na jego wzroście jak i obniżeniu</w:t>
      </w:r>
      <w:r w:rsidR="0069201F" w:rsidRPr="00C47D6E">
        <w:rPr>
          <w:rFonts w:ascii="Calibri" w:hAnsi="Calibri" w:cs="Calibri"/>
          <w:sz w:val="24"/>
          <w:szCs w:val="24"/>
        </w:rPr>
        <w:t xml:space="preserve"> i nie może następować częściej niż 1 raz w ciągu 12 miesięcy</w:t>
      </w:r>
      <w:r w:rsidRPr="00C47D6E">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lastRenderedPageBreak/>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lastRenderedPageBreak/>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69D7472" w:rsidR="00A3490F" w:rsidRPr="00C47D6E" w:rsidRDefault="00A3490F" w:rsidP="000A3B33">
      <w:pPr>
        <w:numPr>
          <w:ilvl w:val="0"/>
          <w:numId w:val="47"/>
        </w:numPr>
        <w:spacing w:before="120"/>
        <w:jc w:val="both"/>
        <w:rPr>
          <w:rFonts w:ascii="Calibri" w:hAnsi="Calibri" w:cs="Calibri"/>
          <w:sz w:val="24"/>
          <w:szCs w:val="24"/>
        </w:rPr>
      </w:pPr>
      <w:r w:rsidRPr="00C47D6E">
        <w:rPr>
          <w:rFonts w:ascii="Calibri" w:hAnsi="Calibri" w:cs="Calibri"/>
          <w:sz w:val="24"/>
          <w:szCs w:val="24"/>
        </w:rPr>
        <w:t xml:space="preserve">Waloryzacja wynagrodzenia Wykonawcy może nastąpić wyłącznie </w:t>
      </w:r>
      <w:r w:rsidR="00772278" w:rsidRPr="00C47D6E">
        <w:rPr>
          <w:rFonts w:ascii="Calibri" w:hAnsi="Calibri" w:cs="Calibri"/>
          <w:sz w:val="24"/>
          <w:szCs w:val="24"/>
        </w:rPr>
        <w:t xml:space="preserve">jednokrotnie </w:t>
      </w:r>
      <w:r w:rsidRPr="00C47D6E">
        <w:rPr>
          <w:rFonts w:ascii="Calibri" w:hAnsi="Calibri" w:cs="Calibri"/>
          <w:sz w:val="24"/>
          <w:szCs w:val="24"/>
        </w:rPr>
        <w:t xml:space="preserve">na wniosek złożony przez Stronę, </w:t>
      </w:r>
      <w:r w:rsidR="0069201F" w:rsidRPr="00C47D6E">
        <w:rPr>
          <w:rFonts w:ascii="Calibri" w:hAnsi="Calibri" w:cs="Calibri"/>
          <w:sz w:val="24"/>
          <w:szCs w:val="24"/>
        </w:rPr>
        <w:t xml:space="preserve">poczynając od miesiąca następującego po miesiącu, w którym wniosek wpłynął, </w:t>
      </w:r>
      <w:r w:rsidRPr="00C47D6E">
        <w:rPr>
          <w:rFonts w:ascii="Calibri" w:hAnsi="Calibri" w:cs="Calibri"/>
          <w:sz w:val="24"/>
          <w:szCs w:val="24"/>
        </w:rPr>
        <w:t xml:space="preserve">nie wcześniej jednak niż po upływie 12 miesięcy licząc od daty zawarcia umowy. Waloryzacja nie będzie dotyczyła wynagrodzenia za roboty/prace wykonane w </w:t>
      </w:r>
      <w:r w:rsidR="00300612" w:rsidRPr="00C47D6E">
        <w:rPr>
          <w:rFonts w:ascii="Calibri" w:hAnsi="Calibri" w:cs="Calibri"/>
          <w:sz w:val="24"/>
          <w:szCs w:val="24"/>
        </w:rPr>
        <w:t>miesiącu</w:t>
      </w:r>
      <w:r w:rsidRPr="00C47D6E">
        <w:rPr>
          <w:rFonts w:ascii="Calibri" w:hAnsi="Calibri" w:cs="Calibri"/>
          <w:sz w:val="24"/>
          <w:szCs w:val="24"/>
        </w:rPr>
        <w:t xml:space="preserve"> składania wniosku.</w:t>
      </w:r>
      <w:r w:rsidR="0069201F" w:rsidRPr="00C47D6E">
        <w:rPr>
          <w:rFonts w:ascii="Calibri" w:hAnsi="Calibri" w:cs="Calibri"/>
          <w:sz w:val="24"/>
          <w:szCs w:val="24"/>
        </w:rPr>
        <w:t xml:space="preserve"> Waloryzacja nie dotyczy zmian umowy w przypadkach opisanych w ust. 1 powyżej. </w:t>
      </w:r>
      <w:r w:rsidR="00300612" w:rsidRPr="00C47D6E">
        <w:rPr>
          <w:rFonts w:ascii="Calibri" w:hAnsi="Calibri" w:cs="Calibri"/>
          <w:sz w:val="24"/>
          <w:szCs w:val="24"/>
        </w:rPr>
        <w:t>Waloryzacja nie może przekroczyć kwoty 3% wartości złożonej oferty.</w:t>
      </w:r>
      <w:r w:rsidR="00C47D6E" w:rsidRPr="00C47D6E">
        <w:rPr>
          <w:rFonts w:ascii="Calibri" w:hAnsi="Calibri" w:cs="Calibri"/>
          <w:sz w:val="24"/>
          <w:szCs w:val="24"/>
        </w:rPr>
        <w:t xml:space="preserve"> </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77777777"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970068" w:rsidRPr="00491921">
        <w:rPr>
          <w:rFonts w:ascii="Calibri" w:hAnsi="Calibri" w:cs="Calibri"/>
          <w:b/>
          <w:sz w:val="24"/>
          <w:szCs w:val="24"/>
        </w:rPr>
        <w:t>5</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lastRenderedPageBreak/>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EA54D61" w14:textId="77777777" w:rsidR="00AA6C89" w:rsidRP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proofErr w:type="spellStart"/>
      <w:r w:rsidR="00970068" w:rsidRPr="00491921">
        <w:rPr>
          <w:rFonts w:ascii="Calibri" w:hAnsi="Calibri" w:cs="Calibri"/>
          <w:color w:val="000000"/>
          <w:sz w:val="24"/>
          <w:szCs w:val="24"/>
        </w:rPr>
        <w:t>Pzp</w:t>
      </w:r>
      <w:proofErr w:type="spellEnd"/>
      <w:r w:rsidR="00970068" w:rsidRPr="00491921">
        <w:rPr>
          <w:rFonts w:ascii="Calibri" w:hAnsi="Calibri" w:cs="Calibri"/>
          <w:color w:val="000000"/>
          <w:sz w:val="24"/>
          <w:szCs w:val="24"/>
        </w:rPr>
        <w:t>,</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62457111" w:rsidR="003C5F68" w:rsidRPr="00491921" w:rsidRDefault="00E3172A"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p</w:t>
      </w:r>
      <w:r w:rsidR="003C5F68" w:rsidRPr="00491921">
        <w:rPr>
          <w:rFonts w:ascii="Calibri" w:hAnsi="Calibri" w:cs="Calibri"/>
          <w:color w:val="000000"/>
          <w:sz w:val="24"/>
          <w:szCs w:val="24"/>
        </w:rPr>
        <w:t>rogram funkcjonalno-użytkowy</w:t>
      </w:r>
      <w:r>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F75499" w:rsidRDefault="00F75499">
      <w:r>
        <w:separator/>
      </w:r>
    </w:p>
  </w:endnote>
  <w:endnote w:type="continuationSeparator" w:id="0">
    <w:p w14:paraId="71575FF2" w14:textId="77777777" w:rsidR="00F75499" w:rsidRDefault="00F75499">
      <w:r>
        <w:continuationSeparator/>
      </w:r>
    </w:p>
  </w:endnote>
  <w:endnote w:type="continuationNotice" w:id="1">
    <w:p w14:paraId="28FFDBED" w14:textId="77777777" w:rsidR="00F75499" w:rsidRDefault="00F7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F75499" w:rsidRDefault="00F7549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F75499" w:rsidRDefault="00F754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F75499" w:rsidRPr="00642D92" w:rsidRDefault="00F7549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767E42">
      <w:rPr>
        <w:rFonts w:ascii="Arial" w:hAnsi="Arial" w:cs="Arial"/>
        <w:noProof/>
        <w:sz w:val="16"/>
        <w:szCs w:val="16"/>
      </w:rPr>
      <w:t>20</w:t>
    </w:r>
    <w:r w:rsidRPr="00642D92">
      <w:rPr>
        <w:rFonts w:ascii="Arial" w:hAnsi="Arial" w:cs="Arial"/>
        <w:sz w:val="16"/>
        <w:szCs w:val="16"/>
      </w:rPr>
      <w:fldChar w:fldCharType="end"/>
    </w:r>
  </w:p>
  <w:p w14:paraId="11BA8F48" w14:textId="77777777" w:rsidR="00F75499" w:rsidRDefault="00F75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F75499" w:rsidRDefault="00F75499">
      <w:r>
        <w:separator/>
      </w:r>
    </w:p>
  </w:footnote>
  <w:footnote w:type="continuationSeparator" w:id="0">
    <w:p w14:paraId="74A4962A" w14:textId="77777777" w:rsidR="00F75499" w:rsidRDefault="00F75499">
      <w:r>
        <w:continuationSeparator/>
      </w:r>
    </w:p>
  </w:footnote>
  <w:footnote w:type="continuationNotice" w:id="1">
    <w:p w14:paraId="4DAB231A" w14:textId="77777777" w:rsidR="00F75499" w:rsidRDefault="00F75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F75499" w:rsidRPr="00F262D5" w:rsidRDefault="00F7549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pt" o:ole="">
          <v:imagedata r:id="rId1" o:title="" croptop="18042f" cropbottom="22051f" cropleft="7093f" cropright="10640f"/>
        </v:shape>
        <o:OLEObject Type="Embed" ProgID="AcroExch.Document.DC" ShapeID="_x0000_i1025" DrawAspect="Content" ObjectID="_1710057229"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0D8"/>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40AF"/>
    <w:rsid w:val="002E6DD6"/>
    <w:rsid w:val="002F43D5"/>
    <w:rsid w:val="00300612"/>
    <w:rsid w:val="003007D5"/>
    <w:rsid w:val="0030738A"/>
    <w:rsid w:val="00311EFF"/>
    <w:rsid w:val="00313EE7"/>
    <w:rsid w:val="00314425"/>
    <w:rsid w:val="00314B2F"/>
    <w:rsid w:val="00314FF1"/>
    <w:rsid w:val="003203DE"/>
    <w:rsid w:val="00320483"/>
    <w:rsid w:val="003231B0"/>
    <w:rsid w:val="00325652"/>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019D"/>
    <w:rsid w:val="00447B2B"/>
    <w:rsid w:val="004512CF"/>
    <w:rsid w:val="0045349D"/>
    <w:rsid w:val="00464543"/>
    <w:rsid w:val="00470484"/>
    <w:rsid w:val="00472CA4"/>
    <w:rsid w:val="00472DC1"/>
    <w:rsid w:val="004731B8"/>
    <w:rsid w:val="004760A9"/>
    <w:rsid w:val="004760C4"/>
    <w:rsid w:val="00476B72"/>
    <w:rsid w:val="00484D57"/>
    <w:rsid w:val="00486308"/>
    <w:rsid w:val="00491921"/>
    <w:rsid w:val="004956EA"/>
    <w:rsid w:val="004963B1"/>
    <w:rsid w:val="004978EA"/>
    <w:rsid w:val="004B4EFC"/>
    <w:rsid w:val="004C3EB4"/>
    <w:rsid w:val="004C4477"/>
    <w:rsid w:val="004C5AF6"/>
    <w:rsid w:val="004C5F00"/>
    <w:rsid w:val="004D0C34"/>
    <w:rsid w:val="004D6DF0"/>
    <w:rsid w:val="004E171B"/>
    <w:rsid w:val="004F3FE2"/>
    <w:rsid w:val="004F4776"/>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3E0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201F"/>
    <w:rsid w:val="00693514"/>
    <w:rsid w:val="006944DA"/>
    <w:rsid w:val="00696029"/>
    <w:rsid w:val="006A1C5D"/>
    <w:rsid w:val="006A4EC1"/>
    <w:rsid w:val="006A6E36"/>
    <w:rsid w:val="006A6E5E"/>
    <w:rsid w:val="006B030C"/>
    <w:rsid w:val="006B242E"/>
    <w:rsid w:val="006B327B"/>
    <w:rsid w:val="006B648F"/>
    <w:rsid w:val="006C18C0"/>
    <w:rsid w:val="006C29DF"/>
    <w:rsid w:val="006C3052"/>
    <w:rsid w:val="006C3BFD"/>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410F"/>
    <w:rsid w:val="00745C32"/>
    <w:rsid w:val="00750579"/>
    <w:rsid w:val="00751BE9"/>
    <w:rsid w:val="0075244D"/>
    <w:rsid w:val="00767E42"/>
    <w:rsid w:val="00772278"/>
    <w:rsid w:val="00781C50"/>
    <w:rsid w:val="00781D9C"/>
    <w:rsid w:val="00784D3B"/>
    <w:rsid w:val="00785DDD"/>
    <w:rsid w:val="007875AE"/>
    <w:rsid w:val="007A14CA"/>
    <w:rsid w:val="007A6517"/>
    <w:rsid w:val="007B024F"/>
    <w:rsid w:val="007B1768"/>
    <w:rsid w:val="007B6D64"/>
    <w:rsid w:val="007B7C10"/>
    <w:rsid w:val="007D0A92"/>
    <w:rsid w:val="007D1560"/>
    <w:rsid w:val="007D1649"/>
    <w:rsid w:val="007D32C1"/>
    <w:rsid w:val="007E2075"/>
    <w:rsid w:val="007E453E"/>
    <w:rsid w:val="007E5306"/>
    <w:rsid w:val="007E5376"/>
    <w:rsid w:val="007F26C4"/>
    <w:rsid w:val="007F6AA8"/>
    <w:rsid w:val="008062E1"/>
    <w:rsid w:val="00807657"/>
    <w:rsid w:val="0081596C"/>
    <w:rsid w:val="008355F2"/>
    <w:rsid w:val="00843019"/>
    <w:rsid w:val="00844427"/>
    <w:rsid w:val="00844AE6"/>
    <w:rsid w:val="00846472"/>
    <w:rsid w:val="008543B5"/>
    <w:rsid w:val="00854C04"/>
    <w:rsid w:val="00863F06"/>
    <w:rsid w:val="008649A3"/>
    <w:rsid w:val="00864C0A"/>
    <w:rsid w:val="008654E6"/>
    <w:rsid w:val="008747A9"/>
    <w:rsid w:val="00874C37"/>
    <w:rsid w:val="00876F78"/>
    <w:rsid w:val="008861E5"/>
    <w:rsid w:val="00893591"/>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4486F"/>
    <w:rsid w:val="009543F3"/>
    <w:rsid w:val="009557BB"/>
    <w:rsid w:val="0096114C"/>
    <w:rsid w:val="00965B3B"/>
    <w:rsid w:val="00970068"/>
    <w:rsid w:val="00970852"/>
    <w:rsid w:val="00976065"/>
    <w:rsid w:val="009877D0"/>
    <w:rsid w:val="0099779F"/>
    <w:rsid w:val="009A3D9D"/>
    <w:rsid w:val="009B2696"/>
    <w:rsid w:val="009D1D0D"/>
    <w:rsid w:val="009D29F5"/>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E774A"/>
    <w:rsid w:val="00AF45E2"/>
    <w:rsid w:val="00AF55BC"/>
    <w:rsid w:val="00B0233E"/>
    <w:rsid w:val="00B02935"/>
    <w:rsid w:val="00B07727"/>
    <w:rsid w:val="00B17D32"/>
    <w:rsid w:val="00B2642F"/>
    <w:rsid w:val="00B26910"/>
    <w:rsid w:val="00B420FB"/>
    <w:rsid w:val="00B444E1"/>
    <w:rsid w:val="00B4598E"/>
    <w:rsid w:val="00B47630"/>
    <w:rsid w:val="00B532AE"/>
    <w:rsid w:val="00B577FD"/>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47D6E"/>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7187E"/>
    <w:rsid w:val="00E72014"/>
    <w:rsid w:val="00E77E17"/>
    <w:rsid w:val="00E85A1C"/>
    <w:rsid w:val="00E871FB"/>
    <w:rsid w:val="00E9334F"/>
    <w:rsid w:val="00E9402D"/>
    <w:rsid w:val="00E94B57"/>
    <w:rsid w:val="00E96FC4"/>
    <w:rsid w:val="00EA0B54"/>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4493"/>
    <w:rsid w:val="00F25BD3"/>
    <w:rsid w:val="00F262D5"/>
    <w:rsid w:val="00F26D71"/>
    <w:rsid w:val="00F32B39"/>
    <w:rsid w:val="00F33EC0"/>
    <w:rsid w:val="00F46B26"/>
    <w:rsid w:val="00F46BCC"/>
    <w:rsid w:val="00F47326"/>
    <w:rsid w:val="00F70BB3"/>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9C33-1B18-4935-8E78-B6651831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22</Pages>
  <Words>7250</Words>
  <Characters>47134</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14</cp:revision>
  <cp:lastPrinted>2022-03-29T08:03:00Z</cp:lastPrinted>
  <dcterms:created xsi:type="dcterms:W3CDTF">2022-03-22T19:55:00Z</dcterms:created>
  <dcterms:modified xsi:type="dcterms:W3CDTF">2022-03-29T09:07:00Z</dcterms:modified>
</cp:coreProperties>
</file>