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A26A5C">
        <w:rPr>
          <w:rFonts w:asciiTheme="minorHAnsi" w:eastAsiaTheme="minorHAnsi" w:hAnsiTheme="minorHAnsi" w:cstheme="minorBidi"/>
          <w:b/>
          <w:sz w:val="20"/>
          <w:szCs w:val="20"/>
        </w:rPr>
        <w:t>RI.271.1.5.2022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A26A5C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 w:rsidR="00CA309D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E9227F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E9227F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E9227F">
        <w:rPr>
          <w:rFonts w:asciiTheme="minorHAnsi" w:hAnsiTheme="minorHAnsi" w:cs="Times New Roman"/>
          <w:b/>
          <w:color w:val="auto"/>
          <w:sz w:val="20"/>
          <w:szCs w:val="20"/>
        </w:rPr>
        <w:t>aktualizujące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na: </w:t>
      </w:r>
    </w:p>
    <w:p w:rsidR="00A26A5C" w:rsidRPr="00561076" w:rsidRDefault="00A26A5C" w:rsidP="00A26A5C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bCs/>
          <w:sz w:val="24"/>
          <w:szCs w:val="24"/>
        </w:rPr>
        <w:t>Zakup i dostawa laptopów</w:t>
      </w: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:rsidR="00A26A5C" w:rsidRPr="00561076" w:rsidRDefault="00A26A5C" w:rsidP="00A26A5C">
      <w:pPr>
        <w:tabs>
          <w:tab w:val="center" w:pos="4536"/>
        </w:tabs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A – 40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</w:p>
    <w:p w:rsidR="00A26A5C" w:rsidRPr="00561076" w:rsidRDefault="00A26A5C" w:rsidP="00A26A5C">
      <w:pPr>
        <w:spacing w:after="40" w:line="240" w:lineRule="auto"/>
        <w:ind w:left="1134" w:hanging="1134"/>
        <w:rPr>
          <w:rFonts w:asciiTheme="minorHAnsi" w:eastAsiaTheme="minorHAnsi" w:hAnsiTheme="minorHAnsi" w:cstheme="minorBidi"/>
          <w:b/>
          <w:sz w:val="24"/>
          <w:szCs w:val="24"/>
        </w:rPr>
      </w:pPr>
      <w:r w:rsidRPr="00561076">
        <w:rPr>
          <w:rFonts w:asciiTheme="minorHAnsi" w:eastAsiaTheme="minorHAnsi" w:hAnsiTheme="minorHAnsi" w:cstheme="minorBidi"/>
          <w:b/>
          <w:sz w:val="24"/>
          <w:szCs w:val="24"/>
        </w:rPr>
        <w:t>Część B – 16 laptopów</w:t>
      </w:r>
      <w:r w:rsidRPr="00890AA6">
        <w:rPr>
          <w:rFonts w:asciiTheme="minorHAnsi" w:hAnsiTheme="minorHAnsi" w:cstheme="minorHAnsi"/>
          <w:b/>
          <w:vertAlign w:val="superscript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>(</w:t>
      </w:r>
      <w:r w:rsidRPr="00890AA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pl-PL"/>
        </w:rPr>
        <w:t>*</w:t>
      </w:r>
      <w:r w:rsidRPr="00890AA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niewłaściwe skreślić)</w:t>
      </w:r>
      <w:bookmarkStart w:id="0" w:name="_GoBack"/>
      <w:bookmarkEnd w:id="0"/>
    </w:p>
    <w:p w:rsidR="008568E9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>
        <w:rPr>
          <w:rFonts w:asciiTheme="minorHAnsi" w:hAnsiTheme="minorHAnsi"/>
          <w:iCs/>
          <w:sz w:val="20"/>
          <w:szCs w:val="20"/>
        </w:rPr>
        <w:t xml:space="preserve"> (Załącznik Nr 4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Pzp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>postępowania, o których mowa w art. 108 ust. 1  ustawy Pzp,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5C" w:rsidRDefault="00A26A5C" w:rsidP="00A26A5C">
      <w:pPr>
        <w:spacing w:after="0" w:line="240" w:lineRule="auto"/>
      </w:pPr>
      <w:r>
        <w:separator/>
      </w:r>
    </w:p>
  </w:endnote>
  <w:endnote w:type="continuationSeparator" w:id="0">
    <w:p w:rsidR="00A26A5C" w:rsidRDefault="00A26A5C" w:rsidP="00A2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5C" w:rsidRDefault="00A26A5C" w:rsidP="00A26A5C">
      <w:pPr>
        <w:spacing w:after="0" w:line="240" w:lineRule="auto"/>
      </w:pPr>
      <w:r>
        <w:separator/>
      </w:r>
    </w:p>
  </w:footnote>
  <w:footnote w:type="continuationSeparator" w:id="0">
    <w:p w:rsidR="00A26A5C" w:rsidRDefault="00A26A5C" w:rsidP="00A2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5C" w:rsidRDefault="00A26A5C">
    <w:pPr>
      <w:pStyle w:val="Nagwek"/>
    </w:pPr>
    <w:r w:rsidRPr="00991909">
      <w:rPr>
        <w:noProof/>
        <w:lang w:eastAsia="pl-PL"/>
      </w:rPr>
      <w:drawing>
        <wp:inline distT="0" distB="0" distL="0" distR="0" wp14:anchorId="5363ADE1" wp14:editId="32127717">
          <wp:extent cx="5737860" cy="80010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3070B3"/>
    <w:rsid w:val="003F02A3"/>
    <w:rsid w:val="00437D31"/>
    <w:rsid w:val="00531A17"/>
    <w:rsid w:val="00575BA0"/>
    <w:rsid w:val="005853C7"/>
    <w:rsid w:val="005C21CE"/>
    <w:rsid w:val="00625FDC"/>
    <w:rsid w:val="006C3823"/>
    <w:rsid w:val="00845829"/>
    <w:rsid w:val="008568E9"/>
    <w:rsid w:val="0087703F"/>
    <w:rsid w:val="00A26A5C"/>
    <w:rsid w:val="00B6164B"/>
    <w:rsid w:val="00C5001B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193E-2F48-4314-8CF5-2546A87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A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5</cp:revision>
  <dcterms:created xsi:type="dcterms:W3CDTF">2021-12-28T21:09:00Z</dcterms:created>
  <dcterms:modified xsi:type="dcterms:W3CDTF">2022-04-10T12:56:00Z</dcterms:modified>
</cp:coreProperties>
</file>