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FD" w:rsidRPr="00C04373" w:rsidRDefault="001443FD" w:rsidP="00174F0D">
      <w:pPr>
        <w:pStyle w:val="Nagwek10"/>
        <w:spacing w:line="360" w:lineRule="auto"/>
        <w:jc w:val="right"/>
        <w:rPr>
          <w:rFonts w:asciiTheme="minorHAnsi" w:hAnsiTheme="minorHAnsi"/>
          <w:b/>
          <w:szCs w:val="24"/>
        </w:rPr>
      </w:pPr>
      <w:r w:rsidRPr="00C04373">
        <w:rPr>
          <w:rFonts w:asciiTheme="minorHAnsi" w:eastAsiaTheme="minorHAnsi" w:hAnsiTheme="minorHAnsi" w:cstheme="minorBidi"/>
          <w:szCs w:val="24"/>
        </w:rPr>
        <w:t xml:space="preserve">Znak postępowania: </w:t>
      </w:r>
      <w:r w:rsidR="004651F9" w:rsidRPr="00C04373">
        <w:rPr>
          <w:rFonts w:asciiTheme="minorHAnsi" w:eastAsiaTheme="minorHAnsi" w:hAnsiTheme="minorHAnsi" w:cstheme="minorBidi"/>
          <w:b/>
          <w:szCs w:val="24"/>
        </w:rPr>
        <w:t>RI.271.1.</w:t>
      </w:r>
      <w:r w:rsidR="00EA1E99" w:rsidRPr="00C04373">
        <w:rPr>
          <w:rFonts w:asciiTheme="minorHAnsi" w:eastAsiaTheme="minorHAnsi" w:hAnsiTheme="minorHAnsi" w:cstheme="minorBidi"/>
          <w:b/>
          <w:szCs w:val="24"/>
        </w:rPr>
        <w:t>5</w:t>
      </w:r>
      <w:r w:rsidR="00217810" w:rsidRPr="00C04373">
        <w:rPr>
          <w:rFonts w:asciiTheme="minorHAnsi" w:eastAsiaTheme="minorHAnsi" w:hAnsiTheme="minorHAnsi" w:cstheme="minorBidi"/>
          <w:b/>
          <w:szCs w:val="24"/>
        </w:rPr>
        <w:t>.202</w:t>
      </w:r>
      <w:r w:rsidR="004651F9" w:rsidRPr="00C04373">
        <w:rPr>
          <w:rFonts w:asciiTheme="minorHAnsi" w:eastAsiaTheme="minorHAnsi" w:hAnsiTheme="minorHAnsi" w:cstheme="minorBidi"/>
          <w:b/>
          <w:szCs w:val="24"/>
        </w:rPr>
        <w:t>2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         </w:t>
      </w:r>
      <w:r w:rsidR="00C04373">
        <w:rPr>
          <w:rFonts w:asciiTheme="minorHAnsi" w:eastAsiaTheme="minorHAnsi" w:hAnsiTheme="minorHAnsi" w:cstheme="minorBidi"/>
          <w:szCs w:val="24"/>
        </w:rPr>
        <w:t xml:space="preserve">     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   </w:t>
      </w:r>
      <w:r w:rsidR="004651F9" w:rsidRPr="00C04373">
        <w:rPr>
          <w:rFonts w:asciiTheme="minorHAnsi" w:eastAsiaTheme="minorHAnsi" w:hAnsiTheme="minorHAnsi" w:cstheme="minorBidi"/>
          <w:szCs w:val="24"/>
        </w:rPr>
        <w:t xml:space="preserve">   </w:t>
      </w:r>
      <w:r w:rsidR="00C04373">
        <w:rPr>
          <w:rFonts w:asciiTheme="minorHAnsi" w:eastAsiaTheme="minorHAnsi" w:hAnsiTheme="minorHAnsi" w:cstheme="minorBidi"/>
          <w:szCs w:val="24"/>
        </w:rPr>
        <w:t xml:space="preserve">  </w:t>
      </w:r>
      <w:r w:rsidR="000570CD" w:rsidRPr="00C04373">
        <w:rPr>
          <w:rFonts w:asciiTheme="minorHAnsi" w:eastAsiaTheme="minorHAnsi" w:hAnsiTheme="minorHAnsi" w:cstheme="minorBidi"/>
          <w:szCs w:val="24"/>
        </w:rPr>
        <w:t xml:space="preserve"> </w:t>
      </w:r>
      <w:r w:rsidRPr="00C04373">
        <w:rPr>
          <w:rFonts w:asciiTheme="minorHAnsi" w:eastAsiaTheme="minorHAnsi" w:hAnsiTheme="minorHAnsi" w:cstheme="minorBidi"/>
          <w:szCs w:val="24"/>
        </w:rPr>
        <w:t xml:space="preserve">     </w:t>
      </w:r>
      <w:r w:rsidR="00264099" w:rsidRPr="00C04373">
        <w:rPr>
          <w:rFonts w:asciiTheme="minorHAnsi" w:hAnsiTheme="minorHAnsi"/>
          <w:b/>
          <w:szCs w:val="24"/>
        </w:rPr>
        <w:t xml:space="preserve">Załącznik nr </w:t>
      </w:r>
      <w:r w:rsidR="005D0727" w:rsidRPr="00C04373">
        <w:rPr>
          <w:rFonts w:asciiTheme="minorHAnsi" w:hAnsiTheme="minorHAnsi"/>
          <w:b/>
          <w:szCs w:val="24"/>
        </w:rPr>
        <w:t>8</w:t>
      </w:r>
      <w:r w:rsidR="00C04373">
        <w:rPr>
          <w:rFonts w:asciiTheme="minorHAnsi" w:hAnsiTheme="minorHAnsi"/>
          <w:b/>
          <w:szCs w:val="24"/>
        </w:rPr>
        <w:t>A</w:t>
      </w:r>
      <w:r w:rsidR="00E21489" w:rsidRPr="00C04373">
        <w:rPr>
          <w:rFonts w:asciiTheme="minorHAnsi" w:hAnsiTheme="minorHAnsi"/>
          <w:b/>
          <w:szCs w:val="24"/>
        </w:rPr>
        <w:t xml:space="preserve"> do SWZ – wzór U</w:t>
      </w:r>
      <w:r w:rsidR="00264099" w:rsidRPr="00C04373">
        <w:rPr>
          <w:rFonts w:asciiTheme="minorHAnsi" w:hAnsiTheme="minorHAnsi"/>
          <w:b/>
          <w:szCs w:val="24"/>
        </w:rPr>
        <w:t>mowy</w:t>
      </w:r>
      <w:r w:rsidR="00EE1FD4" w:rsidRPr="00C04373">
        <w:rPr>
          <w:rFonts w:asciiTheme="minorHAnsi" w:hAnsiTheme="minorHAnsi"/>
          <w:b/>
          <w:szCs w:val="24"/>
        </w:rPr>
        <w:t xml:space="preserve"> </w:t>
      </w:r>
    </w:p>
    <w:p w:rsidR="00264099" w:rsidRPr="00C04373" w:rsidRDefault="00264099" w:rsidP="00264099">
      <w:pPr>
        <w:pStyle w:val="Nagwek10"/>
        <w:spacing w:line="360" w:lineRule="auto"/>
        <w:rPr>
          <w:rFonts w:asciiTheme="minorHAnsi" w:hAnsiTheme="minorHAnsi"/>
          <w:b/>
          <w:szCs w:val="24"/>
        </w:rPr>
      </w:pPr>
      <w:r w:rsidRPr="00C04373">
        <w:rPr>
          <w:rFonts w:asciiTheme="minorHAnsi" w:hAnsiTheme="minorHAnsi"/>
          <w:b/>
          <w:szCs w:val="24"/>
        </w:rPr>
        <w:t>UMOWA NR  ……………………</w:t>
      </w:r>
    </w:p>
    <w:p w:rsidR="00264099" w:rsidRPr="00C45BD9" w:rsidRDefault="00264099" w:rsidP="00264099">
      <w:pPr>
        <w:pStyle w:val="Tekstpodstawowy"/>
        <w:rPr>
          <w:rFonts w:asciiTheme="minorHAnsi" w:hAnsiTheme="minorHAnsi"/>
        </w:rPr>
      </w:pP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zawarta w dniu ....................................... w Mińsku Mazowieckim pomiędzy: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Gminą Mińsk Mazowiecki, 05-300 Mińsk Mazowiecki, ul. Chełmońskiego 14, NIP: 822-214-65-76</w:t>
      </w:r>
      <w:r w:rsidR="00C04373">
        <w:rPr>
          <w:rFonts w:asciiTheme="minorHAnsi" w:hAnsiTheme="minorHAnsi" w:cstheme="minorHAnsi"/>
          <w:sz w:val="24"/>
          <w:szCs w:val="24"/>
        </w:rPr>
        <w:t xml:space="preserve">, </w:t>
      </w:r>
      <w:r w:rsidRPr="00C04373">
        <w:rPr>
          <w:rFonts w:asciiTheme="minorHAnsi" w:hAnsiTheme="minorHAnsi" w:cstheme="minorHAnsi"/>
          <w:sz w:val="24"/>
          <w:szCs w:val="24"/>
        </w:rPr>
        <w:t>reprezentowaną przez Wójta Gminy Mińsk Mazowiecki - Pana</w:t>
      </w:r>
      <w:r w:rsidR="00C04373">
        <w:rPr>
          <w:rFonts w:asciiTheme="minorHAnsi" w:hAnsiTheme="minorHAnsi" w:cstheme="minorHAnsi"/>
          <w:sz w:val="24"/>
          <w:szCs w:val="24"/>
        </w:rPr>
        <w:t xml:space="preserve"> Antoniego Janusza </w:t>
      </w:r>
      <w:proofErr w:type="spellStart"/>
      <w:r w:rsidR="00C04373">
        <w:rPr>
          <w:rFonts w:asciiTheme="minorHAnsi" w:hAnsiTheme="minorHAnsi" w:cstheme="minorHAnsi"/>
          <w:sz w:val="24"/>
          <w:szCs w:val="24"/>
        </w:rPr>
        <w:t>Piechoskiego</w:t>
      </w:r>
      <w:proofErr w:type="spellEnd"/>
      <w:r w:rsidR="00C04373">
        <w:rPr>
          <w:rFonts w:asciiTheme="minorHAnsi" w:hAnsiTheme="minorHAnsi" w:cstheme="minorHAnsi"/>
          <w:sz w:val="24"/>
          <w:szCs w:val="24"/>
        </w:rPr>
        <w:t xml:space="preserve">, </w:t>
      </w:r>
      <w:r w:rsidRPr="00C04373">
        <w:rPr>
          <w:rFonts w:asciiTheme="minorHAnsi" w:hAnsiTheme="minorHAnsi" w:cstheme="minorHAnsi"/>
          <w:sz w:val="24"/>
          <w:szCs w:val="24"/>
        </w:rPr>
        <w:t xml:space="preserve">przy kontrasygnacie Skarbnika Gminy: Pani Ewy Kalaty, 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 xml:space="preserve">zwaną dalej: „Zamawiającym” </w:t>
      </w:r>
      <w:r w:rsidR="00174F0D" w:rsidRPr="00C04373">
        <w:rPr>
          <w:rFonts w:asciiTheme="minorHAnsi" w:hAnsiTheme="minorHAnsi" w:cstheme="minorHAnsi"/>
          <w:sz w:val="24"/>
          <w:szCs w:val="24"/>
        </w:rPr>
        <w:t>lub Stroną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a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………</w:t>
      </w:r>
      <w:r w:rsidR="00C45BD9" w:rsidRPr="00C0437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………………………………………………………………………………. </w:t>
      </w:r>
      <w:r w:rsidRPr="00C04373">
        <w:rPr>
          <w:rFonts w:asciiTheme="minorHAnsi" w:hAnsiTheme="minorHAnsi" w:cstheme="minorHAnsi"/>
          <w:sz w:val="24"/>
          <w:szCs w:val="24"/>
        </w:rPr>
        <w:t>z siedzibą w ……………… ul. ……………………………….., …………………………………………..</w:t>
      </w:r>
      <w:r w:rsidR="005D34E6" w:rsidRPr="00C04373">
        <w:rPr>
          <w:rFonts w:asciiTheme="minorHAnsi" w:hAnsiTheme="minorHAnsi" w:cstheme="minorHAnsi"/>
          <w:sz w:val="24"/>
          <w:szCs w:val="24"/>
        </w:rPr>
        <w:t xml:space="preserve"> </w:t>
      </w:r>
      <w:r w:rsidRPr="00C04373">
        <w:rPr>
          <w:rFonts w:asciiTheme="minorHAnsi" w:hAnsiTheme="minorHAnsi" w:cstheme="minorHAnsi"/>
          <w:sz w:val="24"/>
          <w:szCs w:val="24"/>
        </w:rPr>
        <w:t xml:space="preserve">NIP:…………………………………… reprezentowaną przez : ………………………………………….. </w:t>
      </w:r>
    </w:p>
    <w:p w:rsidR="00264099" w:rsidRPr="00C04373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zwanym dalej „Wykonawcą”</w:t>
      </w:r>
      <w:r w:rsidR="00174F0D" w:rsidRPr="00C04373">
        <w:rPr>
          <w:rFonts w:asciiTheme="minorHAnsi" w:hAnsiTheme="minorHAnsi" w:cstheme="minorHAnsi"/>
          <w:sz w:val="24"/>
          <w:szCs w:val="24"/>
        </w:rPr>
        <w:t xml:space="preserve"> lub Stroną</w:t>
      </w:r>
      <w:r w:rsidRPr="00C04373">
        <w:rPr>
          <w:rFonts w:asciiTheme="minorHAnsi" w:hAnsiTheme="minorHAnsi" w:cstheme="minorHAnsi"/>
          <w:sz w:val="24"/>
          <w:szCs w:val="24"/>
        </w:rPr>
        <w:t>.</w:t>
      </w:r>
      <w:r w:rsidR="005D34E6" w:rsidRPr="00C043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7E78" w:rsidRPr="00C04373" w:rsidRDefault="001A7E78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7E78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373">
        <w:rPr>
          <w:rFonts w:asciiTheme="minorHAnsi" w:hAnsiTheme="minorHAnsi" w:cstheme="minorHAnsi"/>
          <w:sz w:val="24"/>
          <w:szCs w:val="24"/>
        </w:rPr>
        <w:t>Niniejsza Umowa została zawarta w wyniku rozstrzygnięcia postępowania</w:t>
      </w:r>
      <w:r w:rsidR="00513BD3" w:rsidRPr="00C04373">
        <w:rPr>
          <w:rFonts w:asciiTheme="minorHAnsi" w:hAnsiTheme="minorHAnsi" w:cstheme="minorHAnsi"/>
          <w:sz w:val="24"/>
          <w:szCs w:val="24"/>
        </w:rPr>
        <w:t xml:space="preserve"> </w:t>
      </w:r>
      <w:r w:rsidRPr="00C04373">
        <w:rPr>
          <w:rFonts w:asciiTheme="minorHAnsi" w:hAnsiTheme="minorHAnsi" w:cstheme="minorHAnsi"/>
          <w:sz w:val="24"/>
          <w:szCs w:val="24"/>
        </w:rPr>
        <w:t xml:space="preserve">przeprowadzonego w trybie podstawowym na postawie art. 275 pkt </w:t>
      </w:r>
      <w:r w:rsidR="00513BD3" w:rsidRPr="00C04373">
        <w:rPr>
          <w:rFonts w:asciiTheme="minorHAnsi" w:hAnsiTheme="minorHAnsi" w:cstheme="minorHAnsi"/>
          <w:sz w:val="24"/>
          <w:szCs w:val="24"/>
        </w:rPr>
        <w:t>1</w:t>
      </w:r>
      <w:r w:rsidRPr="00C04373">
        <w:rPr>
          <w:rFonts w:asciiTheme="minorHAnsi" w:hAnsiTheme="minorHAnsi" w:cstheme="minorHAnsi"/>
          <w:sz w:val="24"/>
          <w:szCs w:val="24"/>
        </w:rPr>
        <w:t xml:space="preserve">) ustawy z dnia 11 września 2019 r. Prawo zamówień publicznych (tj.: Dz.U. z 2021 r. poz. 1129). </w:t>
      </w:r>
    </w:p>
    <w:p w:rsidR="00961EDC" w:rsidRPr="00C04373" w:rsidRDefault="00961EDC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7E78" w:rsidRPr="00C04373" w:rsidRDefault="00264099" w:rsidP="008D4CF5">
      <w:pPr>
        <w:tabs>
          <w:tab w:val="left" w:pos="4536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4373">
        <w:rPr>
          <w:rFonts w:asciiTheme="minorHAnsi" w:hAnsiTheme="minorHAnsi" w:cstheme="minorHAnsi"/>
          <w:b/>
          <w:sz w:val="24"/>
          <w:szCs w:val="24"/>
        </w:rPr>
        <w:t>§ 1</w:t>
      </w:r>
    </w:p>
    <w:p w:rsidR="009250EE" w:rsidRPr="00C04373" w:rsidRDefault="009250EE" w:rsidP="009250E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rFonts w:asciiTheme="minorHAnsi" w:hAnsiTheme="minorHAnsi" w:cstheme="minorHAnsi"/>
          <w:szCs w:val="24"/>
          <w:lang w:val="x-none"/>
        </w:rPr>
      </w:pPr>
      <w:r w:rsidRPr="00C04373">
        <w:rPr>
          <w:rFonts w:asciiTheme="minorHAnsi" w:hAnsiTheme="minorHAnsi" w:cstheme="minorHAnsi"/>
          <w:szCs w:val="24"/>
          <w:lang w:val="x-none"/>
        </w:rPr>
        <w:t xml:space="preserve">Przedmiotem </w:t>
      </w:r>
      <w:r w:rsidRPr="00C04373">
        <w:rPr>
          <w:rFonts w:asciiTheme="minorHAnsi" w:hAnsiTheme="minorHAnsi" w:cstheme="minorHAnsi"/>
          <w:szCs w:val="24"/>
        </w:rPr>
        <w:t>umowy</w:t>
      </w:r>
      <w:r w:rsidRPr="00C04373">
        <w:rPr>
          <w:rFonts w:asciiTheme="minorHAnsi" w:hAnsiTheme="minorHAnsi" w:cstheme="minorHAnsi"/>
          <w:szCs w:val="24"/>
          <w:lang w:val="x-none"/>
        </w:rPr>
        <w:t xml:space="preserve"> jest zakup i dostawa do siedziby Zamawiającego </w:t>
      </w:r>
      <w:r w:rsidRPr="00C04373">
        <w:rPr>
          <w:rFonts w:asciiTheme="minorHAnsi" w:hAnsiTheme="minorHAnsi" w:cstheme="minorHAnsi"/>
          <w:szCs w:val="24"/>
        </w:rPr>
        <w:t xml:space="preserve">40 sztuk </w:t>
      </w:r>
      <w:r w:rsidRPr="00C04373">
        <w:rPr>
          <w:rFonts w:asciiTheme="minorHAnsi" w:hAnsiTheme="minorHAnsi" w:cstheme="minorHAnsi"/>
          <w:szCs w:val="24"/>
          <w:lang w:val="x-none"/>
        </w:rPr>
        <w:t>laptopów w</w:t>
      </w:r>
      <w:r w:rsidRPr="00C04373">
        <w:rPr>
          <w:rFonts w:asciiTheme="minorHAnsi" w:hAnsiTheme="minorHAnsi" w:cstheme="minorHAnsi"/>
          <w:szCs w:val="24"/>
        </w:rPr>
        <w:t> </w:t>
      </w:r>
      <w:r w:rsidRPr="00C04373">
        <w:rPr>
          <w:rFonts w:asciiTheme="minorHAnsi" w:hAnsiTheme="minorHAnsi" w:cstheme="minorHAnsi"/>
          <w:szCs w:val="24"/>
          <w:lang w:val="x-none"/>
        </w:rPr>
        <w:t xml:space="preserve">ramach </w:t>
      </w:r>
      <w:r w:rsidRPr="00C04373">
        <w:rPr>
          <w:rFonts w:asciiTheme="minorHAnsi" w:hAnsiTheme="minorHAnsi" w:cstheme="minorHAnsi"/>
          <w:szCs w:val="24"/>
        </w:rPr>
        <w:t xml:space="preserve">realizacji </w:t>
      </w:r>
      <w:r w:rsidRPr="00C04373">
        <w:rPr>
          <w:rFonts w:asciiTheme="minorHAnsi" w:hAnsiTheme="minorHAnsi" w:cstheme="minorHAnsi"/>
          <w:szCs w:val="24"/>
          <w:lang w:val="x-none"/>
        </w:rPr>
        <w:t xml:space="preserve">projektu grantowego </w:t>
      </w:r>
      <w:r w:rsidRPr="00C04373">
        <w:rPr>
          <w:rFonts w:asciiTheme="minorHAnsi" w:hAnsiTheme="minorHAnsi" w:cstheme="minorHAnsi"/>
          <w:b/>
          <w:bCs/>
          <w:szCs w:val="24"/>
        </w:rPr>
        <w:t>„Wsparcie dzieci z rodzin pegeerowskich w rozwoju cyfrowym – Granty PPGR”</w:t>
      </w:r>
      <w:r w:rsidRPr="00C04373">
        <w:rPr>
          <w:rFonts w:asciiTheme="minorHAnsi" w:hAnsiTheme="minorHAnsi" w:cstheme="minorHAnsi"/>
          <w:b/>
          <w:szCs w:val="24"/>
        </w:rPr>
        <w:t xml:space="preserve">. </w:t>
      </w:r>
    </w:p>
    <w:p w:rsidR="009250EE" w:rsidRPr="00C04373" w:rsidRDefault="009250EE" w:rsidP="00C0437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rFonts w:asciiTheme="minorHAnsi" w:hAnsiTheme="minorHAnsi" w:cstheme="minorHAnsi"/>
          <w:szCs w:val="24"/>
          <w:lang w:val="x-none"/>
        </w:rPr>
      </w:pPr>
      <w:r w:rsidRPr="00C04373">
        <w:rPr>
          <w:rFonts w:asciiTheme="minorHAnsi" w:hAnsiTheme="minorHAnsi" w:cstheme="minorHAnsi"/>
          <w:szCs w:val="24"/>
          <w:lang w:val="x-none"/>
        </w:rPr>
        <w:t xml:space="preserve">Na realizację przedmiotowego zamówienia Zamawiający </w:t>
      </w:r>
      <w:r w:rsidRPr="00C04373">
        <w:rPr>
          <w:rFonts w:asciiTheme="minorHAnsi" w:eastAsiaTheme="minorHAnsi" w:hAnsiTheme="minorHAnsi" w:cstheme="minorHAnsi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zagrożenia, Zamawiający otrzymał</w:t>
      </w:r>
      <w:r w:rsidR="00C04373" w:rsidRPr="00C04373">
        <w:rPr>
          <w:rFonts w:asciiTheme="minorHAnsi" w:eastAsiaTheme="minorHAnsi" w:hAnsiTheme="minorHAnsi" w:cstheme="minorHAnsi"/>
          <w:szCs w:val="24"/>
        </w:rPr>
        <w:t xml:space="preserve"> </w:t>
      </w:r>
      <w:r w:rsidRPr="00C04373">
        <w:rPr>
          <w:rFonts w:asciiTheme="minorHAnsi" w:eastAsiaTheme="minorHAnsi" w:hAnsiTheme="minorHAnsi" w:cstheme="minorHAnsi"/>
          <w:color w:val="auto"/>
          <w:szCs w:val="24"/>
        </w:rPr>
        <w:t xml:space="preserve">grant nr </w:t>
      </w:r>
      <w:r w:rsidR="00C04373" w:rsidRPr="00C04373">
        <w:rPr>
          <w:rFonts w:asciiTheme="minorHAnsi" w:eastAsiaTheme="minorHAnsi" w:hAnsiTheme="minorHAnsi" w:cstheme="minorHAnsi"/>
          <w:b/>
          <w:bCs/>
          <w:color w:val="auto"/>
          <w:szCs w:val="24"/>
        </w:rPr>
        <w:t xml:space="preserve">1147/2022. </w:t>
      </w:r>
    </w:p>
    <w:p w:rsidR="00174F0D" w:rsidRPr="00961EDC" w:rsidRDefault="00953E3E" w:rsidP="00961EDC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right="112" w:hanging="284"/>
        <w:rPr>
          <w:rFonts w:asciiTheme="minorHAnsi" w:hAnsiTheme="minorHAnsi" w:cstheme="minorHAnsi"/>
          <w:szCs w:val="24"/>
        </w:rPr>
      </w:pPr>
      <w:r w:rsidRPr="00C04373">
        <w:rPr>
          <w:rFonts w:asciiTheme="minorHAnsi" w:hAnsiTheme="minorHAnsi" w:cstheme="minorHAnsi"/>
          <w:szCs w:val="24"/>
        </w:rPr>
        <w:t>Wyk</w:t>
      </w:r>
      <w:r w:rsidR="009250EE" w:rsidRPr="00C04373">
        <w:rPr>
          <w:rFonts w:asciiTheme="minorHAnsi" w:hAnsiTheme="minorHAnsi" w:cstheme="minorHAnsi"/>
          <w:szCs w:val="24"/>
        </w:rPr>
        <w:t>onawca oświadcza, że oferowan</w:t>
      </w:r>
      <w:r w:rsidRPr="00C04373">
        <w:rPr>
          <w:rFonts w:asciiTheme="minorHAnsi" w:hAnsiTheme="minorHAnsi" w:cstheme="minorHAnsi"/>
          <w:szCs w:val="24"/>
        </w:rPr>
        <w:t xml:space="preserve">e przez niego </w:t>
      </w:r>
      <w:r w:rsidR="009250EE" w:rsidRPr="00C04373">
        <w:rPr>
          <w:rFonts w:asciiTheme="minorHAnsi" w:hAnsiTheme="minorHAnsi" w:cstheme="minorHAnsi"/>
          <w:szCs w:val="24"/>
        </w:rPr>
        <w:t xml:space="preserve">laptopy </w:t>
      </w:r>
      <w:r w:rsidRPr="00C04373">
        <w:rPr>
          <w:rFonts w:asciiTheme="minorHAnsi" w:hAnsiTheme="minorHAnsi" w:cstheme="minorHAnsi"/>
          <w:szCs w:val="24"/>
        </w:rPr>
        <w:t xml:space="preserve">są </w:t>
      </w:r>
      <w:r w:rsidR="009250EE" w:rsidRPr="00C04373">
        <w:rPr>
          <w:rFonts w:asciiTheme="minorHAnsi" w:hAnsiTheme="minorHAnsi" w:cstheme="minorHAnsi"/>
          <w:szCs w:val="24"/>
        </w:rPr>
        <w:t>nowe, nie używane, kompletne i wolne od wad fizycznych i prawnych</w:t>
      </w:r>
      <w:r w:rsidRPr="00C04373">
        <w:rPr>
          <w:rFonts w:asciiTheme="minorHAnsi" w:hAnsiTheme="minorHAnsi" w:cstheme="minorHAnsi"/>
          <w:szCs w:val="24"/>
        </w:rPr>
        <w:t xml:space="preserve">, nie </w:t>
      </w:r>
      <w:r w:rsidR="009250EE" w:rsidRPr="00C04373">
        <w:rPr>
          <w:rFonts w:asciiTheme="minorHAnsi" w:hAnsiTheme="minorHAnsi" w:cstheme="minorHAnsi"/>
          <w:szCs w:val="24"/>
        </w:rPr>
        <w:t>są obciążon</w:t>
      </w:r>
      <w:r w:rsidR="00DE0C97" w:rsidRPr="00C04373">
        <w:rPr>
          <w:rFonts w:asciiTheme="minorHAnsi" w:hAnsiTheme="minorHAnsi" w:cstheme="minorHAnsi"/>
          <w:szCs w:val="24"/>
        </w:rPr>
        <w:t>e żadnym</w:t>
      </w:r>
      <w:r w:rsidR="009250EE" w:rsidRPr="00C04373">
        <w:rPr>
          <w:rFonts w:asciiTheme="minorHAnsi" w:hAnsiTheme="minorHAnsi" w:cstheme="minorHAnsi"/>
          <w:szCs w:val="24"/>
        </w:rPr>
        <w:t>i prawami</w:t>
      </w:r>
      <w:r w:rsidR="00DE0C97" w:rsidRPr="00C04373">
        <w:rPr>
          <w:rFonts w:asciiTheme="minorHAnsi" w:hAnsiTheme="minorHAnsi" w:cstheme="minorHAnsi"/>
          <w:szCs w:val="24"/>
        </w:rPr>
        <w:t xml:space="preserve"> osób trzecich</w:t>
      </w:r>
      <w:r w:rsidR="009250EE" w:rsidRPr="00C04373">
        <w:rPr>
          <w:rFonts w:asciiTheme="minorHAnsi" w:hAnsiTheme="minorHAnsi" w:cstheme="minorHAnsi"/>
          <w:szCs w:val="24"/>
        </w:rPr>
        <w:t xml:space="preserve"> oraz spełniają wymagania opisane przez Zamawiającego odpowiednio w opisie przedmiotu zamówienia</w:t>
      </w:r>
      <w:r w:rsidR="00DE0C97" w:rsidRPr="00C04373">
        <w:rPr>
          <w:rFonts w:asciiTheme="minorHAnsi" w:hAnsiTheme="minorHAnsi" w:cstheme="minorHAnsi"/>
          <w:szCs w:val="24"/>
        </w:rPr>
        <w:t>.</w:t>
      </w:r>
    </w:p>
    <w:p w:rsidR="00C04373" w:rsidRPr="00C04373" w:rsidRDefault="00961EDC" w:rsidP="00C0437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§ 2</w:t>
      </w:r>
      <w:r w:rsidR="00C04373" w:rsidRPr="00C04373">
        <w:rPr>
          <w:rFonts w:asciiTheme="minorHAnsi" w:hAnsiTheme="minorHAnsi" w:cstheme="minorHAnsi"/>
          <w:b/>
          <w:color w:val="auto"/>
        </w:rPr>
        <w:t xml:space="preserve"> </w:t>
      </w:r>
    </w:p>
    <w:p w:rsidR="00C04373" w:rsidRPr="00C04373" w:rsidRDefault="00961EDC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Wykonawca zobowiązany jest do wykonania </w:t>
      </w:r>
      <w:r w:rsidRPr="00C04373">
        <w:rPr>
          <w:rFonts w:asciiTheme="minorHAnsi" w:hAnsiTheme="minorHAnsi" w:cstheme="minorHAnsi"/>
          <w:color w:val="auto"/>
        </w:rPr>
        <w:t xml:space="preserve">przedmiotu zamówienia </w:t>
      </w:r>
      <w:r>
        <w:rPr>
          <w:rFonts w:asciiTheme="minorHAnsi" w:hAnsiTheme="minorHAnsi" w:cstheme="minorHAnsi"/>
          <w:color w:val="auto"/>
        </w:rPr>
        <w:t>w t</w:t>
      </w:r>
      <w:r w:rsidR="00C04373" w:rsidRPr="00C04373">
        <w:rPr>
          <w:rFonts w:asciiTheme="minorHAnsi" w:hAnsiTheme="minorHAnsi" w:cstheme="minorHAnsi"/>
          <w:color w:val="auto"/>
        </w:rPr>
        <w:t>ermin</w:t>
      </w:r>
      <w:r>
        <w:rPr>
          <w:rFonts w:asciiTheme="minorHAnsi" w:hAnsiTheme="minorHAnsi" w:cstheme="minorHAnsi"/>
          <w:color w:val="auto"/>
        </w:rPr>
        <w:t xml:space="preserve">ie </w:t>
      </w:r>
      <w:r w:rsidR="00C04373" w:rsidRPr="00C04373">
        <w:rPr>
          <w:rFonts w:asciiTheme="minorHAnsi" w:hAnsiTheme="minorHAnsi" w:cstheme="minorHAnsi"/>
          <w:color w:val="auto"/>
        </w:rPr>
        <w:t xml:space="preserve"> </w:t>
      </w:r>
      <w:r w:rsidR="00B30304">
        <w:rPr>
          <w:rFonts w:asciiTheme="minorHAnsi" w:hAnsiTheme="minorHAnsi" w:cstheme="minorHAnsi"/>
          <w:color w:val="auto"/>
        </w:rPr>
        <w:t>45</w:t>
      </w:r>
      <w:r w:rsidR="00C04373" w:rsidRPr="00C04373">
        <w:rPr>
          <w:rFonts w:asciiTheme="minorHAnsi" w:hAnsiTheme="minorHAnsi" w:cstheme="minorHAnsi"/>
          <w:color w:val="auto"/>
        </w:rPr>
        <w:t xml:space="preserve"> dni od dnia podpisania </w:t>
      </w:r>
      <w:r>
        <w:rPr>
          <w:rFonts w:asciiTheme="minorHAnsi" w:hAnsiTheme="minorHAnsi" w:cstheme="minorHAnsi"/>
          <w:color w:val="auto"/>
        </w:rPr>
        <w:t>niniejszej U</w:t>
      </w:r>
      <w:r w:rsidR="00C04373" w:rsidRPr="00C04373">
        <w:rPr>
          <w:rFonts w:asciiTheme="minorHAnsi" w:hAnsiTheme="minorHAnsi" w:cstheme="minorHAnsi"/>
          <w:color w:val="auto"/>
        </w:rPr>
        <w:t xml:space="preserve">mowy, tj. do dnia ……… </w:t>
      </w:r>
    </w:p>
    <w:p w:rsidR="00DE0C97" w:rsidRPr="00C04373" w:rsidRDefault="00C61BE7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O terminie dostawy Wykonawca poinformuje Zamawiającego telefonicznie lub na adres e-mail, nie później niż dwa dni robocze przed planowanym terminem. </w:t>
      </w:r>
    </w:p>
    <w:p w:rsidR="00C61BE7" w:rsidRPr="00C04373" w:rsidRDefault="00C61BE7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Dokumentem potwierdzającym przyjęcie przez Zamawiającego wykonanego zamówienia bez zastrzeżeń będzie protokół zdawczo-odbiorczy podpisany przez </w:t>
      </w:r>
      <w:r w:rsidR="00C04373" w:rsidRPr="00C04373">
        <w:rPr>
          <w:rFonts w:asciiTheme="minorHAnsi" w:hAnsiTheme="minorHAnsi" w:cstheme="minorHAnsi"/>
        </w:rPr>
        <w:t>obie Strony</w:t>
      </w:r>
      <w:r w:rsidRPr="00C04373">
        <w:rPr>
          <w:rFonts w:asciiTheme="minorHAnsi" w:hAnsiTheme="minorHAnsi" w:cstheme="minorHAnsi"/>
        </w:rPr>
        <w:t xml:space="preserve">. </w:t>
      </w:r>
    </w:p>
    <w:p w:rsidR="00EB1ABB" w:rsidRPr="00C04373" w:rsidRDefault="00EB1ABB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Wykonawca zobowiązany jest przekazać Zamawiającemu w dac</w:t>
      </w:r>
      <w:r w:rsidR="00C04373" w:rsidRPr="00C04373">
        <w:rPr>
          <w:rFonts w:asciiTheme="minorHAnsi" w:hAnsiTheme="minorHAnsi" w:cstheme="minorHAnsi"/>
        </w:rPr>
        <w:t>ie dokonywania odbioru wszelkie wymagane przepisami dokumenty w tym dokumenty gwarancyjne</w:t>
      </w:r>
      <w:r w:rsidR="00961EDC">
        <w:rPr>
          <w:rFonts w:asciiTheme="minorHAnsi" w:hAnsiTheme="minorHAnsi" w:cstheme="minorHAnsi"/>
        </w:rPr>
        <w:t>.</w:t>
      </w:r>
    </w:p>
    <w:p w:rsidR="00C61BE7" w:rsidRPr="00C04373" w:rsidRDefault="00C61BE7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Jeżeli w toku czynności odbiorowych zostaną stwierdzone przez Zamawiającego wady i uste</w:t>
      </w:r>
      <w:r w:rsidR="00567A5A" w:rsidRPr="00C04373">
        <w:rPr>
          <w:rFonts w:asciiTheme="minorHAnsi" w:hAnsiTheme="minorHAnsi" w:cstheme="minorHAnsi"/>
        </w:rPr>
        <w:t>rki, w szczególności niezgodności</w:t>
      </w:r>
      <w:r w:rsidRPr="00C04373">
        <w:rPr>
          <w:rFonts w:asciiTheme="minorHAnsi" w:hAnsiTheme="minorHAnsi" w:cstheme="minorHAnsi"/>
        </w:rPr>
        <w:t xml:space="preserve"> przedmiotu dostawy z </w:t>
      </w:r>
      <w:r w:rsidR="00DE3D7D" w:rsidRPr="00C04373">
        <w:rPr>
          <w:rFonts w:asciiTheme="minorHAnsi" w:hAnsiTheme="minorHAnsi" w:cstheme="minorHAnsi"/>
        </w:rPr>
        <w:t>treścią dokumentacji przetargowej,</w:t>
      </w:r>
      <w:r w:rsidR="00B11ADA" w:rsidRPr="00C04373">
        <w:rPr>
          <w:rFonts w:asciiTheme="minorHAnsi" w:hAnsiTheme="minorHAnsi" w:cstheme="minorHAnsi"/>
        </w:rPr>
        <w:t xml:space="preserve"> braki ilościowe lub jakościowe</w:t>
      </w:r>
      <w:r w:rsidR="00DE3D7D" w:rsidRPr="00C04373">
        <w:rPr>
          <w:rFonts w:asciiTheme="minorHAnsi" w:hAnsiTheme="minorHAnsi" w:cstheme="minorHAnsi"/>
        </w:rPr>
        <w:t>, nastąpi podpisanie protokołu odbioru z uwagami. W takim przypadku Wykonawca zobowiązany jest usunąć wady i usterki bez prawa do dodatkowego wynagrodzenia w terminie wskazanym przez Zamawiającego</w:t>
      </w:r>
      <w:r w:rsidR="00EB1ABB" w:rsidRPr="00C04373">
        <w:rPr>
          <w:rFonts w:asciiTheme="minorHAnsi" w:hAnsiTheme="minorHAnsi" w:cstheme="minorHAnsi"/>
        </w:rPr>
        <w:t>,</w:t>
      </w:r>
      <w:r w:rsidR="00DE3D7D" w:rsidRPr="00C04373">
        <w:rPr>
          <w:rFonts w:asciiTheme="minorHAnsi" w:hAnsiTheme="minorHAnsi" w:cstheme="minorHAnsi"/>
        </w:rPr>
        <w:t xml:space="preserve"> nie dłuższym niż 3 dni robocze</w:t>
      </w:r>
      <w:r w:rsidR="00B11ADA" w:rsidRPr="00C04373">
        <w:rPr>
          <w:rFonts w:asciiTheme="minorHAnsi" w:hAnsiTheme="minorHAnsi" w:cstheme="minorHAnsi"/>
        </w:rPr>
        <w:t xml:space="preserve">. </w:t>
      </w:r>
    </w:p>
    <w:p w:rsidR="00DE3D7D" w:rsidRPr="00C04373" w:rsidRDefault="00EB1ABB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Jeżeli w toku czynności odbiorowych zostaną stwierdzone przez Zamawiającego wady, które nie nadają się do usunięcia</w:t>
      </w:r>
      <w:r w:rsidR="0080088E" w:rsidRPr="00C04373">
        <w:rPr>
          <w:rFonts w:asciiTheme="minorHAnsi" w:hAnsiTheme="minorHAnsi" w:cstheme="minorHAnsi"/>
        </w:rPr>
        <w:t xml:space="preserve"> lub zostanie stwierdzona niezgodność parametrów technicznych </w:t>
      </w:r>
      <w:r w:rsidR="00567A5A" w:rsidRPr="00C04373">
        <w:rPr>
          <w:rFonts w:asciiTheme="minorHAnsi" w:hAnsiTheme="minorHAnsi" w:cstheme="minorHAnsi"/>
        </w:rPr>
        <w:t>ze szczegółowymi wymaganiami Zamawiającego,</w:t>
      </w:r>
      <w:r w:rsidRPr="00C04373">
        <w:rPr>
          <w:rFonts w:asciiTheme="minorHAnsi" w:hAnsiTheme="minorHAnsi" w:cstheme="minorHAnsi"/>
        </w:rPr>
        <w:t xml:space="preserve"> to Zamawiający ma prawo od umowy odstąpić lub żądać wykonania przedmiotu zamówienia ponownie. </w:t>
      </w:r>
    </w:p>
    <w:p w:rsidR="000F407A" w:rsidRPr="00C04373" w:rsidRDefault="000F407A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 xml:space="preserve">W dniu dostarczenia przez Wykonawcę przedmiotu umowy wolnego od wad Zamawiający przystąpi do ponownego odbioru. </w:t>
      </w:r>
    </w:p>
    <w:p w:rsidR="000F407A" w:rsidRPr="00C04373" w:rsidRDefault="000F407A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Pr</w:t>
      </w:r>
      <w:r w:rsidR="00C04373" w:rsidRPr="00C04373">
        <w:rPr>
          <w:rFonts w:asciiTheme="minorHAnsi" w:hAnsiTheme="minorHAnsi" w:cstheme="minorHAnsi"/>
        </w:rPr>
        <w:t>otokół odbioru podpisany przez Z</w:t>
      </w:r>
      <w:r w:rsidRPr="00C04373">
        <w:rPr>
          <w:rFonts w:asciiTheme="minorHAnsi" w:hAnsiTheme="minorHAnsi" w:cstheme="minorHAnsi"/>
        </w:rPr>
        <w:t xml:space="preserve">amawiającego bez zastrzeżeń stanowi podstawę do wystawienia przez Wykonawcę faktury oraz żądania zapłaty. </w:t>
      </w:r>
    </w:p>
    <w:p w:rsidR="005D0727" w:rsidRPr="00C04373" w:rsidRDefault="005D0727" w:rsidP="00C04373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C04373">
        <w:rPr>
          <w:rFonts w:asciiTheme="minorHAnsi" w:hAnsiTheme="minorHAnsi" w:cstheme="minorHAnsi"/>
        </w:rPr>
        <w:t>Własność przedmiotu umowy przechodzi na Zamawiającego z chwilą jego skutecznego odbioru.</w:t>
      </w:r>
    </w:p>
    <w:p w:rsidR="00747EAA" w:rsidRPr="00747EAA" w:rsidRDefault="00961EDC" w:rsidP="00747EAA">
      <w:pPr>
        <w:pStyle w:val="Default"/>
        <w:ind w:left="142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§3</w:t>
      </w:r>
      <w:r w:rsidR="00747EAA" w:rsidRPr="00747EAA">
        <w:rPr>
          <w:rFonts w:asciiTheme="minorHAnsi" w:hAnsiTheme="minorHAnsi" w:cstheme="minorHAnsi"/>
          <w:b/>
          <w:color w:val="auto"/>
        </w:rPr>
        <w:t xml:space="preserve"> </w:t>
      </w:r>
    </w:p>
    <w:p w:rsidR="00CC146C" w:rsidRPr="00747EAA" w:rsidRDefault="005D0727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Wynagrodzenie Wykonawcy za wykonanie przedmiotu umowy</w:t>
      </w:r>
      <w:r w:rsidR="00CF6AFF" w:rsidRPr="00747EAA">
        <w:rPr>
          <w:rFonts w:asciiTheme="minorHAnsi" w:hAnsiTheme="minorHAnsi" w:cstheme="minorHAnsi"/>
        </w:rPr>
        <w:t xml:space="preserve">, </w:t>
      </w:r>
      <w:r w:rsidR="00C6668E" w:rsidRPr="00747EAA">
        <w:rPr>
          <w:rFonts w:asciiTheme="minorHAnsi" w:hAnsiTheme="minorHAnsi"/>
          <w:iCs/>
          <w:color w:val="000000"/>
          <w:spacing w:val="-4"/>
        </w:rPr>
        <w:t>jest wynagrodzeniem ryczałtowym i stanowi kwotę netto: …………………… zł (……………………………… złotych) powiększoną o należny podatek VAT w kwocie ………………….. zł (……………………………….złotych), tj. kwotę ……………………… zł (………………………………… złotych) brutto.</w:t>
      </w:r>
      <w:r w:rsidR="00CF6AFF" w:rsidRPr="00747EAA">
        <w:rPr>
          <w:rFonts w:asciiTheme="minorHAnsi" w:hAnsiTheme="minorHAnsi"/>
          <w:iCs/>
          <w:color w:val="000000"/>
          <w:spacing w:val="-4"/>
        </w:rPr>
        <w:t xml:space="preserve"> </w:t>
      </w:r>
    </w:p>
    <w:p w:rsidR="00CF6AFF" w:rsidRPr="00747EAA" w:rsidRDefault="00CF6AFF" w:rsidP="005D0727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Wynagrodzenie, wymienione w ust. 1, zostało określone na podstawie oferty Wykonawcy złożonej w przedmiotowym postępowaniu. </w:t>
      </w:r>
    </w:p>
    <w:p w:rsidR="002B38FD" w:rsidRPr="00747EAA" w:rsidRDefault="00CC146C" w:rsidP="00CC146C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 Wykonawca oświadcza, że należne mu wynagrodzenie uwzględnia wszystkie </w:t>
      </w:r>
      <w:r w:rsidR="00C6668E" w:rsidRPr="00747EAA">
        <w:rPr>
          <w:rFonts w:asciiTheme="minorHAnsi" w:hAnsiTheme="minorHAnsi" w:cstheme="minorHAnsi"/>
        </w:rPr>
        <w:t>kos</w:t>
      </w:r>
      <w:r w:rsidR="00747EAA" w:rsidRPr="00747EAA">
        <w:rPr>
          <w:rFonts w:asciiTheme="minorHAnsi" w:hAnsiTheme="minorHAnsi" w:cstheme="minorHAnsi"/>
        </w:rPr>
        <w:t>zty związane z realizacją umowy</w:t>
      </w:r>
      <w:r w:rsidR="00CF6AFF" w:rsidRPr="00747EAA">
        <w:rPr>
          <w:rFonts w:asciiTheme="minorHAnsi" w:hAnsiTheme="minorHAnsi" w:cstheme="minorHAnsi"/>
        </w:rPr>
        <w:t xml:space="preserve">. </w:t>
      </w:r>
    </w:p>
    <w:p w:rsidR="00D006B0" w:rsidRPr="00747EAA" w:rsidRDefault="00CF6AFF" w:rsidP="00CB717E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Należność za zrealizowaną dostawę rozliczona będzie</w:t>
      </w:r>
      <w:r w:rsidR="008D4CF5" w:rsidRPr="00747EAA">
        <w:rPr>
          <w:rFonts w:asciiTheme="minorHAnsi" w:hAnsiTheme="minorHAnsi" w:cstheme="minorHAnsi"/>
        </w:rPr>
        <w:t xml:space="preserve"> na podstawie </w:t>
      </w:r>
      <w:r w:rsidRPr="00747EAA">
        <w:rPr>
          <w:rFonts w:asciiTheme="minorHAnsi" w:hAnsiTheme="minorHAnsi" w:cstheme="minorHAnsi"/>
        </w:rPr>
        <w:t>prawidłowo wystawionej przez Wykonawcę faktury</w:t>
      </w:r>
      <w:r w:rsidR="00D006B0" w:rsidRPr="00747EAA">
        <w:rPr>
          <w:rFonts w:asciiTheme="minorHAnsi" w:hAnsiTheme="minorHAnsi" w:cstheme="minorHAnsi"/>
        </w:rPr>
        <w:t xml:space="preserve"> VAT</w:t>
      </w:r>
      <w:r w:rsidRPr="00747EAA">
        <w:rPr>
          <w:rFonts w:asciiTheme="minorHAnsi" w:hAnsiTheme="minorHAnsi" w:cstheme="minorHAnsi"/>
        </w:rPr>
        <w:t>, która</w:t>
      </w:r>
      <w:r w:rsidR="00D006B0" w:rsidRPr="00747EAA">
        <w:rPr>
          <w:rFonts w:asciiTheme="minorHAnsi" w:hAnsiTheme="minorHAnsi" w:cstheme="minorHAnsi"/>
        </w:rPr>
        <w:t xml:space="preserve"> </w:t>
      </w:r>
      <w:r w:rsidR="00E00BA4" w:rsidRPr="00747EAA">
        <w:rPr>
          <w:rFonts w:asciiTheme="minorHAnsi" w:hAnsiTheme="minorHAnsi" w:cstheme="minorHAnsi"/>
        </w:rPr>
        <w:t>winna zawierać</w:t>
      </w:r>
      <w:r w:rsidR="00D006B0" w:rsidRPr="00747EAA">
        <w:rPr>
          <w:rFonts w:asciiTheme="minorHAnsi" w:hAnsiTheme="minorHAnsi" w:cstheme="minorHAnsi"/>
        </w:rPr>
        <w:t xml:space="preserve"> wskazania: </w:t>
      </w:r>
    </w:p>
    <w:p w:rsidR="00D006B0" w:rsidRPr="00747EAA" w:rsidRDefault="00D006B0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  <w:b/>
        </w:rPr>
        <w:t>Nabywca</w:t>
      </w:r>
      <w:r w:rsidRPr="00747EAA">
        <w:rPr>
          <w:rFonts w:asciiTheme="minorHAnsi" w:hAnsiTheme="minorHAnsi" w:cstheme="minorHAnsi"/>
        </w:rPr>
        <w:t>: Gmina Mińsk Mazowiecki, 05-300 Mińsk Mazowiecki, ul. J. Chełmońskiego 14, NIP: 8222146576,</w:t>
      </w:r>
    </w:p>
    <w:p w:rsidR="00CF6AFF" w:rsidRPr="00747EAA" w:rsidRDefault="00D006B0" w:rsidP="00CF6AFF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  <w:b/>
        </w:rPr>
        <w:t>Odbiorca</w:t>
      </w:r>
      <w:r w:rsidRPr="00747EAA">
        <w:rPr>
          <w:rFonts w:asciiTheme="minorHAnsi" w:hAnsiTheme="minorHAnsi" w:cstheme="minorHAnsi"/>
        </w:rPr>
        <w:t>: Urząd Gminy Mińsk Mazowieck</w:t>
      </w:r>
      <w:r w:rsidR="005429A4" w:rsidRPr="00747EAA">
        <w:rPr>
          <w:rFonts w:asciiTheme="minorHAnsi" w:hAnsiTheme="minorHAnsi" w:cstheme="minorHAnsi"/>
        </w:rPr>
        <w:t>i, 05-300 Mińsk Mazowiecki, ul.</w:t>
      </w:r>
      <w:r w:rsidR="001B34B7" w:rsidRPr="00747EAA">
        <w:rPr>
          <w:rFonts w:asciiTheme="minorHAnsi" w:hAnsiTheme="minorHAnsi" w:cstheme="minorHAnsi"/>
        </w:rPr>
        <w:t xml:space="preserve"> J. Chełmońskiego 14. </w:t>
      </w:r>
    </w:p>
    <w:p w:rsidR="00CF6AFF" w:rsidRPr="00747EAA" w:rsidRDefault="00984D54" w:rsidP="005429A4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  <w:b/>
        </w:rPr>
      </w:pPr>
      <w:r w:rsidRPr="00747EAA">
        <w:rPr>
          <w:rFonts w:asciiTheme="minorHAnsi" w:hAnsiTheme="minorHAnsi" w:cstheme="minorHAnsi"/>
        </w:rPr>
        <w:t>Zamawiający wymaga dodatkowego opisu na fakturze</w:t>
      </w:r>
      <w:r w:rsidR="00747EAA" w:rsidRPr="00747EAA">
        <w:rPr>
          <w:rFonts w:asciiTheme="minorHAnsi" w:hAnsiTheme="minorHAnsi" w:cstheme="minorHAnsi"/>
          <w:color w:val="000000"/>
          <w:lang w:val="x-none"/>
        </w:rPr>
        <w:t xml:space="preserve">: dostawa w ramach realizacji projektu grantowego </w:t>
      </w:r>
      <w:r w:rsidR="00747EAA" w:rsidRPr="00747EAA">
        <w:rPr>
          <w:rFonts w:asciiTheme="minorHAnsi" w:hAnsiTheme="minorHAnsi" w:cstheme="minorHAnsi"/>
          <w:b/>
          <w:bCs/>
        </w:rPr>
        <w:t>„Wsparcie dzieci z rodzin pegeerowskich w rozwoju cyfrowym – Granty PPGR”</w:t>
      </w:r>
      <w:r w:rsidR="005429A4" w:rsidRPr="00747EAA">
        <w:rPr>
          <w:rFonts w:asciiTheme="minorHAnsi" w:hAnsiTheme="minorHAnsi" w:cstheme="minorHAnsi"/>
          <w:b/>
        </w:rPr>
        <w:t>.</w:t>
      </w:r>
    </w:p>
    <w:p w:rsidR="008D4CF5" w:rsidRPr="00747EAA" w:rsidRDefault="005429A4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Wynagrodzenie zostanie wypłacone </w:t>
      </w:r>
      <w:r w:rsidR="008D4CF5" w:rsidRPr="00747EAA">
        <w:rPr>
          <w:rFonts w:asciiTheme="minorHAnsi" w:hAnsiTheme="minorHAnsi" w:cstheme="minorHAnsi"/>
        </w:rPr>
        <w:t xml:space="preserve">przelewem </w:t>
      </w:r>
      <w:r w:rsidR="002E5519" w:rsidRPr="00747EAA">
        <w:rPr>
          <w:rFonts w:asciiTheme="minorHAnsi" w:hAnsiTheme="minorHAnsi" w:cstheme="minorHAnsi"/>
        </w:rPr>
        <w:t xml:space="preserve">na konto Wykonawcy wskazane na fakturze, </w:t>
      </w:r>
      <w:r w:rsidRPr="00747EAA">
        <w:rPr>
          <w:rFonts w:asciiTheme="minorHAnsi" w:hAnsiTheme="minorHAnsi" w:cstheme="minorHAnsi"/>
        </w:rPr>
        <w:t>w terminie</w:t>
      </w:r>
      <w:r w:rsidR="008D4CF5" w:rsidRPr="00747EAA">
        <w:rPr>
          <w:rFonts w:asciiTheme="minorHAnsi" w:hAnsiTheme="minorHAnsi" w:cstheme="minorHAnsi"/>
        </w:rPr>
        <w:t xml:space="preserve"> </w:t>
      </w:r>
      <w:r w:rsidR="00747EAA" w:rsidRPr="00747EAA">
        <w:rPr>
          <w:rFonts w:asciiTheme="minorHAnsi" w:hAnsiTheme="minorHAnsi" w:cstheme="minorHAnsi"/>
        </w:rPr>
        <w:t xml:space="preserve">do 30 </w:t>
      </w:r>
      <w:r w:rsidR="008D4CF5" w:rsidRPr="00747EAA">
        <w:rPr>
          <w:rFonts w:asciiTheme="minorHAnsi" w:hAnsiTheme="minorHAnsi" w:cstheme="minorHAnsi"/>
        </w:rPr>
        <w:t xml:space="preserve">dni od daty otrzymania </w:t>
      </w:r>
      <w:r w:rsidR="00510802" w:rsidRPr="00747EAA">
        <w:rPr>
          <w:rFonts w:asciiTheme="minorHAnsi" w:hAnsiTheme="minorHAnsi" w:cstheme="minorHAnsi"/>
        </w:rPr>
        <w:t xml:space="preserve">przez Zamawiającego </w:t>
      </w:r>
      <w:r w:rsidR="008D4CF5" w:rsidRPr="00747EAA">
        <w:rPr>
          <w:rFonts w:asciiTheme="minorHAnsi" w:hAnsiTheme="minorHAnsi" w:cstheme="minorHAnsi"/>
        </w:rPr>
        <w:t xml:space="preserve">prawidłowo wystawionej </w:t>
      </w:r>
      <w:r w:rsidR="002E5519" w:rsidRPr="00747EAA">
        <w:rPr>
          <w:rFonts w:asciiTheme="minorHAnsi" w:hAnsiTheme="minorHAnsi" w:cstheme="minorHAnsi"/>
        </w:rPr>
        <w:t>faktury.</w:t>
      </w:r>
    </w:p>
    <w:p w:rsidR="00E4665E" w:rsidRPr="00747EAA" w:rsidRDefault="00E4665E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lastRenderedPageBreak/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D006B0" w:rsidRPr="00747EAA" w:rsidRDefault="00D006B0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Terminem płatności jest data obciążenia rachunku Zamawiającego. </w:t>
      </w:r>
    </w:p>
    <w:p w:rsidR="00D006B0" w:rsidRPr="00747EAA" w:rsidRDefault="00D006B0" w:rsidP="005429A4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 przypadku opóźnienia w płatności faktury Wykonawca ma prawo naliczyć odsetki ustawowe.</w:t>
      </w:r>
      <w:r w:rsidR="00E4665E" w:rsidRPr="00747EAA">
        <w:rPr>
          <w:rFonts w:asciiTheme="minorHAnsi" w:hAnsiTheme="minorHAnsi" w:cstheme="minorHAnsi"/>
        </w:rPr>
        <w:t xml:space="preserve"> </w:t>
      </w:r>
    </w:p>
    <w:p w:rsidR="00E4665E" w:rsidRPr="00747EAA" w:rsidRDefault="00E4665E" w:rsidP="003757B8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426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>Wszelkie kwoty należne Zamawiającemu od Wykonawcy, w szczególności z tytułu kar umownych, mogą być potrącane w zakresie prawnie dopuszczalnym z zabezpiecz</w:t>
      </w:r>
      <w:r w:rsidR="001C3967" w:rsidRPr="00747EAA">
        <w:rPr>
          <w:rFonts w:asciiTheme="minorHAnsi" w:hAnsiTheme="minorHAnsi" w:cstheme="minorHAnsi"/>
        </w:rPr>
        <w:t>enia należytego wykonania Umowy</w:t>
      </w:r>
      <w:r w:rsidRPr="00747EAA">
        <w:rPr>
          <w:rFonts w:asciiTheme="minorHAnsi" w:hAnsiTheme="minorHAnsi" w:cstheme="minorHAnsi"/>
        </w:rPr>
        <w:t xml:space="preserve"> lub z płatności należnych Wykonawcy.</w:t>
      </w:r>
    </w:p>
    <w:p w:rsidR="008D4CF5" w:rsidRPr="00747EAA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Wykonawca nie może bez zgody Zamawiającego przenieść wierzytelności wynikających z </w:t>
      </w:r>
      <w:r w:rsidR="005429A4" w:rsidRPr="00747EAA">
        <w:rPr>
          <w:rFonts w:asciiTheme="minorHAnsi" w:hAnsiTheme="minorHAnsi" w:cstheme="minorHAnsi"/>
        </w:rPr>
        <w:t>umo</w:t>
      </w:r>
      <w:r w:rsidR="00510802" w:rsidRPr="00747EAA">
        <w:rPr>
          <w:rFonts w:asciiTheme="minorHAnsi" w:hAnsiTheme="minorHAnsi" w:cstheme="minorHAnsi"/>
        </w:rPr>
        <w:t>w</w:t>
      </w:r>
      <w:r w:rsidR="005429A4" w:rsidRPr="00747EAA">
        <w:rPr>
          <w:rFonts w:asciiTheme="minorHAnsi" w:hAnsiTheme="minorHAnsi" w:cstheme="minorHAnsi"/>
        </w:rPr>
        <w:t>y</w:t>
      </w:r>
      <w:r w:rsidR="00510802" w:rsidRPr="00747EAA">
        <w:rPr>
          <w:rFonts w:asciiTheme="minorHAnsi" w:hAnsiTheme="minorHAnsi" w:cstheme="minorHAnsi"/>
        </w:rPr>
        <w:t xml:space="preserve"> </w:t>
      </w:r>
      <w:r w:rsidRPr="00747EAA">
        <w:rPr>
          <w:rFonts w:asciiTheme="minorHAnsi" w:hAnsiTheme="minorHAnsi" w:cstheme="minorHAnsi"/>
        </w:rPr>
        <w:t>na osoby trzecie.</w:t>
      </w:r>
    </w:p>
    <w:p w:rsidR="008D4CF5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</w:rPr>
      </w:pPr>
      <w:r w:rsidRPr="00747EAA">
        <w:rPr>
          <w:rFonts w:asciiTheme="minorHAnsi" w:hAnsiTheme="minorHAnsi" w:cstheme="minorHAnsi"/>
        </w:rPr>
        <w:t xml:space="preserve">W przypadku ustawowych zmian VAT, </w:t>
      </w:r>
      <w:r w:rsidR="005429A4" w:rsidRPr="00747EAA">
        <w:rPr>
          <w:rFonts w:asciiTheme="minorHAnsi" w:hAnsiTheme="minorHAnsi" w:cstheme="minorHAnsi"/>
        </w:rPr>
        <w:t xml:space="preserve">należna </w:t>
      </w:r>
      <w:r w:rsidRPr="00747EAA">
        <w:rPr>
          <w:rFonts w:asciiTheme="minorHAnsi" w:hAnsiTheme="minorHAnsi" w:cstheme="minorHAnsi"/>
        </w:rPr>
        <w:t xml:space="preserve">kwota netto </w:t>
      </w:r>
      <w:r w:rsidR="00510802" w:rsidRPr="00747EAA">
        <w:rPr>
          <w:rFonts w:asciiTheme="minorHAnsi" w:hAnsiTheme="minorHAnsi" w:cstheme="minorHAnsi"/>
        </w:rPr>
        <w:t>pozostani</w:t>
      </w:r>
      <w:r w:rsidR="00D006B0" w:rsidRPr="00747EAA">
        <w:rPr>
          <w:rFonts w:asciiTheme="minorHAnsi" w:hAnsiTheme="minorHAnsi" w:cstheme="minorHAnsi"/>
        </w:rPr>
        <w:t>e</w:t>
      </w:r>
      <w:r w:rsidRPr="00747EAA">
        <w:rPr>
          <w:rFonts w:asciiTheme="minorHAnsi" w:hAnsiTheme="minorHAnsi" w:cstheme="minorHAnsi"/>
        </w:rPr>
        <w:t xml:space="preserve"> niezmieniona, a odpowiedni</w:t>
      </w:r>
      <w:r w:rsidR="00D006B0" w:rsidRPr="00747EAA">
        <w:rPr>
          <w:rFonts w:asciiTheme="minorHAnsi" w:hAnsiTheme="minorHAnsi" w:cstheme="minorHAnsi"/>
        </w:rPr>
        <w:t>ej zmianie ulegnie kwota brutto</w:t>
      </w:r>
      <w:r w:rsidR="005429A4" w:rsidRPr="00747EAA">
        <w:rPr>
          <w:rFonts w:asciiTheme="minorHAnsi" w:hAnsiTheme="minorHAnsi" w:cstheme="minorHAnsi"/>
        </w:rPr>
        <w:t>, co nie wymaga aneksu do umowy.</w:t>
      </w:r>
      <w:r w:rsidR="00961EDC">
        <w:rPr>
          <w:rFonts w:asciiTheme="minorHAnsi" w:hAnsiTheme="minorHAnsi" w:cstheme="minorHAnsi"/>
        </w:rPr>
        <w:t xml:space="preserve"> </w:t>
      </w:r>
    </w:p>
    <w:p w:rsidR="00961EDC" w:rsidRPr="00747EAA" w:rsidRDefault="00961EDC" w:rsidP="00961EDC">
      <w:pPr>
        <w:pStyle w:val="BodyText21"/>
        <w:tabs>
          <w:tab w:val="clear" w:pos="0"/>
        </w:tabs>
        <w:ind w:left="284"/>
        <w:rPr>
          <w:rFonts w:asciiTheme="minorHAnsi" w:hAnsiTheme="minorHAnsi" w:cstheme="minorHAnsi"/>
        </w:rPr>
      </w:pPr>
    </w:p>
    <w:p w:rsidR="008D4CF5" w:rsidRPr="00C45BD9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§4</w:t>
      </w:r>
    </w:p>
    <w:p w:rsidR="008D4CF5" w:rsidRPr="00961EDC" w:rsidRDefault="000B47A7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>Po stronie</w:t>
      </w:r>
      <w:r w:rsidR="008D4CF5" w:rsidRPr="00961EDC">
        <w:rPr>
          <w:rFonts w:asciiTheme="minorHAnsi" w:hAnsiTheme="minorHAnsi" w:cstheme="minorHAnsi"/>
        </w:rPr>
        <w:t xml:space="preserve"> Wykonawcy osobą odpowiedzialną za </w:t>
      </w:r>
      <w:r w:rsidR="005429A4" w:rsidRPr="00961EDC">
        <w:rPr>
          <w:rFonts w:asciiTheme="minorHAnsi" w:hAnsiTheme="minorHAnsi" w:cstheme="minorHAnsi"/>
        </w:rPr>
        <w:t xml:space="preserve">nadzór nad realizacją umowy </w:t>
      </w:r>
      <w:r w:rsidR="00510802" w:rsidRPr="00961EDC">
        <w:rPr>
          <w:rFonts w:asciiTheme="minorHAnsi" w:hAnsiTheme="minorHAnsi" w:cstheme="minorHAnsi"/>
        </w:rPr>
        <w:t xml:space="preserve">jest: </w:t>
      </w:r>
      <w:r w:rsidR="008D4CF5" w:rsidRPr="00961EDC">
        <w:rPr>
          <w:rFonts w:asciiTheme="minorHAnsi" w:hAnsiTheme="minorHAnsi" w:cstheme="minorHAnsi"/>
        </w:rPr>
        <w:t>…………</w:t>
      </w:r>
      <w:r w:rsidR="00510802" w:rsidRPr="00961EDC">
        <w:rPr>
          <w:rFonts w:asciiTheme="minorHAnsi" w:hAnsiTheme="minorHAnsi" w:cstheme="minorHAnsi"/>
        </w:rPr>
        <w:t>…………………………………………</w:t>
      </w:r>
      <w:r w:rsidR="00C50D80" w:rsidRPr="00961EDC">
        <w:rPr>
          <w:rFonts w:asciiTheme="minorHAnsi" w:hAnsiTheme="minorHAnsi" w:cstheme="minorHAnsi"/>
        </w:rPr>
        <w:t>………….</w:t>
      </w:r>
      <w:r w:rsidR="00510802" w:rsidRPr="00961EDC">
        <w:rPr>
          <w:rFonts w:asciiTheme="minorHAnsi" w:hAnsiTheme="minorHAnsi" w:cstheme="minorHAnsi"/>
        </w:rPr>
        <w:t xml:space="preserve">…..….. </w:t>
      </w:r>
      <w:r w:rsidR="008D4CF5" w:rsidRPr="00961EDC">
        <w:rPr>
          <w:rFonts w:asciiTheme="minorHAnsi" w:hAnsiTheme="minorHAnsi" w:cstheme="minorHAnsi"/>
        </w:rPr>
        <w:t xml:space="preserve">tel. </w:t>
      </w:r>
      <w:r w:rsidR="008D4CF5" w:rsidRPr="00961EDC">
        <w:rPr>
          <w:rFonts w:asciiTheme="minorHAnsi" w:hAnsiTheme="minorHAnsi" w:cstheme="minorHAnsi"/>
        </w:rPr>
        <w:tab/>
        <w:t>………………</w:t>
      </w:r>
      <w:r w:rsidR="00C50D80" w:rsidRPr="00961EDC">
        <w:rPr>
          <w:rFonts w:asciiTheme="minorHAnsi" w:hAnsiTheme="minorHAnsi" w:cstheme="minorHAnsi"/>
        </w:rPr>
        <w:t>……………………..</w:t>
      </w:r>
      <w:r w:rsidR="008D4CF5" w:rsidRPr="00961EDC">
        <w:rPr>
          <w:rFonts w:asciiTheme="minorHAnsi" w:hAnsiTheme="minorHAnsi" w:cstheme="minorHAnsi"/>
        </w:rPr>
        <w:t>…………     e-mail:…………………………………………</w:t>
      </w:r>
    </w:p>
    <w:p w:rsidR="00C50D80" w:rsidRPr="00961EDC" w:rsidRDefault="00054F89" w:rsidP="00054F8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 xml:space="preserve">Po stronie Zamawiającego osobą odpowiedzialną za nadzór nad realizacją umowy jest: ……………………………………………………………….…..….. tel. </w:t>
      </w:r>
      <w:r w:rsidRPr="00961EDC">
        <w:rPr>
          <w:rFonts w:asciiTheme="minorHAnsi" w:hAnsiTheme="minorHAnsi" w:cstheme="minorHAnsi"/>
        </w:rPr>
        <w:tab/>
        <w:t>……………………………………..…………     e-mail:…………………………………………</w:t>
      </w:r>
    </w:p>
    <w:p w:rsidR="00510802" w:rsidRPr="00961EDC" w:rsidRDefault="002E551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 xml:space="preserve">Zmiana wymienionych w ust. 1 lub </w:t>
      </w:r>
      <w:r w:rsidR="00054F89" w:rsidRPr="00961EDC">
        <w:rPr>
          <w:rFonts w:asciiTheme="minorHAnsi" w:hAnsiTheme="minorHAnsi" w:cstheme="minorHAnsi"/>
        </w:rPr>
        <w:t>ust. 2 osób nie stanowi zmiany umowy</w:t>
      </w:r>
      <w:r w:rsidRPr="00961EDC">
        <w:rPr>
          <w:rFonts w:asciiTheme="minorHAnsi" w:hAnsiTheme="minorHAnsi" w:cstheme="minorHAnsi"/>
        </w:rPr>
        <w:t xml:space="preserve"> i wymaga jedynie pisemnego powiadomienia drugiej Strony odpowiednio na wskazany wyżej adres e-mail.</w:t>
      </w:r>
      <w:r w:rsidR="00054F89" w:rsidRPr="00961EDC">
        <w:rPr>
          <w:rFonts w:asciiTheme="minorHAnsi" w:hAnsiTheme="minorHAnsi" w:cstheme="minorHAnsi"/>
        </w:rPr>
        <w:t xml:space="preserve"> </w:t>
      </w:r>
    </w:p>
    <w:p w:rsidR="00054F89" w:rsidRPr="00961EDC" w:rsidRDefault="00054F8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</w:rPr>
        <w:t>Wszelkie oświadczenia i zawiadomienia dokonywane wzajemnie przez Strony winny być dokonane wyłącznie w formie pisemnej lub w postaci elektronicznej na adresy e-mail wskazane wyżej.</w:t>
      </w:r>
    </w:p>
    <w:p w:rsidR="008D4CF5" w:rsidRDefault="00961EDC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§5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Wykonawca udziela gwarancji, że przedmiot dostawy jest fabrycznie nowy i wolny od wad, oraz że może być użytkowany zgodnie z przeznaczeniem.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Okres gwarancji przedmiotu zamówienia wynosi </w:t>
      </w:r>
      <w:r w:rsidR="00B30304">
        <w:rPr>
          <w:rFonts w:asciiTheme="minorHAnsi" w:hAnsiTheme="minorHAnsi" w:cstheme="minorHAnsi"/>
          <w:szCs w:val="24"/>
        </w:rPr>
        <w:t>…..</w:t>
      </w:r>
      <w:bookmarkStart w:id="0" w:name="_GoBack"/>
      <w:bookmarkEnd w:id="0"/>
      <w:r w:rsidRPr="00961EDC">
        <w:rPr>
          <w:rFonts w:asciiTheme="minorHAnsi" w:hAnsiTheme="minorHAnsi" w:cstheme="minorHAnsi"/>
          <w:szCs w:val="24"/>
        </w:rPr>
        <w:t xml:space="preserve"> miesiące i liczony będzie od dnia protokolarnego odbioru przedmiotu zamówienia.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Wykonawca zobowiązuje się do bezpłatnego wykonania naprawy gwarancyjnej przedmiotu umowy nie później niż w ciągu 3 dni od momentu zgłoszenia usterki.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Okres gwarancji ulega</w:t>
      </w:r>
      <w:r w:rsidRPr="00961EDC">
        <w:rPr>
          <w:rFonts w:asciiTheme="minorHAnsi" w:hAnsiTheme="minorHAnsi" w:cstheme="minorHAnsi"/>
          <w:szCs w:val="24"/>
        </w:rPr>
        <w:t xml:space="preserve"> przedłuże</w:t>
      </w:r>
      <w:r>
        <w:rPr>
          <w:rFonts w:asciiTheme="minorHAnsi" w:hAnsiTheme="minorHAnsi" w:cstheme="minorHAnsi"/>
          <w:szCs w:val="24"/>
        </w:rPr>
        <w:t>niu o okres wykonywania naprawy, a</w:t>
      </w:r>
      <w:r w:rsidRPr="00961EDC">
        <w:rPr>
          <w:rFonts w:asciiTheme="minorHAnsi" w:hAnsiTheme="minorHAnsi" w:cstheme="minorHAnsi"/>
          <w:szCs w:val="24"/>
        </w:rPr>
        <w:t xml:space="preserve"> w przypadku dokonania wymiany sprzętu okres gwarancji </w:t>
      </w:r>
      <w:r w:rsidR="00CA6A10">
        <w:rPr>
          <w:rFonts w:asciiTheme="minorHAnsi" w:hAnsiTheme="minorHAnsi" w:cstheme="minorHAnsi"/>
          <w:szCs w:val="24"/>
        </w:rPr>
        <w:t>biegnie od nowa</w:t>
      </w:r>
      <w:r w:rsidRPr="00961EDC">
        <w:rPr>
          <w:rFonts w:asciiTheme="minorHAnsi" w:hAnsiTheme="minorHAnsi" w:cstheme="minorHAnsi"/>
          <w:szCs w:val="24"/>
        </w:rPr>
        <w:t>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Jeżeli w terminie, gwarancji ujawnią się takie wady fizyczne przedmiotu umowy, które nie kwalifikują się do ich usunięcia, bądź jeżeli przedmiot umowy był naprawiany co </w:t>
      </w:r>
      <w:r w:rsidRPr="00961EDC">
        <w:rPr>
          <w:rFonts w:asciiTheme="minorHAnsi" w:hAnsiTheme="minorHAnsi" w:cstheme="minorHAnsi"/>
          <w:szCs w:val="24"/>
        </w:rPr>
        <w:lastRenderedPageBreak/>
        <w:t xml:space="preserve">najmniej  2 – krotnie, Wykonawca zobowiązuje się do dostarczenia przedmiotu umowy wolnego od wad o parametrach nie gorszych. Wykonawca zobowiązuje się do </w:t>
      </w:r>
      <w:r w:rsidR="00CA6A10">
        <w:rPr>
          <w:rFonts w:asciiTheme="minorHAnsi" w:hAnsiTheme="minorHAnsi" w:cstheme="minorHAnsi"/>
          <w:szCs w:val="24"/>
        </w:rPr>
        <w:t>dokonania wymiany</w:t>
      </w:r>
      <w:r w:rsidRPr="00961EDC">
        <w:rPr>
          <w:rFonts w:asciiTheme="minorHAnsi" w:hAnsiTheme="minorHAnsi" w:cstheme="minorHAnsi"/>
          <w:szCs w:val="24"/>
        </w:rPr>
        <w:t xml:space="preserve"> w terminie 3 dni roboczych od momentu powstania obowiązku wymiany.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:rsidR="00961EDC" w:rsidRPr="00961EDC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 xml:space="preserve">Szczegółowe  warunki  gwarancji  </w:t>
      </w:r>
      <w:r w:rsidR="00CA6A10">
        <w:rPr>
          <w:rFonts w:asciiTheme="minorHAnsi" w:hAnsiTheme="minorHAnsi" w:cstheme="minorHAnsi"/>
          <w:szCs w:val="24"/>
        </w:rPr>
        <w:t>zostaną zawarte w</w:t>
      </w:r>
      <w:r w:rsidRPr="00961EDC">
        <w:rPr>
          <w:rFonts w:asciiTheme="minorHAnsi" w:hAnsiTheme="minorHAnsi" w:cstheme="minorHAnsi"/>
          <w:szCs w:val="24"/>
        </w:rPr>
        <w:t xml:space="preserve"> dokument</w:t>
      </w:r>
      <w:r w:rsidR="00CA6A10">
        <w:rPr>
          <w:rFonts w:asciiTheme="minorHAnsi" w:hAnsiTheme="minorHAnsi" w:cstheme="minorHAnsi"/>
          <w:szCs w:val="24"/>
        </w:rPr>
        <w:t>ach</w:t>
      </w:r>
      <w:r w:rsidRPr="00961EDC">
        <w:rPr>
          <w:rFonts w:asciiTheme="minorHAnsi" w:hAnsiTheme="minorHAnsi" w:cstheme="minorHAnsi"/>
          <w:szCs w:val="24"/>
        </w:rPr>
        <w:t xml:space="preserve">  gwarancyjny</w:t>
      </w:r>
      <w:r w:rsidR="00CA6A10">
        <w:rPr>
          <w:rFonts w:asciiTheme="minorHAnsi" w:hAnsiTheme="minorHAnsi" w:cstheme="minorHAnsi"/>
          <w:szCs w:val="24"/>
        </w:rPr>
        <w:t>ch</w:t>
      </w:r>
      <w:r w:rsidRPr="00961EDC">
        <w:rPr>
          <w:rFonts w:asciiTheme="minorHAnsi" w:hAnsiTheme="minorHAnsi" w:cstheme="minorHAnsi"/>
          <w:szCs w:val="24"/>
        </w:rPr>
        <w:t xml:space="preserve">  </w:t>
      </w:r>
      <w:r w:rsidR="00CA6A10">
        <w:rPr>
          <w:rFonts w:asciiTheme="minorHAnsi" w:hAnsiTheme="minorHAnsi" w:cstheme="minorHAnsi"/>
          <w:szCs w:val="24"/>
        </w:rPr>
        <w:t>przekazanych zamawiającemu w dacie odbioru</w:t>
      </w:r>
      <w:r w:rsidRPr="00961EDC">
        <w:rPr>
          <w:rFonts w:asciiTheme="minorHAnsi" w:hAnsiTheme="minorHAnsi" w:cstheme="minorHAnsi"/>
          <w:szCs w:val="24"/>
        </w:rPr>
        <w:t>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gwarancji.</w:t>
      </w:r>
    </w:p>
    <w:p w:rsidR="00961EDC" w:rsidRPr="00CA6A10" w:rsidRDefault="00961EDC" w:rsidP="00961EDC">
      <w:pPr>
        <w:pStyle w:val="Akapitzlist"/>
        <w:numPr>
          <w:ilvl w:val="0"/>
          <w:numId w:val="17"/>
        </w:numPr>
        <w:suppressAutoHyphens/>
        <w:overflowPunct w:val="0"/>
        <w:spacing w:after="0" w:line="240" w:lineRule="auto"/>
        <w:ind w:right="0"/>
        <w:textAlignment w:val="baseline"/>
        <w:outlineLvl w:val="0"/>
        <w:rPr>
          <w:rFonts w:asciiTheme="minorHAnsi" w:hAnsiTheme="minorHAnsi" w:cstheme="minorHAnsi"/>
        </w:rPr>
      </w:pPr>
      <w:r w:rsidRPr="00961EDC">
        <w:rPr>
          <w:rFonts w:asciiTheme="minorHAnsi" w:hAnsiTheme="minorHAnsi" w:cstheme="minorHAnsi"/>
          <w:szCs w:val="24"/>
        </w:rPr>
        <w:t>Wykonawca jest odpowiedzialny względem Zamawiającego za wszelkie wady prawne przedmiotu umowy, w tym również za ewentualne roszczenia.</w:t>
      </w:r>
      <w:r w:rsidR="00CA6A10">
        <w:rPr>
          <w:rFonts w:asciiTheme="minorHAnsi" w:hAnsiTheme="minorHAnsi" w:cstheme="minorHAnsi"/>
          <w:szCs w:val="24"/>
        </w:rPr>
        <w:t xml:space="preserve"> </w:t>
      </w:r>
    </w:p>
    <w:p w:rsidR="00CA6A10" w:rsidRPr="00CA6A10" w:rsidRDefault="00CA6A10" w:rsidP="00CA6A10">
      <w:pPr>
        <w:overflowPunct w:val="0"/>
        <w:textAlignment w:val="baseline"/>
        <w:outlineLvl w:val="0"/>
        <w:rPr>
          <w:rFonts w:asciiTheme="minorHAnsi" w:hAnsiTheme="minorHAnsi" w:cstheme="minorHAnsi"/>
        </w:rPr>
      </w:pPr>
    </w:p>
    <w:p w:rsidR="00961EDC" w:rsidRPr="00CA6A10" w:rsidRDefault="00CA6A10" w:rsidP="00CA6A10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§5</w:t>
      </w:r>
    </w:p>
    <w:p w:rsidR="008D4CF5" w:rsidRPr="00CA6A10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Zlecenie części prac Podwykonawcy</w:t>
      </w:r>
      <w:r w:rsidR="00C11AE1" w:rsidRPr="00CA6A10">
        <w:rPr>
          <w:rFonts w:asciiTheme="minorHAnsi" w:hAnsiTheme="minorHAnsi" w:cstheme="minorHAnsi"/>
        </w:rPr>
        <w:t>/-com</w:t>
      </w:r>
      <w:r w:rsidRPr="00CA6A10">
        <w:rPr>
          <w:rFonts w:asciiTheme="minorHAnsi" w:hAnsiTheme="minorHAnsi" w:cstheme="minorHAnsi"/>
        </w:rPr>
        <w:t xml:space="preserve"> nie zmienia zobowiązań Wykonawcy wobec Zamawiającego.</w:t>
      </w:r>
      <w:r w:rsidR="00C50D80" w:rsidRPr="00CA6A10">
        <w:rPr>
          <w:rFonts w:asciiTheme="minorHAnsi" w:hAnsiTheme="minorHAnsi" w:cstheme="minorHAnsi"/>
        </w:rPr>
        <w:t xml:space="preserve"> </w:t>
      </w:r>
    </w:p>
    <w:p w:rsidR="008D4CF5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Wykonawca jest odpowiedzialny za działan</w:t>
      </w:r>
      <w:r w:rsidR="00C11AE1" w:rsidRPr="00CA6A10">
        <w:rPr>
          <w:rFonts w:asciiTheme="minorHAnsi" w:hAnsiTheme="minorHAnsi" w:cstheme="minorHAnsi"/>
        </w:rPr>
        <w:t>ia lub zaniechania Podwykonawcy/-</w:t>
      </w:r>
      <w:proofErr w:type="spellStart"/>
      <w:r w:rsidR="00C11AE1" w:rsidRPr="00CA6A10">
        <w:rPr>
          <w:rFonts w:asciiTheme="minorHAnsi" w:hAnsiTheme="minorHAnsi" w:cstheme="minorHAnsi"/>
        </w:rPr>
        <w:t>ców</w:t>
      </w:r>
      <w:proofErr w:type="spellEnd"/>
      <w:r w:rsidRPr="00CA6A10">
        <w:rPr>
          <w:rFonts w:asciiTheme="minorHAnsi" w:hAnsiTheme="minorHAnsi" w:cstheme="minorHAnsi"/>
        </w:rPr>
        <w:t xml:space="preserve">, jak za działania </w:t>
      </w:r>
      <w:r w:rsidR="00C50D80" w:rsidRPr="00CA6A10">
        <w:rPr>
          <w:rFonts w:asciiTheme="minorHAnsi" w:hAnsiTheme="minorHAnsi" w:cstheme="minorHAnsi"/>
        </w:rPr>
        <w:t>lub zaniechania własne na zasadzie ryzyka</w:t>
      </w:r>
      <w:r w:rsidR="0098023F" w:rsidRPr="00CA6A10">
        <w:rPr>
          <w:rFonts w:asciiTheme="minorHAnsi" w:hAnsiTheme="minorHAnsi" w:cstheme="minorHAnsi"/>
        </w:rPr>
        <w:t xml:space="preserve">. </w:t>
      </w:r>
    </w:p>
    <w:p w:rsidR="00CA6A10" w:rsidRPr="00CA6A10" w:rsidRDefault="00CA6A10" w:rsidP="00CA6A10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</w:p>
    <w:p w:rsidR="008D4CF5" w:rsidRPr="00C45BD9" w:rsidRDefault="008D4CF5" w:rsidP="008D4CF5">
      <w:pPr>
        <w:shd w:val="clear" w:color="auto" w:fill="FFFFFF"/>
        <w:suppressAutoHyphens w:val="0"/>
        <w:spacing w:line="360" w:lineRule="auto"/>
        <w:ind w:left="4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CA6A10">
        <w:rPr>
          <w:rFonts w:asciiTheme="minorHAnsi" w:hAnsiTheme="minorHAnsi"/>
          <w:b/>
          <w:sz w:val="24"/>
          <w:szCs w:val="24"/>
          <w:lang w:eastAsia="pl-PL" w:bidi="ar-SA"/>
        </w:rPr>
        <w:t>6</w:t>
      </w:r>
    </w:p>
    <w:p w:rsidR="008D4CF5" w:rsidRPr="00CA6A10" w:rsidRDefault="00520F91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 xml:space="preserve">Zamawiający potwierdza, że Wykonawca wniósł wymagane </w:t>
      </w:r>
      <w:r w:rsidR="008D4CF5" w:rsidRPr="00CA6A10">
        <w:rPr>
          <w:rFonts w:asciiTheme="minorHAnsi" w:hAnsiTheme="minorHAnsi" w:cstheme="minorHAnsi"/>
        </w:rPr>
        <w:t>zabezpieczenie należytego wykonania umowy</w:t>
      </w:r>
      <w:r w:rsidR="00E80E46" w:rsidRPr="00CA6A10">
        <w:rPr>
          <w:rFonts w:asciiTheme="minorHAnsi" w:eastAsiaTheme="minorHAnsi" w:hAnsiTheme="minorHAnsi" w:cstheme="minorBidi"/>
          <w:lang w:eastAsia="en-US"/>
        </w:rPr>
        <w:t xml:space="preserve"> </w:t>
      </w:r>
      <w:r w:rsidR="00E80E46" w:rsidRPr="00CA6A10">
        <w:rPr>
          <w:rFonts w:asciiTheme="minorHAnsi" w:hAnsiTheme="minorHAnsi" w:cstheme="minorHAnsi"/>
        </w:rPr>
        <w:t xml:space="preserve">w wysokości 5% całkowitej ceny podanej w ofercie, tj. </w:t>
      </w:r>
      <w:r w:rsidR="008D4CF5" w:rsidRPr="00CA6A10">
        <w:rPr>
          <w:rFonts w:asciiTheme="minorHAnsi" w:hAnsiTheme="minorHAnsi" w:cstheme="minorHAnsi"/>
        </w:rPr>
        <w:t xml:space="preserve">w </w:t>
      </w:r>
      <w:r w:rsidRPr="00CA6A10">
        <w:rPr>
          <w:rFonts w:asciiTheme="minorHAnsi" w:hAnsiTheme="minorHAnsi" w:cstheme="minorHAnsi"/>
        </w:rPr>
        <w:t xml:space="preserve">kwocie </w:t>
      </w:r>
      <w:r w:rsidR="003052D2" w:rsidRPr="00CA6A10">
        <w:rPr>
          <w:rFonts w:asciiTheme="minorHAnsi" w:hAnsiTheme="minorHAnsi" w:cstheme="minorHAnsi"/>
        </w:rPr>
        <w:t>…………………………</w:t>
      </w:r>
      <w:r w:rsidRPr="00CA6A10">
        <w:rPr>
          <w:rFonts w:asciiTheme="minorHAnsi" w:hAnsiTheme="minorHAnsi" w:cstheme="minorHAnsi"/>
        </w:rPr>
        <w:t>.- zł</w:t>
      </w:r>
      <w:r w:rsidR="00E80E46" w:rsidRPr="00CA6A10">
        <w:rPr>
          <w:rFonts w:asciiTheme="minorHAnsi" w:hAnsiTheme="minorHAnsi" w:cstheme="minorHAnsi"/>
        </w:rPr>
        <w:t xml:space="preserve">, </w:t>
      </w:r>
      <w:r w:rsidR="008D4CF5" w:rsidRPr="00CA6A10">
        <w:rPr>
          <w:rFonts w:asciiTheme="minorHAnsi" w:hAnsiTheme="minorHAnsi" w:cstheme="minorHAnsi"/>
        </w:rPr>
        <w:t xml:space="preserve"> w formie: …………………………………………</w:t>
      </w:r>
    </w:p>
    <w:p w:rsidR="00422FFD" w:rsidRPr="00CA6A10" w:rsidRDefault="00EC4A67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Zabezpieczenie należytego wykonania umowy będzie służyć Zamawiającemu do pokrycia roszczeń z tytułu niewykonania lub nienależyte</w:t>
      </w:r>
      <w:r w:rsidR="003052D2" w:rsidRPr="00CA6A10">
        <w:rPr>
          <w:rFonts w:asciiTheme="minorHAnsi" w:hAnsiTheme="minorHAnsi" w:cstheme="minorHAnsi"/>
        </w:rPr>
        <w:t>go wykonania przez Wykonawcę umo</w:t>
      </w:r>
      <w:r w:rsidRPr="00CA6A10">
        <w:rPr>
          <w:rFonts w:asciiTheme="minorHAnsi" w:hAnsiTheme="minorHAnsi" w:cstheme="minorHAnsi"/>
        </w:rPr>
        <w:t>w</w:t>
      </w:r>
      <w:r w:rsidR="003052D2" w:rsidRPr="00CA6A10">
        <w:rPr>
          <w:rFonts w:asciiTheme="minorHAnsi" w:hAnsiTheme="minorHAnsi" w:cstheme="minorHAnsi"/>
        </w:rPr>
        <w:t>y</w:t>
      </w:r>
      <w:r w:rsidRPr="00CA6A10">
        <w:rPr>
          <w:rFonts w:asciiTheme="minorHAnsi" w:hAnsiTheme="minorHAnsi" w:cstheme="minorHAnsi"/>
        </w:rPr>
        <w:t xml:space="preserve"> </w:t>
      </w:r>
      <w:r w:rsidR="003052D2" w:rsidRPr="00CA6A10">
        <w:rPr>
          <w:rFonts w:asciiTheme="minorHAnsi" w:hAnsiTheme="minorHAnsi" w:cstheme="minorHAnsi"/>
        </w:rPr>
        <w:t xml:space="preserve">w </w:t>
      </w:r>
      <w:r w:rsidR="00422FFD" w:rsidRPr="00CA6A10">
        <w:rPr>
          <w:rFonts w:asciiTheme="minorHAnsi" w:hAnsiTheme="minorHAnsi" w:cstheme="minorHAnsi"/>
        </w:rPr>
        <w:t xml:space="preserve">szczególności: </w:t>
      </w:r>
    </w:p>
    <w:p w:rsidR="00422FFD" w:rsidRPr="00CA6A10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-</w:t>
      </w:r>
      <w:r w:rsidR="003052D2" w:rsidRPr="00CA6A10">
        <w:rPr>
          <w:rFonts w:asciiTheme="minorHAnsi" w:hAnsiTheme="minorHAnsi" w:cstheme="minorHAnsi"/>
        </w:rPr>
        <w:t xml:space="preserve"> zapłaty </w:t>
      </w:r>
      <w:r w:rsidRPr="00CA6A10">
        <w:rPr>
          <w:rFonts w:asciiTheme="minorHAnsi" w:hAnsiTheme="minorHAnsi" w:cstheme="minorHAnsi"/>
        </w:rPr>
        <w:t xml:space="preserve">kar umownych bądź odszkodowania bez potrzeby uzyskania zgody Wykonawcy, </w:t>
      </w:r>
    </w:p>
    <w:p w:rsidR="00422FFD" w:rsidRPr="00CA6A10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 xml:space="preserve">- zwrotu kosztów poniesionych przez Zamawiającego, a obciążających Wykonawcę, </w:t>
      </w:r>
    </w:p>
    <w:p w:rsidR="00422FFD" w:rsidRPr="00CA6A10" w:rsidRDefault="00422FFD" w:rsidP="00422FFD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- pokryciu roszczeń z tytułu rękojmi za wady</w:t>
      </w:r>
      <w:r w:rsidR="00EC4A67" w:rsidRPr="00CA6A10">
        <w:rPr>
          <w:rFonts w:asciiTheme="minorHAnsi" w:hAnsiTheme="minorHAnsi" w:cstheme="minorHAnsi"/>
        </w:rPr>
        <w:t>.</w:t>
      </w:r>
      <w:r w:rsidR="00CA6A10" w:rsidRPr="00CA6A10">
        <w:rPr>
          <w:rFonts w:asciiTheme="minorHAnsi" w:hAnsiTheme="minorHAnsi" w:cstheme="minorHAnsi"/>
        </w:rPr>
        <w:t xml:space="preserve"> Lub z gwarancji.</w:t>
      </w:r>
      <w:r w:rsidR="00EC4A67" w:rsidRPr="00CA6A10">
        <w:rPr>
          <w:rFonts w:asciiTheme="minorHAnsi" w:hAnsiTheme="minorHAnsi" w:cstheme="minorHAnsi"/>
        </w:rPr>
        <w:t xml:space="preserve"> </w:t>
      </w:r>
    </w:p>
    <w:p w:rsidR="00E80E46" w:rsidRPr="00CA6A10" w:rsidRDefault="00E80E46" w:rsidP="00E80E46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 xml:space="preserve">Zamawiający zobowiązuje się zwolnić zabezpieczenie należytego wykonania umowy w następujący sposób: </w:t>
      </w:r>
    </w:p>
    <w:p w:rsidR="00E80E46" w:rsidRPr="00CA6A10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a/ 70% kwoty zabezpieczenia zostanie zwrócone w terminie 30 dni od daty podpisania protokołu odbioru bez zastrze</w:t>
      </w:r>
      <w:r w:rsidR="00CA6A10" w:rsidRPr="00CA6A10">
        <w:rPr>
          <w:rFonts w:asciiTheme="minorHAnsi" w:hAnsiTheme="minorHAnsi" w:cstheme="minorHAnsi"/>
        </w:rPr>
        <w:t>żeń, potwierdzającego należyte</w:t>
      </w:r>
      <w:r w:rsidRPr="00CA6A10">
        <w:rPr>
          <w:rFonts w:asciiTheme="minorHAnsi" w:hAnsiTheme="minorHAnsi" w:cstheme="minorHAnsi"/>
        </w:rPr>
        <w:t xml:space="preserve"> wykonanie przedmiotu umowy, </w:t>
      </w:r>
    </w:p>
    <w:p w:rsidR="00E80E46" w:rsidRPr="00CA6A10" w:rsidRDefault="00E80E46" w:rsidP="00E80E46">
      <w:pPr>
        <w:pStyle w:val="BodyText21"/>
        <w:tabs>
          <w:tab w:val="clear" w:pos="0"/>
          <w:tab w:val="left" w:pos="284"/>
          <w:tab w:val="left" w:pos="993"/>
        </w:tabs>
        <w:ind w:left="360"/>
        <w:rPr>
          <w:rFonts w:asciiTheme="minorHAnsi" w:hAnsiTheme="minorHAnsi" w:cstheme="minorHAnsi"/>
        </w:rPr>
      </w:pPr>
      <w:r w:rsidRPr="00CA6A10">
        <w:rPr>
          <w:rFonts w:asciiTheme="minorHAnsi" w:hAnsiTheme="minorHAnsi" w:cstheme="minorHAnsi"/>
        </w:rPr>
        <w:t>b/ 30% kwoty zabezpieczenia zostanie zwrócone nie później niż w 15 dniu po upływie okresu rękojmi za wady lub okresu gwarancji.</w:t>
      </w:r>
    </w:p>
    <w:p w:rsidR="008D4CF5" w:rsidRPr="00C45BD9" w:rsidRDefault="00CA6A10" w:rsidP="008D4CF5">
      <w:pPr>
        <w:shd w:val="clear" w:color="auto" w:fill="FFFFFF"/>
        <w:suppressAutoHyphens w:val="0"/>
        <w:spacing w:line="360" w:lineRule="auto"/>
        <w:ind w:left="360"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§7</w:t>
      </w:r>
    </w:p>
    <w:p w:rsidR="008D4CF5" w:rsidRPr="00CF7472" w:rsidRDefault="005511C0" w:rsidP="00BC7FE9">
      <w:pPr>
        <w:pStyle w:val="BodyText21"/>
        <w:numPr>
          <w:ilvl w:val="0"/>
          <w:numId w:val="11"/>
        </w:numPr>
        <w:tabs>
          <w:tab w:val="clear" w:pos="0"/>
          <w:tab w:val="left" w:pos="284"/>
          <w:tab w:val="left" w:pos="993"/>
        </w:tabs>
        <w:ind w:hanging="64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Wykonawca zapłaci karę umowną w następujących prz</w:t>
      </w:r>
      <w:r w:rsidR="008D4CF5" w:rsidRPr="00CF7472">
        <w:rPr>
          <w:rFonts w:asciiTheme="minorHAnsi" w:hAnsiTheme="minorHAnsi" w:cstheme="minorHAnsi"/>
        </w:rPr>
        <w:t>ypadkach:</w:t>
      </w:r>
    </w:p>
    <w:p w:rsidR="008D4CF5" w:rsidRPr="00CF7472" w:rsidRDefault="00993DD5" w:rsidP="00A442C4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lastRenderedPageBreak/>
        <w:t xml:space="preserve">a/ </w:t>
      </w:r>
      <w:r w:rsidR="00A442C4" w:rsidRPr="00CF7472">
        <w:rPr>
          <w:rFonts w:asciiTheme="minorHAnsi" w:hAnsiTheme="minorHAnsi" w:cstheme="minorHAnsi"/>
        </w:rPr>
        <w:t>za zwłokę w wykonaniu przedmiotu umowy, w wysokości 0,</w:t>
      </w:r>
      <w:r w:rsidR="00CA6A10" w:rsidRPr="00CF7472">
        <w:rPr>
          <w:rFonts w:asciiTheme="minorHAnsi" w:hAnsiTheme="minorHAnsi" w:cstheme="minorHAnsi"/>
        </w:rPr>
        <w:t>5</w:t>
      </w:r>
      <w:r w:rsidR="00A442C4" w:rsidRPr="00CF7472">
        <w:rPr>
          <w:rFonts w:asciiTheme="minorHAnsi" w:hAnsiTheme="minorHAnsi" w:cstheme="minorHAnsi"/>
        </w:rPr>
        <w:t xml:space="preserve">% wynagrodzenia umownego brutto za każdy kolejny dzień następujący po dniu wyznaczonym jako termin realizacji przedmiotu umowy,  </w:t>
      </w:r>
    </w:p>
    <w:p w:rsidR="00A442C4" w:rsidRPr="00CF7472" w:rsidRDefault="00A442C4" w:rsidP="00A442C4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b/ za zwlokę </w:t>
      </w:r>
      <w:r w:rsidR="00CA6A10" w:rsidRPr="00CF7472">
        <w:rPr>
          <w:rFonts w:asciiTheme="minorHAnsi" w:hAnsiTheme="minorHAnsi" w:cstheme="minorHAnsi"/>
        </w:rPr>
        <w:t>w usunięciu wad, w wysokości 0,5</w:t>
      </w:r>
      <w:r w:rsidRPr="00CF7472">
        <w:rPr>
          <w:rFonts w:asciiTheme="minorHAnsi" w:hAnsiTheme="minorHAnsi" w:cstheme="minorHAnsi"/>
        </w:rPr>
        <w:t xml:space="preserve">% wynagrodzenia umownego brutto za każdy kolejny dzień następujący po dniu wyznaczonym jako termin usunięcia wad, </w:t>
      </w:r>
    </w:p>
    <w:p w:rsidR="00AB26C9" w:rsidRPr="00CF7472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c/ </w:t>
      </w:r>
      <w:r w:rsidR="008D4CF5" w:rsidRPr="00CF7472">
        <w:rPr>
          <w:rFonts w:asciiTheme="minorHAnsi" w:hAnsiTheme="minorHAnsi" w:cstheme="minorHAnsi"/>
        </w:rPr>
        <w:t xml:space="preserve">za odstąpienie </w:t>
      </w:r>
      <w:r w:rsidR="00A442C4" w:rsidRPr="00CF7472">
        <w:rPr>
          <w:rFonts w:asciiTheme="minorHAnsi" w:hAnsiTheme="minorHAnsi" w:cstheme="minorHAnsi"/>
        </w:rPr>
        <w:t xml:space="preserve">przez którąkolwiek ze Stron </w:t>
      </w:r>
      <w:r w:rsidR="008D4CF5" w:rsidRPr="00CF7472">
        <w:rPr>
          <w:rFonts w:asciiTheme="minorHAnsi" w:hAnsiTheme="minorHAnsi" w:cstheme="minorHAnsi"/>
        </w:rPr>
        <w:t>od umowy z przyczyn zale</w:t>
      </w:r>
      <w:r w:rsidR="001F612E" w:rsidRPr="00CF7472">
        <w:rPr>
          <w:rFonts w:asciiTheme="minorHAnsi" w:hAnsiTheme="minorHAnsi" w:cstheme="minorHAnsi"/>
        </w:rPr>
        <w:t>żnych od Wykonawcy w wysok</w:t>
      </w:r>
      <w:r w:rsidR="00CF7472" w:rsidRPr="00CF7472">
        <w:rPr>
          <w:rFonts w:asciiTheme="minorHAnsi" w:hAnsiTheme="minorHAnsi" w:cstheme="minorHAnsi"/>
        </w:rPr>
        <w:t>ości 1</w:t>
      </w:r>
      <w:r w:rsidR="001F612E" w:rsidRPr="00CF7472">
        <w:rPr>
          <w:rFonts w:asciiTheme="minorHAnsi" w:hAnsiTheme="minorHAnsi" w:cstheme="minorHAnsi"/>
        </w:rPr>
        <w:t>0</w:t>
      </w:r>
      <w:r w:rsidR="008D4CF5" w:rsidRPr="00CF7472">
        <w:rPr>
          <w:rFonts w:asciiTheme="minorHAnsi" w:hAnsiTheme="minorHAnsi" w:cstheme="minorHAnsi"/>
        </w:rPr>
        <w:t xml:space="preserve">% wartości umownego wynagrodzenia brutto </w:t>
      </w:r>
      <w:r w:rsidR="00993DD5" w:rsidRPr="00CF7472">
        <w:rPr>
          <w:rFonts w:asciiTheme="minorHAnsi" w:hAnsiTheme="minorHAnsi" w:cstheme="minorHAnsi"/>
        </w:rPr>
        <w:t>określonego w tej umowie</w:t>
      </w:r>
      <w:r w:rsidR="008D4CF5" w:rsidRPr="00CF7472">
        <w:rPr>
          <w:rFonts w:asciiTheme="minorHAnsi" w:hAnsiTheme="minorHAnsi" w:cstheme="minorHAnsi"/>
        </w:rPr>
        <w:t>.</w:t>
      </w:r>
      <w:r w:rsidRPr="00CF7472">
        <w:rPr>
          <w:rFonts w:asciiTheme="minorHAnsi" w:hAnsiTheme="minorHAnsi" w:cstheme="minorHAnsi"/>
        </w:rPr>
        <w:t xml:space="preserve"> </w:t>
      </w:r>
    </w:p>
    <w:p w:rsidR="00CF7472" w:rsidRPr="00CF7472" w:rsidRDefault="00CF7472" w:rsidP="00CF7472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2. Zamawiający zapłaci Wykonawcy karę umowną za odstąpienie od umowy z przyczyn leżących po stronie Zamawiającego w wysokości 10% wynagrodzenia umownego brutto określonego w niniejszej umowie, za wyjątkiem wystąpienia sytuacji przedstawionej w art. 456 ust. 1 pkt.1 ustawy Prawo zamówień publicznych.</w:t>
      </w:r>
    </w:p>
    <w:p w:rsidR="00CF7472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3.</w:t>
      </w:r>
      <w:r w:rsidRPr="00CF7472">
        <w:rPr>
          <w:rFonts w:asciiTheme="minorHAnsi" w:hAnsiTheme="minorHAnsi" w:cstheme="minorHAnsi"/>
        </w:rPr>
        <w:tab/>
        <w:t>Termin zapłaty kary umownej wynosi 14 dni od dnia doręczenia wezwania.</w:t>
      </w:r>
    </w:p>
    <w:p w:rsidR="008D4CF5" w:rsidRPr="00CF7472" w:rsidRDefault="00CF7472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4</w:t>
      </w:r>
      <w:r w:rsidR="00AB26C9" w:rsidRPr="00CF7472">
        <w:rPr>
          <w:rFonts w:asciiTheme="minorHAnsi" w:hAnsiTheme="minorHAnsi" w:cstheme="minorHAnsi"/>
        </w:rPr>
        <w:t xml:space="preserve">. </w:t>
      </w:r>
      <w:r w:rsidR="008D4CF5" w:rsidRPr="00CF7472">
        <w:rPr>
          <w:rFonts w:asciiTheme="minorHAnsi" w:hAnsiTheme="minorHAnsi" w:cstheme="minorHAnsi"/>
        </w:rPr>
        <w:t xml:space="preserve">Wykonawca wyraża zgodę na potrącenie kar umownych z wynagrodzenia </w:t>
      </w:r>
      <w:r w:rsidR="00993DD5" w:rsidRPr="00CF7472">
        <w:rPr>
          <w:rFonts w:asciiTheme="minorHAnsi" w:hAnsiTheme="minorHAnsi" w:cstheme="minorHAnsi"/>
        </w:rPr>
        <w:t xml:space="preserve">określonego w umowie </w:t>
      </w:r>
      <w:r w:rsidR="00BD6B73" w:rsidRPr="00CF7472">
        <w:rPr>
          <w:rFonts w:asciiTheme="minorHAnsi" w:hAnsiTheme="minorHAnsi" w:cstheme="minorHAnsi"/>
        </w:rPr>
        <w:t xml:space="preserve"> lub z zabez</w:t>
      </w:r>
      <w:r w:rsidR="00C94F1C" w:rsidRPr="00CF7472">
        <w:rPr>
          <w:rFonts w:asciiTheme="minorHAnsi" w:hAnsiTheme="minorHAnsi" w:cstheme="minorHAnsi"/>
        </w:rPr>
        <w:t>pieczenia należytego wykonania u</w:t>
      </w:r>
      <w:r w:rsidR="00BD6B73" w:rsidRPr="00CF7472">
        <w:rPr>
          <w:rFonts w:asciiTheme="minorHAnsi" w:hAnsiTheme="minorHAnsi" w:cstheme="minorHAnsi"/>
        </w:rPr>
        <w:t>mowy</w:t>
      </w:r>
      <w:r w:rsidR="00867FAA" w:rsidRPr="00CF7472">
        <w:rPr>
          <w:rFonts w:asciiTheme="minorHAnsi" w:hAnsiTheme="minorHAnsi" w:cstheme="minorHAnsi"/>
        </w:rPr>
        <w:t xml:space="preserve">. </w:t>
      </w:r>
    </w:p>
    <w:p w:rsidR="00CF7472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5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993DD5" w:rsidRPr="00CF7472">
        <w:rPr>
          <w:rFonts w:asciiTheme="minorHAnsi" w:hAnsiTheme="minorHAnsi" w:cstheme="minorHAnsi"/>
        </w:rPr>
        <w:t>Zamawiający zastrzega</w:t>
      </w:r>
      <w:r w:rsidR="008D4CF5" w:rsidRPr="00CF7472">
        <w:rPr>
          <w:rFonts w:asciiTheme="minorHAnsi" w:hAnsiTheme="minorHAnsi" w:cstheme="minorHAnsi"/>
        </w:rPr>
        <w:t xml:space="preserve"> </w:t>
      </w:r>
      <w:r w:rsidR="000A0AFB" w:rsidRPr="00CF7472">
        <w:rPr>
          <w:rFonts w:asciiTheme="minorHAnsi" w:hAnsiTheme="minorHAnsi" w:cstheme="minorHAnsi"/>
        </w:rPr>
        <w:t>prawo dochodzenia odszkodowania</w:t>
      </w:r>
      <w:r w:rsidR="00993DD5" w:rsidRPr="00CF7472">
        <w:rPr>
          <w:rFonts w:asciiTheme="minorHAnsi" w:hAnsiTheme="minorHAnsi" w:cstheme="minorHAnsi"/>
        </w:rPr>
        <w:t xml:space="preserve"> uzupełniającego</w:t>
      </w:r>
      <w:r w:rsidR="008D4CF5" w:rsidRPr="00CF7472">
        <w:rPr>
          <w:rFonts w:asciiTheme="minorHAnsi" w:hAnsiTheme="minorHAnsi" w:cstheme="minorHAnsi"/>
        </w:rPr>
        <w:t xml:space="preserve"> do wysokości rzeczywiście poniesionej szkody na podstawie </w:t>
      </w:r>
      <w:r w:rsidR="00993DD5" w:rsidRPr="00CF7472">
        <w:rPr>
          <w:rFonts w:asciiTheme="minorHAnsi" w:hAnsiTheme="minorHAnsi" w:cstheme="minorHAnsi"/>
        </w:rPr>
        <w:t>przepisów Kodeksu c</w:t>
      </w:r>
      <w:r w:rsidR="008D4CF5" w:rsidRPr="00CF7472">
        <w:rPr>
          <w:rFonts w:asciiTheme="minorHAnsi" w:hAnsiTheme="minorHAnsi" w:cstheme="minorHAnsi"/>
        </w:rPr>
        <w:t>ywilnego.</w:t>
      </w:r>
      <w:r w:rsidR="00993DD5" w:rsidRPr="00CF7472">
        <w:rPr>
          <w:rFonts w:asciiTheme="minorHAnsi" w:hAnsiTheme="minorHAnsi" w:cstheme="minorHAnsi"/>
        </w:rPr>
        <w:t xml:space="preserve"> </w:t>
      </w:r>
    </w:p>
    <w:p w:rsidR="00867FAA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6. </w:t>
      </w:r>
      <w:r w:rsidR="00867FAA" w:rsidRPr="00CF7472">
        <w:rPr>
          <w:rFonts w:asciiTheme="minorHAnsi" w:hAnsiTheme="minorHAnsi" w:cstheme="minorHAnsi"/>
        </w:rPr>
        <w:t xml:space="preserve">Zapłata kary umownej nie zwalnia Wykonawcy z jego </w:t>
      </w:r>
      <w:r w:rsidR="00C94F1C" w:rsidRPr="00CF7472">
        <w:rPr>
          <w:rFonts w:asciiTheme="minorHAnsi" w:hAnsiTheme="minorHAnsi" w:cstheme="minorHAnsi"/>
        </w:rPr>
        <w:t>obowiązków określonych treścią u</w:t>
      </w:r>
      <w:r w:rsidR="00867FAA" w:rsidRPr="00CF7472">
        <w:rPr>
          <w:rFonts w:asciiTheme="minorHAnsi" w:hAnsiTheme="minorHAnsi" w:cstheme="minorHAnsi"/>
        </w:rPr>
        <w:t xml:space="preserve">mowy. </w:t>
      </w:r>
    </w:p>
    <w:p w:rsidR="00867FAA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7. </w:t>
      </w:r>
      <w:r w:rsidR="00867FAA" w:rsidRPr="00CF7472">
        <w:rPr>
          <w:rFonts w:asciiTheme="minorHAnsi" w:hAnsiTheme="minorHAnsi" w:cstheme="minorHAnsi"/>
        </w:rPr>
        <w:t>Suma kar umownych nie może przekroczyć 30% wartości udzielonego Wykonawcy zamówienia.</w:t>
      </w:r>
      <w:r w:rsidR="006F05AE" w:rsidRPr="00CF7472">
        <w:rPr>
          <w:rFonts w:asciiTheme="minorHAnsi" w:hAnsiTheme="minorHAnsi" w:cstheme="minorHAnsi"/>
        </w:rPr>
        <w:t xml:space="preserve"> </w:t>
      </w:r>
    </w:p>
    <w:p w:rsidR="00C94F1C" w:rsidRPr="00CF7472" w:rsidRDefault="00CF7472" w:rsidP="00CF7472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8. </w:t>
      </w:r>
      <w:r w:rsidR="00C94F1C" w:rsidRPr="00CF7472">
        <w:rPr>
          <w:rFonts w:asciiTheme="minorHAnsi" w:hAnsiTheme="minorHAnsi" w:cstheme="minorHAnsi"/>
        </w:rPr>
        <w:t>Wykonawca zapłaci karę umowną w terminie 14 dni od daty otrzymania od Zamawiającego żądania jej zapłaty (noty obciążeniowej), na rachunek wskazany przez Zamawiającego</w:t>
      </w:r>
    </w:p>
    <w:p w:rsidR="006F05AE" w:rsidRPr="00CF7472" w:rsidRDefault="00CF7472" w:rsidP="00CF7472">
      <w:pPr>
        <w:pStyle w:val="BodyText21"/>
        <w:tabs>
          <w:tab w:val="clear" w:pos="0"/>
          <w:tab w:val="left" w:pos="284"/>
          <w:tab w:val="left" w:pos="426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9. </w:t>
      </w:r>
      <w:r w:rsidR="006F05AE" w:rsidRPr="00CF7472">
        <w:rPr>
          <w:rFonts w:asciiTheme="minorHAnsi" w:hAnsiTheme="minorHAnsi" w:cstheme="minorHAnsi"/>
        </w:rPr>
        <w:t>Strony nie będą ponosiły skutków częściowego lub całkowitego</w:t>
      </w:r>
      <w:r w:rsidR="00C94F1C" w:rsidRPr="00CF7472">
        <w:rPr>
          <w:rFonts w:asciiTheme="minorHAnsi" w:hAnsiTheme="minorHAnsi" w:cstheme="minorHAnsi"/>
        </w:rPr>
        <w:t xml:space="preserve"> niewykonania swoich zobowiązań</w:t>
      </w:r>
      <w:r w:rsidR="006F05AE" w:rsidRPr="00CF7472">
        <w:rPr>
          <w:rFonts w:asciiTheme="minorHAnsi" w:hAnsiTheme="minorHAnsi" w:cstheme="minorHAnsi"/>
        </w:rPr>
        <w:t xml:space="preserve"> wynikających z umowy, które będą spowodowane działaniem Siły Wyższej. </w:t>
      </w:r>
    </w:p>
    <w:p w:rsidR="00C94F1C" w:rsidRPr="00CF7472" w:rsidRDefault="00CF7472" w:rsidP="00CF7472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10. </w:t>
      </w:r>
      <w:r w:rsidR="006F05AE" w:rsidRPr="00CF7472">
        <w:rPr>
          <w:rFonts w:asciiTheme="minorHAnsi" w:hAnsiTheme="minorHAnsi" w:cstheme="minorHAnsi"/>
        </w:rPr>
        <w:t xml:space="preserve"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 </w:t>
      </w:r>
    </w:p>
    <w:p w:rsidR="006F05AE" w:rsidRPr="00CF7472" w:rsidRDefault="00CF7472" w:rsidP="00C94F1C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11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615CA1" w:rsidRPr="00CF7472">
        <w:rPr>
          <w:rFonts w:asciiTheme="minorHAnsi" w:hAnsiTheme="minorHAnsi" w:cstheme="minorHAnsi"/>
        </w:rPr>
        <w:t>Wykona</w:t>
      </w:r>
      <w:r w:rsidR="006F05AE" w:rsidRPr="00CF7472">
        <w:rPr>
          <w:rFonts w:asciiTheme="minorHAnsi" w:hAnsiTheme="minorHAnsi" w:cstheme="minorHAnsi"/>
        </w:rPr>
        <w:t>wca ma świadomość możliwości zaburzeń łańcucha dostaw z uwagi na epidemię COVID-19 i zgromadził lub zapewnił w inny sposób materiały, w rozmiarze umożliwiającym sprawną i terminową realizację prze</w:t>
      </w:r>
      <w:r w:rsidR="00615CA1" w:rsidRPr="00CF7472">
        <w:rPr>
          <w:rFonts w:asciiTheme="minorHAnsi" w:hAnsiTheme="minorHAnsi" w:cstheme="minorHAnsi"/>
        </w:rPr>
        <w:t xml:space="preserve">dmiotu </w:t>
      </w:r>
      <w:r w:rsidR="00C94F1C" w:rsidRPr="00CF7472">
        <w:rPr>
          <w:rFonts w:asciiTheme="minorHAnsi" w:hAnsiTheme="minorHAnsi" w:cstheme="minorHAnsi"/>
        </w:rPr>
        <w:t>u</w:t>
      </w:r>
      <w:r w:rsidR="006F05AE" w:rsidRPr="00CF7472">
        <w:rPr>
          <w:rFonts w:asciiTheme="minorHAnsi" w:hAnsiTheme="minorHAnsi" w:cstheme="minorHAnsi"/>
        </w:rPr>
        <w:t xml:space="preserve">mowy. </w:t>
      </w:r>
    </w:p>
    <w:p w:rsidR="006F05AE" w:rsidRPr="00CF7472" w:rsidRDefault="00CF7472" w:rsidP="00C94F1C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12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6F05AE" w:rsidRPr="00CF7472">
        <w:rPr>
          <w:rFonts w:asciiTheme="minorHAnsi" w:hAnsiTheme="minorHAnsi" w:cstheme="minorHAnsi"/>
        </w:rPr>
        <w:t xml:space="preserve">Strona, która nie jest w stanie wywiązać się ze swoich zobowiązań z powodu działania Siły Wyższej, zobowiązana będzie do: </w:t>
      </w:r>
    </w:p>
    <w:p w:rsidR="006F05AE" w:rsidRPr="00CF7472" w:rsidRDefault="006F05AE" w:rsidP="00615CA1">
      <w:pPr>
        <w:pStyle w:val="BodyText21"/>
        <w:tabs>
          <w:tab w:val="left" w:pos="284"/>
          <w:tab w:val="left" w:pos="993"/>
        </w:tabs>
        <w:ind w:left="426" w:hanging="142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a) niezwłocznego powiadomienia drugiej Strony o tym fak</w:t>
      </w:r>
      <w:r w:rsidR="00615CA1" w:rsidRPr="00CF7472">
        <w:rPr>
          <w:rFonts w:asciiTheme="minorHAnsi" w:hAnsiTheme="minorHAnsi" w:cstheme="minorHAnsi"/>
        </w:rPr>
        <w:t>cie, nie później niż w ciągu 2 dni roboczych</w:t>
      </w:r>
      <w:r w:rsidRPr="00CF7472">
        <w:rPr>
          <w:rFonts w:asciiTheme="minorHAnsi" w:hAnsiTheme="minorHAnsi" w:cstheme="minorHAnsi"/>
        </w:rPr>
        <w:t xml:space="preserve"> od zaistnienia takiego zdarzenia; </w:t>
      </w:r>
    </w:p>
    <w:p w:rsidR="006F05AE" w:rsidRPr="00CF7472" w:rsidRDefault="006F05AE" w:rsidP="00615CA1">
      <w:pPr>
        <w:pStyle w:val="BodyText21"/>
        <w:tabs>
          <w:tab w:val="left" w:pos="284"/>
          <w:tab w:val="left" w:pos="993"/>
        </w:tabs>
        <w:ind w:left="644" w:hanging="360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b) przedstawienia na powyższe wiarygodnych dowodów. </w:t>
      </w:r>
    </w:p>
    <w:p w:rsidR="00C94F1C" w:rsidRDefault="00CF7472" w:rsidP="00174F0D">
      <w:pPr>
        <w:pStyle w:val="BodyText21"/>
        <w:tabs>
          <w:tab w:val="clear" w:pos="0"/>
          <w:tab w:val="left" w:pos="142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13</w:t>
      </w:r>
      <w:r w:rsidR="00C94F1C" w:rsidRPr="00CF7472">
        <w:rPr>
          <w:rFonts w:asciiTheme="minorHAnsi" w:hAnsiTheme="minorHAnsi" w:cstheme="minorHAnsi"/>
        </w:rPr>
        <w:t xml:space="preserve">. </w:t>
      </w:r>
      <w:r w:rsidR="006F05AE" w:rsidRPr="00CF7472">
        <w:rPr>
          <w:rFonts w:asciiTheme="minorHAnsi" w:hAnsiTheme="minorHAnsi" w:cstheme="minorHAnsi"/>
        </w:rPr>
        <w:t>Gdy działanie Siły Wyższej ustanie, druga ze Stron powinna zostać o tym fakcie niezwłocznie powiadomiona. Niedopełn</w:t>
      </w:r>
      <w:r w:rsidR="00C94F1C" w:rsidRPr="00CF7472">
        <w:rPr>
          <w:rFonts w:asciiTheme="minorHAnsi" w:hAnsiTheme="minorHAnsi" w:cstheme="minorHAnsi"/>
        </w:rPr>
        <w:t>ienie powyższego wymogu powoduje</w:t>
      </w:r>
      <w:r w:rsidR="006F05AE" w:rsidRPr="00CF7472">
        <w:rPr>
          <w:rFonts w:asciiTheme="minorHAnsi" w:hAnsiTheme="minorHAnsi" w:cstheme="minorHAnsi"/>
        </w:rPr>
        <w:t xml:space="preserve"> utratę prawa do powoływania się na zaistnienie Siły Wyższej.</w:t>
      </w:r>
      <w:r w:rsidR="0098023F" w:rsidRPr="00CF7472">
        <w:rPr>
          <w:rFonts w:asciiTheme="minorHAnsi" w:hAnsiTheme="minorHAnsi" w:cstheme="minorHAnsi"/>
        </w:rPr>
        <w:t xml:space="preserve"> </w:t>
      </w:r>
      <w:r w:rsidR="00C94F1C" w:rsidRPr="00CF7472">
        <w:rPr>
          <w:rFonts w:asciiTheme="minorHAnsi" w:hAnsiTheme="minorHAnsi" w:cstheme="minorHAnsi"/>
        </w:rPr>
        <w:t xml:space="preserve"> </w:t>
      </w:r>
    </w:p>
    <w:p w:rsidR="00CF7472" w:rsidRPr="00CF7472" w:rsidRDefault="00CF7472" w:rsidP="00174F0D">
      <w:pPr>
        <w:pStyle w:val="BodyText21"/>
        <w:tabs>
          <w:tab w:val="clear" w:pos="0"/>
          <w:tab w:val="left" w:pos="142"/>
        </w:tabs>
        <w:ind w:left="284" w:hanging="284"/>
        <w:rPr>
          <w:rFonts w:asciiTheme="minorHAnsi" w:hAnsiTheme="minorHAnsi" w:cstheme="minorHAnsi"/>
        </w:rPr>
      </w:pPr>
    </w:p>
    <w:p w:rsidR="008D4CF5" w:rsidRPr="00C45BD9" w:rsidRDefault="00CF7472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§8</w:t>
      </w:r>
    </w:p>
    <w:p w:rsidR="008A1233" w:rsidRPr="00CF7472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lastRenderedPageBreak/>
        <w:t xml:space="preserve">1. </w:t>
      </w:r>
      <w:r w:rsidR="008A1233" w:rsidRPr="00CF7472">
        <w:rPr>
          <w:rFonts w:asciiTheme="minorHAnsi" w:hAnsiTheme="minorHAnsi" w:cstheme="minorHAnsi"/>
        </w:rPr>
        <w:t xml:space="preserve">Zamawiającemu przysługuje prawo odstąpienia od umowy w przypadku zaistnienia sytuacji, o której mowa w art. 456 ust. 1 pkt 1 ustawy </w:t>
      </w:r>
      <w:proofErr w:type="spellStart"/>
      <w:r w:rsidR="008A1233" w:rsidRPr="00CF7472">
        <w:rPr>
          <w:rFonts w:asciiTheme="minorHAnsi" w:hAnsiTheme="minorHAnsi" w:cstheme="minorHAnsi"/>
        </w:rPr>
        <w:t>Pzp</w:t>
      </w:r>
      <w:proofErr w:type="spellEnd"/>
      <w:r w:rsidR="008A1233" w:rsidRPr="00CF7472">
        <w:rPr>
          <w:rFonts w:asciiTheme="minorHAnsi" w:hAnsiTheme="minorHAnsi" w:cstheme="minorHAnsi"/>
        </w:rPr>
        <w:t xml:space="preserve">, w sposób i na zasadach w tymże artykule opisanych. </w:t>
      </w:r>
    </w:p>
    <w:p w:rsidR="00A7480C" w:rsidRPr="00CF7472" w:rsidRDefault="008A1233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2. Zamawiającemu przysługuje prawo odstąpienia w szczególności gdy Wykonawca nie rozpoczął realizacji przedmiotu umowy bez uzasadnionej przyczyny oraz nie kontynuuje jej pomimo wezwania Zamawiającego złożonego na piśmie</w:t>
      </w:r>
      <w:r w:rsidR="00A7480C" w:rsidRPr="00CF7472">
        <w:rPr>
          <w:rFonts w:asciiTheme="minorHAnsi" w:hAnsiTheme="minorHAnsi" w:cstheme="minorHAnsi"/>
        </w:rPr>
        <w:t xml:space="preserve"> lub wykonuje przedmiot umowy nienależycie. </w:t>
      </w:r>
    </w:p>
    <w:p w:rsidR="00A7480C" w:rsidRPr="00CF7472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3. W przypadku wystąpienia okoliczności określonym w ust 2. Zamawiającemu przysługuje prawo odstąpienia od umowy w terminie 30 dni od dnia powzięcia wiadomości o tych okolicznościach. </w:t>
      </w:r>
    </w:p>
    <w:p w:rsidR="00A7480C" w:rsidRPr="00CF7472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4. Oświadczenie o odstąpieniu od umowy należy złożyć drugiej Stronie w formie pisemnej lub w postaci elektronicznej wraz z uzasadnieniem. </w:t>
      </w:r>
    </w:p>
    <w:p w:rsidR="00A7480C" w:rsidRDefault="00A7480C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5. W przypadku odstąpienia od um</w:t>
      </w:r>
      <w:r w:rsidR="00EB1FCE" w:rsidRPr="00CF7472">
        <w:rPr>
          <w:rFonts w:asciiTheme="minorHAnsi" w:hAnsiTheme="minorHAnsi" w:cstheme="minorHAnsi"/>
        </w:rPr>
        <w:t>ow</w:t>
      </w:r>
      <w:r w:rsidRPr="00CF7472">
        <w:rPr>
          <w:rFonts w:asciiTheme="minorHAnsi" w:hAnsiTheme="minorHAnsi" w:cstheme="minorHAnsi"/>
        </w:rPr>
        <w:t>y przez którąkolwiek ze Stron, Wykonawca zachowuje prawo do wynagrodzenia wyłącznie za przedmiot umowy zrealizowany do dnia odstąpienia od umowy.</w:t>
      </w:r>
      <w:r w:rsidR="00CF7472">
        <w:rPr>
          <w:rFonts w:asciiTheme="minorHAnsi" w:hAnsiTheme="minorHAnsi" w:cstheme="minorHAnsi"/>
        </w:rPr>
        <w:t xml:space="preserve"> </w:t>
      </w:r>
    </w:p>
    <w:p w:rsidR="00CF7472" w:rsidRPr="00CF7472" w:rsidRDefault="00CF7472" w:rsidP="00A7480C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</w:p>
    <w:p w:rsidR="008A1233" w:rsidRPr="00174F0D" w:rsidRDefault="00CF7472" w:rsidP="00174F0D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§9</w:t>
      </w:r>
    </w:p>
    <w:p w:rsidR="008D4CF5" w:rsidRPr="00CF7472" w:rsidRDefault="00EB1FCE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1. </w:t>
      </w:r>
      <w:r w:rsidR="008D4CF5" w:rsidRPr="00CF7472">
        <w:rPr>
          <w:rFonts w:asciiTheme="minorHAnsi" w:hAnsiTheme="minorHAnsi" w:cstheme="minorHAnsi"/>
        </w:rPr>
        <w:t xml:space="preserve">Zamawiający </w:t>
      </w:r>
      <w:r w:rsidRPr="00CF7472">
        <w:rPr>
          <w:rFonts w:asciiTheme="minorHAnsi" w:hAnsiTheme="minorHAnsi" w:cstheme="minorHAnsi"/>
        </w:rPr>
        <w:t>dopuszcza</w:t>
      </w:r>
      <w:r w:rsidR="000B47A7" w:rsidRPr="00CF7472">
        <w:rPr>
          <w:rFonts w:asciiTheme="minorHAnsi" w:hAnsiTheme="minorHAnsi" w:cstheme="minorHAnsi"/>
        </w:rPr>
        <w:t xml:space="preserve"> zmian</w:t>
      </w:r>
      <w:r w:rsidRPr="00CF7472">
        <w:rPr>
          <w:rFonts w:asciiTheme="minorHAnsi" w:hAnsiTheme="minorHAnsi" w:cstheme="minorHAnsi"/>
        </w:rPr>
        <w:t>ę zawartej u</w:t>
      </w:r>
      <w:r w:rsidR="008D4CF5" w:rsidRPr="00CF7472">
        <w:rPr>
          <w:rFonts w:asciiTheme="minorHAnsi" w:hAnsiTheme="minorHAnsi" w:cstheme="minorHAnsi"/>
        </w:rPr>
        <w:t>mowy</w:t>
      </w:r>
      <w:r w:rsidR="000B47A7" w:rsidRPr="00CF7472">
        <w:rPr>
          <w:rFonts w:asciiTheme="minorHAnsi" w:hAnsiTheme="minorHAnsi" w:cstheme="minorHAnsi"/>
        </w:rPr>
        <w:t xml:space="preserve"> </w:t>
      </w:r>
      <w:r w:rsidRPr="00CF7472">
        <w:rPr>
          <w:rFonts w:asciiTheme="minorHAnsi" w:hAnsiTheme="minorHAnsi" w:cstheme="minorHAnsi"/>
        </w:rPr>
        <w:t>w następujących sytuacjach</w:t>
      </w:r>
      <w:r w:rsidR="008D4CF5" w:rsidRPr="00CF7472">
        <w:rPr>
          <w:rFonts w:asciiTheme="minorHAnsi" w:hAnsiTheme="minorHAnsi" w:cstheme="minorHAnsi"/>
        </w:rPr>
        <w:t>:</w:t>
      </w:r>
    </w:p>
    <w:p w:rsidR="008D4CF5" w:rsidRPr="00CF7472" w:rsidRDefault="00AB26C9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a/ </w:t>
      </w:r>
      <w:r w:rsidR="00EB1FCE" w:rsidRPr="00CF7472">
        <w:rPr>
          <w:rFonts w:asciiTheme="minorHAnsi" w:hAnsiTheme="minorHAnsi" w:cstheme="minorHAnsi"/>
        </w:rPr>
        <w:t xml:space="preserve">zaistnienia w trakcie realizacji umowy niezależnych od Wykonawcy okoliczności, których nie mógł on przewidzieć na etapie składania oferty, </w:t>
      </w:r>
    </w:p>
    <w:p w:rsidR="00EB1FCE" w:rsidRPr="00CF7472" w:rsidRDefault="00EB1FCE" w:rsidP="00CF7472">
      <w:pPr>
        <w:pStyle w:val="BodyText21"/>
        <w:tabs>
          <w:tab w:val="clear" w:pos="0"/>
          <w:tab w:val="left" w:pos="567"/>
          <w:tab w:val="left" w:pos="993"/>
        </w:tabs>
        <w:ind w:left="709" w:hanging="425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b/ wystąpienia zmiany powszechnie obowiązujących przepisów prawa, w zakresie mającym istotny wpływ na realizację przedmiotu umowy,</w:t>
      </w:r>
    </w:p>
    <w:p w:rsidR="008D4CF5" w:rsidRPr="00CF7472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c</w:t>
      </w:r>
      <w:r w:rsidR="00AB26C9" w:rsidRPr="00CF7472">
        <w:rPr>
          <w:rFonts w:asciiTheme="minorHAnsi" w:hAnsiTheme="minorHAnsi" w:cstheme="minorHAnsi"/>
        </w:rPr>
        <w:t xml:space="preserve">/ </w:t>
      </w:r>
      <w:r w:rsidR="008D4CF5" w:rsidRPr="00CF7472">
        <w:rPr>
          <w:rFonts w:asciiTheme="minorHAnsi" w:hAnsiTheme="minorHAnsi" w:cstheme="minorHAnsi"/>
        </w:rPr>
        <w:t>wynagrodzenia w przypadku zmiany</w:t>
      </w:r>
      <w:r w:rsidR="000B47A7" w:rsidRPr="00CF7472">
        <w:rPr>
          <w:rFonts w:asciiTheme="minorHAnsi" w:hAnsiTheme="minorHAnsi" w:cstheme="minorHAnsi"/>
        </w:rPr>
        <w:t xml:space="preserve"> </w:t>
      </w:r>
      <w:r w:rsidR="008D4CF5" w:rsidRPr="00CF7472">
        <w:rPr>
          <w:rFonts w:asciiTheme="minorHAnsi" w:hAnsiTheme="minorHAnsi" w:cstheme="minorHAnsi"/>
        </w:rPr>
        <w:t>stawki podatku od towarów i usług</w:t>
      </w:r>
      <w:r w:rsidR="000B47A7" w:rsidRPr="00CF7472">
        <w:rPr>
          <w:rFonts w:asciiTheme="minorHAnsi" w:hAnsiTheme="minorHAnsi" w:cstheme="minorHAnsi"/>
        </w:rPr>
        <w:t xml:space="preserve">, </w:t>
      </w:r>
    </w:p>
    <w:p w:rsidR="008D4CF5" w:rsidRPr="00CF7472" w:rsidRDefault="00351DB7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d</w:t>
      </w:r>
      <w:r w:rsidR="00AB26C9" w:rsidRPr="00CF7472">
        <w:rPr>
          <w:rFonts w:asciiTheme="minorHAnsi" w:hAnsiTheme="minorHAnsi" w:cstheme="minorHAnsi"/>
        </w:rPr>
        <w:t xml:space="preserve">/ </w:t>
      </w:r>
      <w:r w:rsidR="000B47A7" w:rsidRPr="00CF7472">
        <w:rPr>
          <w:rFonts w:asciiTheme="minorHAnsi" w:hAnsiTheme="minorHAnsi" w:cstheme="minorHAnsi"/>
        </w:rPr>
        <w:t>zmian</w:t>
      </w:r>
      <w:r w:rsidR="008D4CF5" w:rsidRPr="00CF7472">
        <w:rPr>
          <w:rFonts w:asciiTheme="minorHAnsi" w:hAnsiTheme="minorHAnsi" w:cstheme="minorHAnsi"/>
        </w:rPr>
        <w:t xml:space="preserve"> terminu realizacji </w:t>
      </w:r>
      <w:r w:rsidR="00EB1FCE" w:rsidRPr="00CF7472">
        <w:rPr>
          <w:rFonts w:asciiTheme="minorHAnsi" w:hAnsiTheme="minorHAnsi" w:cstheme="minorHAnsi"/>
        </w:rPr>
        <w:t>umowy</w:t>
      </w:r>
      <w:r w:rsidR="005511C0" w:rsidRPr="00CF7472">
        <w:rPr>
          <w:rFonts w:asciiTheme="minorHAnsi" w:hAnsiTheme="minorHAnsi" w:cstheme="minorHAnsi"/>
        </w:rPr>
        <w:t xml:space="preserve"> </w:t>
      </w:r>
      <w:r w:rsidR="008D4CF5" w:rsidRPr="00CF7472">
        <w:rPr>
          <w:rFonts w:asciiTheme="minorHAnsi" w:hAnsiTheme="minorHAnsi" w:cstheme="minorHAnsi"/>
        </w:rPr>
        <w:t>w przypadku:</w:t>
      </w:r>
    </w:p>
    <w:p w:rsidR="008D4CF5" w:rsidRPr="00CF7472" w:rsidRDefault="00AB26C9" w:rsidP="00AB26C9">
      <w:pPr>
        <w:pStyle w:val="BodyText21"/>
        <w:tabs>
          <w:tab w:val="clear" w:pos="0"/>
          <w:tab w:val="left" w:pos="567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- </w:t>
      </w:r>
      <w:r w:rsidR="008D4CF5" w:rsidRPr="00CF7472">
        <w:rPr>
          <w:rFonts w:asciiTheme="minorHAnsi" w:hAnsiTheme="minorHAnsi" w:cstheme="minorHAnsi"/>
        </w:rPr>
        <w:t xml:space="preserve">gdy </w:t>
      </w:r>
      <w:r w:rsidR="005511C0" w:rsidRPr="00CF7472">
        <w:rPr>
          <w:rFonts w:asciiTheme="minorHAnsi" w:hAnsiTheme="minorHAnsi" w:cstheme="minorHAnsi"/>
        </w:rPr>
        <w:t>realizacja</w:t>
      </w:r>
      <w:r w:rsidR="008D4CF5" w:rsidRPr="00CF7472">
        <w:rPr>
          <w:rFonts w:asciiTheme="minorHAnsi" w:hAnsiTheme="minorHAnsi" w:cstheme="minorHAnsi"/>
        </w:rPr>
        <w:t xml:space="preserve"> </w:t>
      </w:r>
      <w:r w:rsidR="005511C0" w:rsidRPr="00CF7472">
        <w:rPr>
          <w:rFonts w:asciiTheme="minorHAnsi" w:hAnsiTheme="minorHAnsi" w:cstheme="minorHAnsi"/>
        </w:rPr>
        <w:t xml:space="preserve">umowy </w:t>
      </w:r>
      <w:r w:rsidR="008D4CF5" w:rsidRPr="00CF7472">
        <w:rPr>
          <w:rFonts w:asciiTheme="minorHAnsi" w:hAnsiTheme="minorHAnsi" w:cstheme="minorHAnsi"/>
        </w:rPr>
        <w:t xml:space="preserve">w określonym pierwotnie terminie nie leży </w:t>
      </w:r>
      <w:r w:rsidR="008D4CF5" w:rsidRPr="00CF7472">
        <w:rPr>
          <w:rFonts w:asciiTheme="minorHAnsi" w:hAnsiTheme="minorHAnsi" w:cstheme="minorHAnsi"/>
        </w:rPr>
        <w:br/>
        <w:t xml:space="preserve">w interesie Zamawiającego, </w:t>
      </w:r>
    </w:p>
    <w:p w:rsidR="00AB26C9" w:rsidRPr="00CF7472" w:rsidRDefault="00AB26C9" w:rsidP="00AB26C9">
      <w:pPr>
        <w:pStyle w:val="BodyText21"/>
        <w:tabs>
          <w:tab w:val="clear" w:pos="0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- działania siły wyższej, uniemożliwiającej wykonanie umowy w określonym pierwotnie terminie, </w:t>
      </w:r>
    </w:p>
    <w:p w:rsidR="00351DB7" w:rsidRPr="00CF7472" w:rsidRDefault="00AB26C9" w:rsidP="00351DB7">
      <w:pPr>
        <w:pStyle w:val="BodyText21"/>
        <w:tabs>
          <w:tab w:val="clear" w:pos="0"/>
          <w:tab w:val="left" w:pos="567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- </w:t>
      </w:r>
      <w:r w:rsidR="008D4CF5" w:rsidRPr="00CF7472">
        <w:rPr>
          <w:rFonts w:asciiTheme="minorHAnsi" w:hAnsiTheme="minorHAnsi" w:cstheme="minorHAnsi"/>
        </w:rPr>
        <w:t>w przypadku wystąpienia obiektywnych czynników niezależnych od Zamawiającego i Wykon</w:t>
      </w:r>
      <w:r w:rsidR="005511C0" w:rsidRPr="00CF7472">
        <w:rPr>
          <w:rFonts w:asciiTheme="minorHAnsi" w:hAnsiTheme="minorHAnsi" w:cstheme="minorHAnsi"/>
        </w:rPr>
        <w:t xml:space="preserve">awcy. </w:t>
      </w:r>
    </w:p>
    <w:p w:rsidR="00351DB7" w:rsidRPr="00CF7472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 xml:space="preserve">2. Zmiana umowy może zostać również dokonana w sytuacjach i sposób przewidziany w ustawie </w:t>
      </w:r>
      <w:proofErr w:type="spellStart"/>
      <w:r w:rsidRPr="00CF7472">
        <w:rPr>
          <w:rFonts w:asciiTheme="minorHAnsi" w:hAnsiTheme="minorHAnsi" w:cstheme="minorHAnsi"/>
        </w:rPr>
        <w:t>Pzp</w:t>
      </w:r>
      <w:proofErr w:type="spellEnd"/>
      <w:r w:rsidRPr="00CF7472">
        <w:rPr>
          <w:rFonts w:asciiTheme="minorHAnsi" w:hAnsiTheme="minorHAnsi" w:cstheme="minorHAnsi"/>
        </w:rPr>
        <w:t xml:space="preserve">. </w:t>
      </w:r>
    </w:p>
    <w:p w:rsidR="00351DB7" w:rsidRPr="00CF7472" w:rsidRDefault="00351DB7" w:rsidP="00351DB7">
      <w:pPr>
        <w:pStyle w:val="BodyText21"/>
        <w:tabs>
          <w:tab w:val="clear" w:pos="0"/>
          <w:tab w:val="left" w:pos="567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F7472">
        <w:rPr>
          <w:rFonts w:asciiTheme="minorHAnsi" w:hAnsiTheme="minorHAnsi" w:cstheme="minorHAnsi"/>
        </w:rPr>
        <w:t>3. Dokonanie zmian umowy w powyższych przypadkach wymaga  zawarcia pisemnego aneksu do umowy pod rygorem nieważności.</w:t>
      </w:r>
    </w:p>
    <w:p w:rsidR="005511C0" w:rsidRDefault="00351DB7" w:rsidP="00AB26C9">
      <w:p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3</w:t>
      </w:r>
      <w:r w:rsidR="00AB26C9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. </w:t>
      </w:r>
      <w:r w:rsidR="008D4CF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CF7472" w:rsidRPr="00CF7472" w:rsidRDefault="00CF7472" w:rsidP="00AB26C9">
      <w:p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</w:p>
    <w:p w:rsidR="008D4CF5" w:rsidRPr="00C45BD9" w:rsidRDefault="00CF7472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§10</w:t>
      </w:r>
    </w:p>
    <w:p w:rsidR="0042400E" w:rsidRPr="00CF7472" w:rsidRDefault="0042400E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Jako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prawo właściwe dla niniejszej U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mowy strony wybierają prawo polskie. 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 razie powstania sporu na tle wykonania umowy w sprawie zamówienia publicznego Wykonawca jest zobowiązany przede wszystkim do wyczerpania drogi postępowania 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lastRenderedPageBreak/>
        <w:t>polubownego kierując swoje roszczenie do Zamawiającego. W przypadku bezskutecznego wyczerpania drogi postępowania polubownego, ewentualne spory rozstrzygać będzie sąd właściwy dla siedziby Zamawiającego.</w:t>
      </w:r>
      <w:r w:rsidR="00BD6B73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</w:t>
      </w:r>
    </w:p>
    <w:p w:rsidR="00BD6B73" w:rsidRPr="00CF7472" w:rsidRDefault="00BD6B7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 przypadku zgłoszenia przez osoby trzecie roszczeń dotyczących naruszenia ich praw osobistych i majątk</w:t>
      </w:r>
      <w:r w:rsidR="00351DB7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owych w związku z realizacją umo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</w:t>
      </w:r>
      <w:r w:rsidR="00351DB7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y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, Wykonawca ponosi wszelkie koszty ich zaspokojenia.</w:t>
      </w:r>
    </w:p>
    <w:p w:rsidR="00EF05D3" w:rsidRPr="00CF7472" w:rsidRDefault="00EF05D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Strony zobowiązują się do niezwłocznego powiadamiania </w:t>
      </w:r>
      <w:r w:rsidR="00D86932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się 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 zakresie zmian adresów, nr telefonów, adresów e-mail, osób wskazanych w Umowie do kontaktów i innych 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danych związanych z ich wzajemną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komunikacją. 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W spraw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ach nieuregulowanych niniejszą U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mową stosuje się przepisy ustawy Prawo zamówień publicznych</w:t>
      </w:r>
      <w:r w:rsidR="00EF05D3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oraz Kodeksu c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ywilnego.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Umowa wchodzi w życie z d</w:t>
      </w:r>
      <w:r w:rsidR="00015215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niem jej podpisania przez obie S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trony.</w:t>
      </w:r>
    </w:p>
    <w:p w:rsidR="008D4CF5" w:rsidRPr="00CF7472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Umowę sporządzono w 3</w:t>
      </w:r>
      <w:r w:rsidR="003757B8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jednobrzmiących egzemplarzach: 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1 egzemplarz dla Wykonawcy, </w:t>
      </w:r>
      <w:r w:rsidR="003757B8"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2 egzemplarze dla Zamawiającego</w:t>
      </w:r>
      <w:r w:rsidRPr="00CF7472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:rsidR="00264099" w:rsidRPr="00CF7472" w:rsidRDefault="00264099" w:rsidP="00264099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:rsidR="00513BD3" w:rsidRPr="00C45BD9" w:rsidRDefault="00513BD3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62772D" w:rsidRDefault="00264099" w:rsidP="00264099">
      <w:pPr>
        <w:pStyle w:val="Tekstpodstawowy"/>
        <w:spacing w:line="360" w:lineRule="auto"/>
        <w:rPr>
          <w:rFonts w:asciiTheme="minorHAnsi" w:hAnsiTheme="minorHAnsi"/>
          <w:szCs w:val="24"/>
        </w:rPr>
      </w:pPr>
      <w:r w:rsidRPr="0062772D">
        <w:rPr>
          <w:rFonts w:asciiTheme="minorHAnsi" w:hAnsiTheme="minorHAnsi"/>
          <w:b/>
          <w:szCs w:val="24"/>
        </w:rPr>
        <w:t>Zamawiający</w:t>
      </w:r>
      <w:r w:rsidRPr="0062772D">
        <w:rPr>
          <w:rFonts w:asciiTheme="minorHAnsi" w:hAnsiTheme="minorHAnsi"/>
          <w:b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szCs w:val="24"/>
        </w:rPr>
        <w:tab/>
      </w:r>
      <w:r w:rsidRPr="0062772D">
        <w:rPr>
          <w:rFonts w:asciiTheme="minorHAnsi" w:hAnsiTheme="minorHAnsi"/>
          <w:b/>
          <w:szCs w:val="24"/>
        </w:rPr>
        <w:t>Wykonawca</w:t>
      </w:r>
    </w:p>
    <w:p w:rsidR="00264099" w:rsidRPr="00C45BD9" w:rsidRDefault="00264099" w:rsidP="00264099">
      <w:pPr>
        <w:spacing w:line="360" w:lineRule="auto"/>
        <w:jc w:val="both"/>
        <w:rPr>
          <w:rFonts w:asciiTheme="minorHAnsi" w:hAnsiTheme="minorHAnsi"/>
        </w:rPr>
      </w:pPr>
    </w:p>
    <w:p w:rsidR="00B62232" w:rsidRPr="00C45BD9" w:rsidRDefault="00B62232">
      <w:pPr>
        <w:rPr>
          <w:rFonts w:asciiTheme="minorHAnsi" w:hAnsiTheme="minorHAnsi"/>
        </w:rPr>
      </w:pPr>
    </w:p>
    <w:sectPr w:rsidR="00B62232" w:rsidRPr="00C45BD9" w:rsidSect="005511C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4B" w:rsidRDefault="00A7564B">
      <w:r>
        <w:separator/>
      </w:r>
    </w:p>
  </w:endnote>
  <w:endnote w:type="continuationSeparator" w:id="0">
    <w:p w:rsidR="00A7564B" w:rsidRDefault="00A7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7100"/>
      <w:docPartObj>
        <w:docPartGallery w:val="Page Numbers (Bottom of Page)"/>
        <w:docPartUnique/>
      </w:docPartObj>
    </w:sdtPr>
    <w:sdtEndPr/>
    <w:sdtContent>
      <w:p w:rsidR="00417C74" w:rsidRDefault="00417C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04">
          <w:rPr>
            <w:noProof/>
          </w:rPr>
          <w:t>3</w:t>
        </w:r>
        <w:r>
          <w:fldChar w:fldCharType="end"/>
        </w:r>
      </w:p>
    </w:sdtContent>
  </w:sdt>
  <w:p w:rsidR="00417C74" w:rsidRDefault="0041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4B" w:rsidRDefault="00A7564B">
      <w:r>
        <w:separator/>
      </w:r>
    </w:p>
  </w:footnote>
  <w:footnote w:type="continuationSeparator" w:id="0">
    <w:p w:rsidR="00A7564B" w:rsidRDefault="00A7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1D" w:rsidRDefault="004651F9">
    <w:pPr>
      <w:pStyle w:val="Nagwek"/>
    </w:pPr>
    <w:r w:rsidRPr="00991909">
      <w:rPr>
        <w:noProof/>
        <w:lang w:eastAsia="pl-PL" w:bidi="ar-SA"/>
      </w:rPr>
      <w:drawing>
        <wp:inline distT="0" distB="0" distL="0" distR="0" wp14:anchorId="54C3AEF9" wp14:editId="721C6636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D1D" w:rsidRDefault="00B30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45DEE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5288F"/>
    <w:multiLevelType w:val="hybridMultilevel"/>
    <w:tmpl w:val="FA6C82AA"/>
    <w:lvl w:ilvl="0" w:tplc="3BE410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E355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647BDD"/>
    <w:multiLevelType w:val="hybridMultilevel"/>
    <w:tmpl w:val="643CBC4A"/>
    <w:lvl w:ilvl="0" w:tplc="F32EB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0D5B67"/>
    <w:multiLevelType w:val="hybridMultilevel"/>
    <w:tmpl w:val="D54E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D590F"/>
    <w:multiLevelType w:val="hybridMultilevel"/>
    <w:tmpl w:val="8290419C"/>
    <w:lvl w:ilvl="0" w:tplc="AD4A6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2E4DA5"/>
    <w:multiLevelType w:val="hybridMultilevel"/>
    <w:tmpl w:val="33FA8EB6"/>
    <w:lvl w:ilvl="0" w:tplc="FFFFFFFF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E12D8"/>
    <w:multiLevelType w:val="hybridMultilevel"/>
    <w:tmpl w:val="DAB6396C"/>
    <w:lvl w:ilvl="0" w:tplc="6964B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F50F2"/>
    <w:multiLevelType w:val="hybridMultilevel"/>
    <w:tmpl w:val="99B8A884"/>
    <w:lvl w:ilvl="0" w:tplc="605AF8E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50591D"/>
    <w:multiLevelType w:val="hybridMultilevel"/>
    <w:tmpl w:val="9C92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675C42"/>
    <w:multiLevelType w:val="hybridMultilevel"/>
    <w:tmpl w:val="A0882F92"/>
    <w:lvl w:ilvl="0" w:tplc="7988CE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A44AE"/>
    <w:multiLevelType w:val="hybridMultilevel"/>
    <w:tmpl w:val="5A1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37DAC"/>
    <w:multiLevelType w:val="hybridMultilevel"/>
    <w:tmpl w:val="2AFED3A4"/>
    <w:lvl w:ilvl="0" w:tplc="D594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DB5EC1"/>
    <w:multiLevelType w:val="hybridMultilevel"/>
    <w:tmpl w:val="DB70E0DA"/>
    <w:lvl w:ilvl="0" w:tplc="61A8E90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8"/>
  </w:num>
  <w:num w:numId="6">
    <w:abstractNumId w:val="19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20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2"/>
    <w:rsid w:val="00015215"/>
    <w:rsid w:val="00022916"/>
    <w:rsid w:val="00052BC8"/>
    <w:rsid w:val="00054F89"/>
    <w:rsid w:val="000570CD"/>
    <w:rsid w:val="00066E28"/>
    <w:rsid w:val="00067192"/>
    <w:rsid w:val="00076274"/>
    <w:rsid w:val="000A0AFB"/>
    <w:rsid w:val="000B47A7"/>
    <w:rsid w:val="000B4876"/>
    <w:rsid w:val="000E6256"/>
    <w:rsid w:val="000F3DFF"/>
    <w:rsid w:val="000F407A"/>
    <w:rsid w:val="001209CB"/>
    <w:rsid w:val="001443FD"/>
    <w:rsid w:val="00174F0D"/>
    <w:rsid w:val="001A7E78"/>
    <w:rsid w:val="001B34B7"/>
    <w:rsid w:val="001B3FE8"/>
    <w:rsid w:val="001C3967"/>
    <w:rsid w:val="001E6F9C"/>
    <w:rsid w:val="001F0908"/>
    <w:rsid w:val="001F612E"/>
    <w:rsid w:val="00217810"/>
    <w:rsid w:val="00236D48"/>
    <w:rsid w:val="00245ECC"/>
    <w:rsid w:val="00264099"/>
    <w:rsid w:val="0028365E"/>
    <w:rsid w:val="002B38FD"/>
    <w:rsid w:val="002E5519"/>
    <w:rsid w:val="003052D2"/>
    <w:rsid w:val="00310A79"/>
    <w:rsid w:val="00313741"/>
    <w:rsid w:val="00314BA2"/>
    <w:rsid w:val="00317C7C"/>
    <w:rsid w:val="00351DB7"/>
    <w:rsid w:val="00374C8E"/>
    <w:rsid w:val="003757B8"/>
    <w:rsid w:val="004127F1"/>
    <w:rsid w:val="00417C74"/>
    <w:rsid w:val="00422FFD"/>
    <w:rsid w:val="0042400E"/>
    <w:rsid w:val="00463B20"/>
    <w:rsid w:val="004651F9"/>
    <w:rsid w:val="00474935"/>
    <w:rsid w:val="00482BEC"/>
    <w:rsid w:val="004964CD"/>
    <w:rsid w:val="004C73DF"/>
    <w:rsid w:val="004E09D6"/>
    <w:rsid w:val="00510802"/>
    <w:rsid w:val="00513BD3"/>
    <w:rsid w:val="00520F91"/>
    <w:rsid w:val="00541BB2"/>
    <w:rsid w:val="005429A4"/>
    <w:rsid w:val="00543C12"/>
    <w:rsid w:val="005511C0"/>
    <w:rsid w:val="00567A5A"/>
    <w:rsid w:val="005B4CC9"/>
    <w:rsid w:val="005C53B7"/>
    <w:rsid w:val="005D0727"/>
    <w:rsid w:val="005D34E6"/>
    <w:rsid w:val="00615CA1"/>
    <w:rsid w:val="0062772D"/>
    <w:rsid w:val="00675439"/>
    <w:rsid w:val="006A23E3"/>
    <w:rsid w:val="006F05AE"/>
    <w:rsid w:val="00747EAA"/>
    <w:rsid w:val="007A562D"/>
    <w:rsid w:val="007D3C69"/>
    <w:rsid w:val="0080088E"/>
    <w:rsid w:val="008378D6"/>
    <w:rsid w:val="00867FAA"/>
    <w:rsid w:val="008A1233"/>
    <w:rsid w:val="008C54AB"/>
    <w:rsid w:val="008D4CF5"/>
    <w:rsid w:val="008D55FE"/>
    <w:rsid w:val="00905673"/>
    <w:rsid w:val="00917A24"/>
    <w:rsid w:val="009250EE"/>
    <w:rsid w:val="00946F72"/>
    <w:rsid w:val="00953E3E"/>
    <w:rsid w:val="00961EDC"/>
    <w:rsid w:val="00963EE9"/>
    <w:rsid w:val="0098023F"/>
    <w:rsid w:val="00984D54"/>
    <w:rsid w:val="00993DD5"/>
    <w:rsid w:val="00996423"/>
    <w:rsid w:val="009973DC"/>
    <w:rsid w:val="009C272E"/>
    <w:rsid w:val="009F3E74"/>
    <w:rsid w:val="00A442C4"/>
    <w:rsid w:val="00A56AFB"/>
    <w:rsid w:val="00A64BC8"/>
    <w:rsid w:val="00A7480C"/>
    <w:rsid w:val="00A7564B"/>
    <w:rsid w:val="00AB0351"/>
    <w:rsid w:val="00AB26C9"/>
    <w:rsid w:val="00AD1744"/>
    <w:rsid w:val="00B070C4"/>
    <w:rsid w:val="00B11ADA"/>
    <w:rsid w:val="00B30304"/>
    <w:rsid w:val="00B53CD2"/>
    <w:rsid w:val="00B62232"/>
    <w:rsid w:val="00B84C97"/>
    <w:rsid w:val="00BC7FE9"/>
    <w:rsid w:val="00BD6B73"/>
    <w:rsid w:val="00BF5BC9"/>
    <w:rsid w:val="00BF67DF"/>
    <w:rsid w:val="00BF6CB3"/>
    <w:rsid w:val="00C04373"/>
    <w:rsid w:val="00C11AE1"/>
    <w:rsid w:val="00C45BD9"/>
    <w:rsid w:val="00C50D80"/>
    <w:rsid w:val="00C61BE7"/>
    <w:rsid w:val="00C6668E"/>
    <w:rsid w:val="00C818DA"/>
    <w:rsid w:val="00C94F1C"/>
    <w:rsid w:val="00CA6A10"/>
    <w:rsid w:val="00CC0011"/>
    <w:rsid w:val="00CC146C"/>
    <w:rsid w:val="00CF6AFF"/>
    <w:rsid w:val="00CF7472"/>
    <w:rsid w:val="00D006B0"/>
    <w:rsid w:val="00D06406"/>
    <w:rsid w:val="00D66A1B"/>
    <w:rsid w:val="00D720C3"/>
    <w:rsid w:val="00D75836"/>
    <w:rsid w:val="00D86932"/>
    <w:rsid w:val="00DC65F0"/>
    <w:rsid w:val="00DE0C97"/>
    <w:rsid w:val="00DE3D7D"/>
    <w:rsid w:val="00DF6EFE"/>
    <w:rsid w:val="00E00BA4"/>
    <w:rsid w:val="00E07D95"/>
    <w:rsid w:val="00E21489"/>
    <w:rsid w:val="00E23AD7"/>
    <w:rsid w:val="00E4665E"/>
    <w:rsid w:val="00E6108F"/>
    <w:rsid w:val="00E80E46"/>
    <w:rsid w:val="00E86F27"/>
    <w:rsid w:val="00EA1E99"/>
    <w:rsid w:val="00EB1ABB"/>
    <w:rsid w:val="00EB1FCE"/>
    <w:rsid w:val="00EB4306"/>
    <w:rsid w:val="00EC4A67"/>
    <w:rsid w:val="00ED2C97"/>
    <w:rsid w:val="00EE1FD4"/>
    <w:rsid w:val="00EE7014"/>
    <w:rsid w:val="00EF05D3"/>
    <w:rsid w:val="00F06A2E"/>
    <w:rsid w:val="00F13F14"/>
    <w:rsid w:val="00F55597"/>
    <w:rsid w:val="00FE1DAF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04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1ED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04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1ED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E94F-7A2D-405F-B4C3-25905BF9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2021-12-31T08:22:00Z</cp:lastPrinted>
  <dcterms:created xsi:type="dcterms:W3CDTF">2022-04-10T14:26:00Z</dcterms:created>
  <dcterms:modified xsi:type="dcterms:W3CDTF">2022-04-12T12:36:00Z</dcterms:modified>
</cp:coreProperties>
</file>