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26E" w:rsidRPr="0040510A" w:rsidRDefault="00394D74" w:rsidP="0002126E">
      <w:pPr>
        <w:autoSpaceDE w:val="0"/>
        <w:autoSpaceDN w:val="0"/>
        <w:adjustRightInd w:val="0"/>
        <w:spacing w:line="360" w:lineRule="auto"/>
        <w:jc w:val="center"/>
        <w:rPr>
          <w:b/>
          <w:sz w:val="22"/>
          <w:szCs w:val="22"/>
        </w:rPr>
      </w:pPr>
      <w:r w:rsidRPr="0040510A">
        <w:rPr>
          <w:b/>
          <w:sz w:val="22"/>
          <w:szCs w:val="22"/>
        </w:rPr>
        <w:t xml:space="preserve">UMOWA </w:t>
      </w:r>
      <w:r w:rsidR="0002126E" w:rsidRPr="0040510A">
        <w:rPr>
          <w:b/>
          <w:sz w:val="22"/>
          <w:szCs w:val="22"/>
        </w:rPr>
        <w:t>NR</w:t>
      </w:r>
      <w:r w:rsidR="00B02424" w:rsidRPr="0040510A">
        <w:rPr>
          <w:b/>
          <w:sz w:val="22"/>
          <w:szCs w:val="22"/>
        </w:rPr>
        <w:t xml:space="preserve"> </w:t>
      </w:r>
      <w:r w:rsidR="0067734D">
        <w:rPr>
          <w:b/>
          <w:sz w:val="22"/>
          <w:szCs w:val="22"/>
        </w:rPr>
        <w:t xml:space="preserve"> </w:t>
      </w:r>
      <w:r w:rsidR="0067734D" w:rsidRPr="0067734D">
        <w:rPr>
          <w:sz w:val="16"/>
          <w:szCs w:val="16"/>
        </w:rPr>
        <w:t>…………………..</w:t>
      </w:r>
    </w:p>
    <w:p w:rsidR="0040510A" w:rsidRPr="0040510A" w:rsidRDefault="0040510A" w:rsidP="00394D74">
      <w:pPr>
        <w:spacing w:line="360" w:lineRule="auto"/>
        <w:jc w:val="both"/>
        <w:rPr>
          <w:sz w:val="22"/>
          <w:szCs w:val="22"/>
        </w:rPr>
      </w:pPr>
    </w:p>
    <w:p w:rsidR="00394D74" w:rsidRPr="0040510A" w:rsidRDefault="008C39CC" w:rsidP="008C39CC">
      <w:pPr>
        <w:spacing w:line="360" w:lineRule="auto"/>
        <w:jc w:val="both"/>
        <w:rPr>
          <w:iCs/>
          <w:color w:val="000000"/>
          <w:spacing w:val="3"/>
          <w:sz w:val="22"/>
          <w:szCs w:val="22"/>
        </w:rPr>
      </w:pPr>
      <w:r w:rsidRPr="0040510A">
        <w:rPr>
          <w:iCs/>
          <w:color w:val="000000"/>
          <w:spacing w:val="3"/>
          <w:sz w:val="22"/>
          <w:szCs w:val="22"/>
        </w:rPr>
        <w:t>W</w:t>
      </w:r>
      <w:r w:rsidR="00394D74" w:rsidRPr="0040510A">
        <w:rPr>
          <w:iCs/>
          <w:color w:val="000000"/>
          <w:spacing w:val="3"/>
          <w:sz w:val="22"/>
          <w:szCs w:val="22"/>
        </w:rPr>
        <w:t xml:space="preserve"> dniu</w:t>
      </w:r>
      <w:r w:rsidR="00A45B71" w:rsidRPr="0040510A">
        <w:rPr>
          <w:iCs/>
          <w:color w:val="000000"/>
          <w:spacing w:val="3"/>
          <w:sz w:val="22"/>
          <w:szCs w:val="22"/>
        </w:rPr>
        <w:t xml:space="preserve"> </w:t>
      </w:r>
      <w:r w:rsidR="00B02424" w:rsidRPr="0040510A">
        <w:rPr>
          <w:iCs/>
          <w:color w:val="000000"/>
          <w:spacing w:val="3"/>
          <w:sz w:val="22"/>
          <w:szCs w:val="22"/>
        </w:rPr>
        <w:t>……………………………</w:t>
      </w:r>
      <w:r w:rsidR="007C4B70" w:rsidRPr="0040510A">
        <w:rPr>
          <w:iCs/>
          <w:color w:val="000000"/>
          <w:spacing w:val="3"/>
          <w:sz w:val="22"/>
          <w:szCs w:val="22"/>
        </w:rPr>
        <w:t xml:space="preserve"> roku</w:t>
      </w:r>
      <w:r w:rsidR="00394D74" w:rsidRPr="0040510A">
        <w:rPr>
          <w:iCs/>
          <w:color w:val="000000"/>
          <w:spacing w:val="3"/>
          <w:sz w:val="22"/>
          <w:szCs w:val="22"/>
        </w:rPr>
        <w:t xml:space="preserve"> w Mińsku Mazowieckim</w:t>
      </w:r>
      <w:r w:rsidRPr="0040510A">
        <w:rPr>
          <w:iCs/>
          <w:color w:val="000000"/>
          <w:spacing w:val="3"/>
          <w:sz w:val="22"/>
          <w:szCs w:val="22"/>
        </w:rPr>
        <w:t xml:space="preserve"> </w:t>
      </w:r>
      <w:r w:rsidR="00394D74" w:rsidRPr="0040510A">
        <w:rPr>
          <w:iCs/>
          <w:color w:val="000000"/>
          <w:spacing w:val="3"/>
          <w:sz w:val="22"/>
          <w:szCs w:val="22"/>
        </w:rPr>
        <w:t>pomiędzy:</w:t>
      </w:r>
    </w:p>
    <w:p w:rsidR="00A45B71" w:rsidRPr="0040510A" w:rsidRDefault="00A45B71" w:rsidP="008C39CC">
      <w:pPr>
        <w:spacing w:line="360" w:lineRule="auto"/>
        <w:jc w:val="both"/>
        <w:rPr>
          <w:iCs/>
          <w:color w:val="000000"/>
          <w:spacing w:val="3"/>
          <w:sz w:val="22"/>
          <w:szCs w:val="22"/>
        </w:rPr>
      </w:pPr>
    </w:p>
    <w:p w:rsidR="0002126E" w:rsidRPr="0040510A" w:rsidRDefault="0002126E" w:rsidP="0002126E">
      <w:pPr>
        <w:spacing w:line="360" w:lineRule="auto"/>
        <w:jc w:val="both"/>
        <w:rPr>
          <w:iCs/>
          <w:color w:val="000000"/>
          <w:spacing w:val="3"/>
          <w:sz w:val="22"/>
          <w:szCs w:val="22"/>
        </w:rPr>
      </w:pPr>
      <w:r w:rsidRPr="0040510A">
        <w:rPr>
          <w:b/>
          <w:iCs/>
          <w:color w:val="000000"/>
          <w:spacing w:val="3"/>
          <w:sz w:val="22"/>
          <w:szCs w:val="22"/>
        </w:rPr>
        <w:t>Gminą Mińsk Mazowiecki z siedzibą w Mińsku Mazowieckim</w:t>
      </w:r>
      <w:r w:rsidRPr="0040510A">
        <w:rPr>
          <w:iCs/>
          <w:color w:val="000000"/>
          <w:spacing w:val="3"/>
          <w:sz w:val="22"/>
          <w:szCs w:val="22"/>
        </w:rPr>
        <w:t xml:space="preserve"> przy ul. J. Chełmońskiego 14, </w:t>
      </w:r>
      <w:r w:rsidRPr="0040510A">
        <w:rPr>
          <w:iCs/>
          <w:color w:val="000000"/>
          <w:spacing w:val="3"/>
          <w:sz w:val="22"/>
          <w:szCs w:val="22"/>
        </w:rPr>
        <w:br/>
        <w:t>REGON:711582747, NIP: 8222146576 reprezentowaną przez: Wójta Gminy Mińsk Mazowiecki - Pana Antoniego Janusza Piechoskiego - zwaną dalej</w:t>
      </w:r>
      <w:r w:rsidRPr="0040510A">
        <w:rPr>
          <w:sz w:val="22"/>
          <w:szCs w:val="22"/>
        </w:rPr>
        <w:t xml:space="preserve"> „</w:t>
      </w:r>
      <w:r w:rsidRPr="0040510A">
        <w:rPr>
          <w:b/>
          <w:sz w:val="22"/>
          <w:szCs w:val="22"/>
        </w:rPr>
        <w:t>Zamawiającym”</w:t>
      </w:r>
    </w:p>
    <w:p w:rsidR="000D415F" w:rsidRPr="0040510A" w:rsidRDefault="00394D74" w:rsidP="008C39CC">
      <w:pPr>
        <w:spacing w:line="360" w:lineRule="auto"/>
        <w:jc w:val="both"/>
        <w:rPr>
          <w:iCs/>
          <w:color w:val="000000"/>
          <w:spacing w:val="3"/>
          <w:sz w:val="22"/>
          <w:szCs w:val="22"/>
        </w:rPr>
      </w:pPr>
      <w:r w:rsidRPr="0040510A">
        <w:rPr>
          <w:iCs/>
          <w:color w:val="000000"/>
          <w:spacing w:val="3"/>
          <w:sz w:val="22"/>
          <w:szCs w:val="22"/>
        </w:rPr>
        <w:t>a</w:t>
      </w:r>
    </w:p>
    <w:p w:rsidR="00394D74" w:rsidRPr="0040510A" w:rsidRDefault="00440DEE" w:rsidP="00A45B71">
      <w:pPr>
        <w:spacing w:line="360" w:lineRule="auto"/>
        <w:jc w:val="both"/>
        <w:rPr>
          <w:iCs/>
          <w:color w:val="000000"/>
          <w:spacing w:val="3"/>
          <w:sz w:val="22"/>
          <w:szCs w:val="22"/>
        </w:rPr>
      </w:pPr>
      <w:r w:rsidRPr="0067734D">
        <w:rPr>
          <w:iCs/>
          <w:color w:val="000000"/>
          <w:spacing w:val="3"/>
          <w:sz w:val="22"/>
          <w:szCs w:val="22"/>
        </w:rPr>
        <w:t>……</w:t>
      </w:r>
      <w:r w:rsidR="0067734D">
        <w:rPr>
          <w:iCs/>
          <w:color w:val="000000"/>
          <w:spacing w:val="3"/>
          <w:sz w:val="22"/>
          <w:szCs w:val="22"/>
        </w:rPr>
        <w:t>……</w:t>
      </w:r>
      <w:r w:rsidRPr="0067734D">
        <w:rPr>
          <w:iCs/>
          <w:color w:val="000000"/>
          <w:spacing w:val="3"/>
          <w:sz w:val="22"/>
          <w:szCs w:val="22"/>
        </w:rPr>
        <w:t>………………..…………</w:t>
      </w:r>
      <w:r w:rsidR="00B02424" w:rsidRPr="0067734D">
        <w:rPr>
          <w:iCs/>
          <w:color w:val="000000"/>
          <w:spacing w:val="3"/>
          <w:sz w:val="22"/>
          <w:szCs w:val="22"/>
        </w:rPr>
        <w:t>……..</w:t>
      </w:r>
      <w:r w:rsidR="00A45B71" w:rsidRPr="0040510A">
        <w:rPr>
          <w:iCs/>
          <w:color w:val="000000"/>
          <w:spacing w:val="3"/>
          <w:sz w:val="22"/>
          <w:szCs w:val="22"/>
        </w:rPr>
        <w:t xml:space="preserve">, z siedzibą w </w:t>
      </w:r>
      <w:r w:rsidR="00B02424" w:rsidRPr="0040510A">
        <w:rPr>
          <w:iCs/>
          <w:color w:val="000000"/>
          <w:spacing w:val="3"/>
          <w:sz w:val="22"/>
          <w:szCs w:val="22"/>
        </w:rPr>
        <w:t>………………</w:t>
      </w:r>
      <w:r w:rsidR="0067734D">
        <w:rPr>
          <w:iCs/>
          <w:color w:val="000000"/>
          <w:spacing w:val="3"/>
          <w:sz w:val="22"/>
          <w:szCs w:val="22"/>
        </w:rPr>
        <w:t>………………</w:t>
      </w:r>
      <w:r w:rsidR="00B02424" w:rsidRPr="0040510A">
        <w:rPr>
          <w:iCs/>
          <w:color w:val="000000"/>
          <w:spacing w:val="3"/>
          <w:sz w:val="22"/>
          <w:szCs w:val="22"/>
        </w:rPr>
        <w:t>……..</w:t>
      </w:r>
      <w:r w:rsidR="00A45B71" w:rsidRPr="0040510A">
        <w:rPr>
          <w:iCs/>
          <w:color w:val="000000"/>
          <w:spacing w:val="3"/>
          <w:sz w:val="22"/>
          <w:szCs w:val="22"/>
        </w:rPr>
        <w:t xml:space="preserve"> przy ul. </w:t>
      </w:r>
      <w:r w:rsidR="00B02424" w:rsidRPr="0040510A">
        <w:rPr>
          <w:iCs/>
          <w:color w:val="000000"/>
          <w:spacing w:val="3"/>
          <w:sz w:val="22"/>
          <w:szCs w:val="22"/>
        </w:rPr>
        <w:t>……</w:t>
      </w:r>
      <w:r w:rsidR="0067734D">
        <w:rPr>
          <w:iCs/>
          <w:color w:val="000000"/>
          <w:spacing w:val="3"/>
          <w:sz w:val="22"/>
          <w:szCs w:val="22"/>
        </w:rPr>
        <w:t>………..</w:t>
      </w:r>
      <w:r w:rsidR="00B02424" w:rsidRPr="0040510A">
        <w:rPr>
          <w:iCs/>
          <w:color w:val="000000"/>
          <w:spacing w:val="3"/>
          <w:sz w:val="22"/>
          <w:szCs w:val="22"/>
        </w:rPr>
        <w:t>……………………</w:t>
      </w:r>
      <w:r w:rsidR="00A45B71" w:rsidRPr="0040510A">
        <w:rPr>
          <w:iCs/>
          <w:color w:val="000000"/>
          <w:spacing w:val="3"/>
          <w:sz w:val="22"/>
          <w:szCs w:val="22"/>
        </w:rPr>
        <w:t xml:space="preserve">, </w:t>
      </w:r>
      <w:r w:rsidRPr="0040510A">
        <w:rPr>
          <w:iCs/>
          <w:color w:val="000000"/>
          <w:spacing w:val="3"/>
          <w:sz w:val="22"/>
          <w:szCs w:val="22"/>
        </w:rPr>
        <w:t>REGON</w:t>
      </w:r>
      <w:r w:rsidR="00B02424" w:rsidRPr="0040510A">
        <w:rPr>
          <w:iCs/>
          <w:color w:val="000000"/>
          <w:spacing w:val="3"/>
          <w:sz w:val="22"/>
          <w:szCs w:val="22"/>
        </w:rPr>
        <w:t>………</w:t>
      </w:r>
      <w:r w:rsidR="0067734D">
        <w:rPr>
          <w:iCs/>
          <w:color w:val="000000"/>
          <w:spacing w:val="3"/>
          <w:sz w:val="22"/>
          <w:szCs w:val="22"/>
        </w:rPr>
        <w:t>.</w:t>
      </w:r>
      <w:r w:rsidR="00B02424" w:rsidRPr="0040510A">
        <w:rPr>
          <w:iCs/>
          <w:color w:val="000000"/>
          <w:spacing w:val="3"/>
          <w:sz w:val="22"/>
          <w:szCs w:val="22"/>
        </w:rPr>
        <w:t>……………..</w:t>
      </w:r>
      <w:r w:rsidRPr="0040510A">
        <w:rPr>
          <w:iCs/>
          <w:color w:val="000000"/>
          <w:spacing w:val="3"/>
          <w:sz w:val="22"/>
          <w:szCs w:val="22"/>
        </w:rPr>
        <w:t>, NIP</w:t>
      </w:r>
      <w:r w:rsidR="00B02424" w:rsidRPr="0040510A">
        <w:rPr>
          <w:iCs/>
          <w:color w:val="000000"/>
          <w:spacing w:val="3"/>
          <w:sz w:val="22"/>
          <w:szCs w:val="22"/>
        </w:rPr>
        <w:t>……</w:t>
      </w:r>
      <w:r w:rsidR="0067734D">
        <w:rPr>
          <w:iCs/>
          <w:color w:val="000000"/>
          <w:spacing w:val="3"/>
          <w:sz w:val="22"/>
          <w:szCs w:val="22"/>
        </w:rPr>
        <w:t>……</w:t>
      </w:r>
      <w:r w:rsidR="00B02424" w:rsidRPr="0040510A">
        <w:rPr>
          <w:iCs/>
          <w:color w:val="000000"/>
          <w:spacing w:val="3"/>
          <w:sz w:val="22"/>
          <w:szCs w:val="22"/>
        </w:rPr>
        <w:t>………………</w:t>
      </w:r>
      <w:r w:rsidR="00A45B71" w:rsidRPr="0040510A">
        <w:rPr>
          <w:iCs/>
          <w:color w:val="000000"/>
          <w:spacing w:val="3"/>
          <w:sz w:val="22"/>
          <w:szCs w:val="22"/>
        </w:rPr>
        <w:t xml:space="preserve">, reprezentowanym przez </w:t>
      </w:r>
      <w:r w:rsidR="00B02424" w:rsidRPr="0040510A">
        <w:rPr>
          <w:iCs/>
          <w:color w:val="000000"/>
          <w:spacing w:val="3"/>
          <w:sz w:val="22"/>
          <w:szCs w:val="22"/>
        </w:rPr>
        <w:t>……</w:t>
      </w:r>
      <w:r w:rsidR="0067734D">
        <w:rPr>
          <w:iCs/>
          <w:color w:val="000000"/>
          <w:spacing w:val="3"/>
          <w:sz w:val="22"/>
          <w:szCs w:val="22"/>
        </w:rPr>
        <w:t>.</w:t>
      </w:r>
      <w:r w:rsidR="00B02424" w:rsidRPr="0040510A">
        <w:rPr>
          <w:iCs/>
          <w:color w:val="000000"/>
          <w:spacing w:val="3"/>
          <w:sz w:val="22"/>
          <w:szCs w:val="22"/>
        </w:rPr>
        <w:t>…………</w:t>
      </w:r>
      <w:r w:rsidR="0067734D">
        <w:rPr>
          <w:iCs/>
          <w:color w:val="000000"/>
          <w:spacing w:val="3"/>
          <w:sz w:val="22"/>
          <w:szCs w:val="22"/>
        </w:rPr>
        <w:t>……….…</w:t>
      </w:r>
      <w:r w:rsidR="00B02424" w:rsidRPr="0040510A">
        <w:rPr>
          <w:iCs/>
          <w:color w:val="000000"/>
          <w:spacing w:val="3"/>
          <w:sz w:val="22"/>
          <w:szCs w:val="22"/>
        </w:rPr>
        <w:t>………….</w:t>
      </w:r>
      <w:r w:rsidR="00A45B71" w:rsidRPr="0040510A">
        <w:rPr>
          <w:iCs/>
          <w:color w:val="000000"/>
          <w:spacing w:val="3"/>
          <w:sz w:val="22"/>
          <w:szCs w:val="22"/>
        </w:rPr>
        <w:t xml:space="preserve"> – </w:t>
      </w:r>
      <w:r w:rsidR="004D2A88" w:rsidRPr="0040510A">
        <w:rPr>
          <w:iCs/>
          <w:color w:val="000000"/>
          <w:spacing w:val="3"/>
          <w:sz w:val="22"/>
          <w:szCs w:val="22"/>
        </w:rPr>
        <w:t>………</w:t>
      </w:r>
      <w:r w:rsidR="0067734D">
        <w:rPr>
          <w:iCs/>
          <w:color w:val="000000"/>
          <w:spacing w:val="3"/>
          <w:sz w:val="22"/>
          <w:szCs w:val="22"/>
        </w:rPr>
        <w:t>…………</w:t>
      </w:r>
      <w:r w:rsidR="004D2A88" w:rsidRPr="0040510A">
        <w:rPr>
          <w:iCs/>
          <w:color w:val="000000"/>
          <w:spacing w:val="3"/>
          <w:sz w:val="22"/>
          <w:szCs w:val="22"/>
        </w:rPr>
        <w:t>…</w:t>
      </w:r>
      <w:r w:rsidR="0067734D">
        <w:rPr>
          <w:iCs/>
          <w:color w:val="000000"/>
          <w:spacing w:val="3"/>
          <w:sz w:val="22"/>
          <w:szCs w:val="22"/>
        </w:rPr>
        <w:t>…</w:t>
      </w:r>
      <w:r w:rsidR="004D2A88" w:rsidRPr="0040510A">
        <w:rPr>
          <w:iCs/>
          <w:color w:val="000000"/>
          <w:spacing w:val="3"/>
          <w:sz w:val="22"/>
          <w:szCs w:val="22"/>
        </w:rPr>
        <w:t>……………</w:t>
      </w:r>
      <w:r w:rsidR="0067734D">
        <w:rPr>
          <w:iCs/>
          <w:color w:val="000000"/>
          <w:spacing w:val="3"/>
          <w:sz w:val="22"/>
          <w:szCs w:val="22"/>
        </w:rPr>
        <w:t xml:space="preserve"> </w:t>
      </w:r>
      <w:r w:rsidR="00B02424" w:rsidRPr="0040510A">
        <w:rPr>
          <w:iCs/>
          <w:color w:val="000000"/>
          <w:spacing w:val="3"/>
          <w:sz w:val="22"/>
          <w:szCs w:val="22"/>
        </w:rPr>
        <w:t>z</w:t>
      </w:r>
      <w:r w:rsidR="00A45B71" w:rsidRPr="0040510A">
        <w:rPr>
          <w:iCs/>
          <w:color w:val="000000"/>
          <w:spacing w:val="3"/>
          <w:sz w:val="22"/>
          <w:szCs w:val="22"/>
        </w:rPr>
        <w:t>wanym  dalej</w:t>
      </w:r>
      <w:r w:rsidR="00A45B71" w:rsidRPr="0040510A">
        <w:rPr>
          <w:sz w:val="22"/>
          <w:szCs w:val="22"/>
        </w:rPr>
        <w:t xml:space="preserve"> </w:t>
      </w:r>
      <w:r w:rsidR="00394D74" w:rsidRPr="0040510A">
        <w:rPr>
          <w:sz w:val="22"/>
          <w:szCs w:val="22"/>
        </w:rPr>
        <w:t>„</w:t>
      </w:r>
      <w:r w:rsidR="00394D74" w:rsidRPr="0040510A">
        <w:rPr>
          <w:b/>
          <w:sz w:val="22"/>
          <w:szCs w:val="22"/>
        </w:rPr>
        <w:t>Wykonawcą”,</w:t>
      </w:r>
    </w:p>
    <w:p w:rsidR="004D2A88" w:rsidRPr="0040510A" w:rsidRDefault="004D2A88" w:rsidP="004D2A88">
      <w:pPr>
        <w:autoSpaceDE w:val="0"/>
        <w:autoSpaceDN w:val="0"/>
        <w:adjustRightInd w:val="0"/>
        <w:spacing w:line="360" w:lineRule="auto"/>
        <w:jc w:val="both"/>
        <w:rPr>
          <w:sz w:val="22"/>
          <w:szCs w:val="22"/>
        </w:rPr>
      </w:pPr>
      <w:r w:rsidRPr="0040510A">
        <w:rPr>
          <w:sz w:val="22"/>
          <w:szCs w:val="22"/>
        </w:rPr>
        <w:t xml:space="preserve">W wyniku rozstrzygnięcia otwartego zapytania ofertowego na realizację zadania pn.: </w:t>
      </w:r>
      <w:r w:rsidRPr="0040510A">
        <w:rPr>
          <w:b/>
          <w:sz w:val="22"/>
          <w:szCs w:val="22"/>
        </w:rPr>
        <w:t>„</w:t>
      </w:r>
      <w:r w:rsidR="00CD6E31" w:rsidRPr="00BF7641">
        <w:rPr>
          <w:b/>
          <w:sz w:val="22"/>
          <w:szCs w:val="22"/>
        </w:rPr>
        <w:t>Dokumentacj</w:t>
      </w:r>
      <w:r w:rsidR="00CD6E31">
        <w:rPr>
          <w:b/>
          <w:sz w:val="22"/>
          <w:szCs w:val="22"/>
        </w:rPr>
        <w:t>a</w:t>
      </w:r>
      <w:r w:rsidR="00CD6E31" w:rsidRPr="00BF7641">
        <w:rPr>
          <w:b/>
          <w:sz w:val="22"/>
          <w:szCs w:val="22"/>
        </w:rPr>
        <w:t xml:space="preserve"> projektow</w:t>
      </w:r>
      <w:r w:rsidR="00CD6E31">
        <w:rPr>
          <w:b/>
          <w:sz w:val="22"/>
          <w:szCs w:val="22"/>
        </w:rPr>
        <w:t>a</w:t>
      </w:r>
      <w:r w:rsidR="00CD6E31" w:rsidRPr="00BF7641">
        <w:rPr>
          <w:b/>
          <w:sz w:val="22"/>
          <w:szCs w:val="22"/>
        </w:rPr>
        <w:t xml:space="preserve"> sieci wodociągowej rozdzielczej z przyłączami w pasie ul.</w:t>
      </w:r>
      <w:r w:rsidR="00CD6E31">
        <w:rPr>
          <w:b/>
          <w:sz w:val="22"/>
          <w:szCs w:val="22"/>
        </w:rPr>
        <w:t> </w:t>
      </w:r>
      <w:r w:rsidR="00CD6E31" w:rsidRPr="00BF7641">
        <w:rPr>
          <w:b/>
          <w:sz w:val="22"/>
          <w:szCs w:val="22"/>
        </w:rPr>
        <w:t>Kresowej</w:t>
      </w:r>
      <w:r w:rsidR="00CD6E31">
        <w:rPr>
          <w:b/>
          <w:sz w:val="22"/>
          <w:szCs w:val="22"/>
        </w:rPr>
        <w:t xml:space="preserve"> </w:t>
      </w:r>
      <w:r w:rsidR="00CD6E31" w:rsidRPr="00BF7641">
        <w:rPr>
          <w:b/>
          <w:sz w:val="22"/>
          <w:szCs w:val="22"/>
        </w:rPr>
        <w:t>w miejscowości Maliszew gm.</w:t>
      </w:r>
      <w:r w:rsidR="00CD6E31">
        <w:rPr>
          <w:b/>
          <w:sz w:val="22"/>
          <w:szCs w:val="22"/>
        </w:rPr>
        <w:t xml:space="preserve"> </w:t>
      </w:r>
      <w:r w:rsidR="00CD6E31" w:rsidRPr="00BF7641">
        <w:rPr>
          <w:b/>
          <w:sz w:val="22"/>
          <w:szCs w:val="22"/>
        </w:rPr>
        <w:t>Mińsk Mazowiecki wraz nadzorem autorskim.</w:t>
      </w:r>
      <w:r w:rsidRPr="0040510A">
        <w:rPr>
          <w:b/>
          <w:sz w:val="22"/>
          <w:szCs w:val="22"/>
        </w:rPr>
        <w:t>”</w:t>
      </w:r>
      <w:r w:rsidRPr="0040510A">
        <w:rPr>
          <w:sz w:val="22"/>
          <w:szCs w:val="22"/>
        </w:rPr>
        <w:t xml:space="preserve"> została za</w:t>
      </w:r>
      <w:r w:rsidR="000D003E">
        <w:rPr>
          <w:sz w:val="22"/>
          <w:szCs w:val="22"/>
        </w:rPr>
        <w:t>warta umowa o </w:t>
      </w:r>
      <w:r w:rsidRPr="0040510A">
        <w:rPr>
          <w:sz w:val="22"/>
          <w:szCs w:val="22"/>
        </w:rPr>
        <w:t>następującej treści:</w:t>
      </w:r>
    </w:p>
    <w:p w:rsidR="00394D74" w:rsidRPr="0040510A" w:rsidRDefault="00394D74" w:rsidP="00394D74">
      <w:pPr>
        <w:spacing w:before="80" w:line="360" w:lineRule="auto"/>
        <w:jc w:val="center"/>
        <w:rPr>
          <w:b/>
          <w:bCs/>
          <w:sz w:val="22"/>
          <w:szCs w:val="22"/>
        </w:rPr>
      </w:pPr>
      <w:r w:rsidRPr="0040510A">
        <w:rPr>
          <w:b/>
          <w:bCs/>
          <w:sz w:val="22"/>
          <w:szCs w:val="22"/>
        </w:rPr>
        <w:t>§ 1</w:t>
      </w:r>
    </w:p>
    <w:p w:rsidR="00394D74" w:rsidRPr="0040510A" w:rsidRDefault="00394D74" w:rsidP="00394D74">
      <w:pPr>
        <w:spacing w:line="360" w:lineRule="auto"/>
        <w:jc w:val="center"/>
        <w:rPr>
          <w:b/>
          <w:bCs/>
          <w:sz w:val="22"/>
          <w:szCs w:val="22"/>
        </w:rPr>
      </w:pPr>
      <w:r w:rsidRPr="0040510A">
        <w:rPr>
          <w:b/>
          <w:bCs/>
          <w:sz w:val="22"/>
          <w:szCs w:val="22"/>
        </w:rPr>
        <w:t>Przedmiot umowy</w:t>
      </w:r>
    </w:p>
    <w:p w:rsidR="00CD6E31" w:rsidRDefault="00394D74" w:rsidP="00394D74">
      <w:pPr>
        <w:pStyle w:val="Standardowytekst"/>
        <w:overflowPunct/>
        <w:autoSpaceDE/>
        <w:adjustRightInd/>
        <w:spacing w:line="360" w:lineRule="auto"/>
        <w:rPr>
          <w:b/>
          <w:sz w:val="22"/>
          <w:szCs w:val="22"/>
        </w:rPr>
      </w:pPr>
      <w:r w:rsidRPr="0040510A">
        <w:rPr>
          <w:i/>
          <w:sz w:val="22"/>
          <w:szCs w:val="22"/>
        </w:rPr>
        <w:t>Zamawiający</w:t>
      </w:r>
      <w:r w:rsidRPr="0040510A">
        <w:rPr>
          <w:sz w:val="22"/>
          <w:szCs w:val="22"/>
        </w:rPr>
        <w:t xml:space="preserve"> zleca, a </w:t>
      </w:r>
      <w:r w:rsidRPr="0040510A">
        <w:rPr>
          <w:i/>
          <w:sz w:val="22"/>
          <w:szCs w:val="22"/>
        </w:rPr>
        <w:t>Wykonawca</w:t>
      </w:r>
      <w:r w:rsidRPr="0040510A">
        <w:rPr>
          <w:sz w:val="22"/>
          <w:szCs w:val="22"/>
        </w:rPr>
        <w:t xml:space="preserve"> przyjmuje do wykonania zamówienie pod nazwą:</w:t>
      </w:r>
      <w:r w:rsidR="00B02424" w:rsidRPr="0040510A">
        <w:rPr>
          <w:sz w:val="22"/>
          <w:szCs w:val="22"/>
        </w:rPr>
        <w:t xml:space="preserve"> </w:t>
      </w:r>
      <w:r w:rsidR="00CD6E31" w:rsidRPr="0040510A">
        <w:rPr>
          <w:sz w:val="22"/>
          <w:szCs w:val="22"/>
        </w:rPr>
        <w:t xml:space="preserve"> </w:t>
      </w:r>
      <w:r w:rsidR="00CD6E31" w:rsidRPr="0040510A">
        <w:rPr>
          <w:b/>
          <w:sz w:val="22"/>
          <w:szCs w:val="22"/>
        </w:rPr>
        <w:t>„</w:t>
      </w:r>
      <w:r w:rsidR="00CD6E31" w:rsidRPr="00BF7641">
        <w:rPr>
          <w:b/>
          <w:sz w:val="22"/>
          <w:szCs w:val="22"/>
        </w:rPr>
        <w:t>Dokumentacj</w:t>
      </w:r>
      <w:r w:rsidR="00CD6E31">
        <w:rPr>
          <w:b/>
          <w:sz w:val="22"/>
          <w:szCs w:val="22"/>
        </w:rPr>
        <w:t>a</w:t>
      </w:r>
      <w:r w:rsidR="00CD6E31" w:rsidRPr="00BF7641">
        <w:rPr>
          <w:b/>
          <w:sz w:val="22"/>
          <w:szCs w:val="22"/>
        </w:rPr>
        <w:t xml:space="preserve"> projektow</w:t>
      </w:r>
      <w:r w:rsidR="00CD6E31">
        <w:rPr>
          <w:b/>
          <w:sz w:val="22"/>
          <w:szCs w:val="22"/>
        </w:rPr>
        <w:t>a</w:t>
      </w:r>
      <w:r w:rsidR="00CD6E31" w:rsidRPr="00BF7641">
        <w:rPr>
          <w:b/>
          <w:sz w:val="22"/>
          <w:szCs w:val="22"/>
        </w:rPr>
        <w:t xml:space="preserve"> sieci wodociągowej rozdzielczej z przyłączami w pasie ul.</w:t>
      </w:r>
      <w:r w:rsidR="00CD6E31">
        <w:rPr>
          <w:b/>
          <w:sz w:val="22"/>
          <w:szCs w:val="22"/>
        </w:rPr>
        <w:t> </w:t>
      </w:r>
      <w:r w:rsidR="00CD6E31" w:rsidRPr="00BF7641">
        <w:rPr>
          <w:b/>
          <w:sz w:val="22"/>
          <w:szCs w:val="22"/>
        </w:rPr>
        <w:t>Kresowej</w:t>
      </w:r>
      <w:r w:rsidR="00CD6E31">
        <w:rPr>
          <w:b/>
          <w:sz w:val="22"/>
          <w:szCs w:val="22"/>
        </w:rPr>
        <w:t xml:space="preserve"> </w:t>
      </w:r>
      <w:r w:rsidR="00CD6E31" w:rsidRPr="00BF7641">
        <w:rPr>
          <w:b/>
          <w:sz w:val="22"/>
          <w:szCs w:val="22"/>
        </w:rPr>
        <w:t>w miejscowości Maliszew gm.</w:t>
      </w:r>
      <w:r w:rsidR="00CD6E31">
        <w:rPr>
          <w:b/>
          <w:sz w:val="22"/>
          <w:szCs w:val="22"/>
        </w:rPr>
        <w:t xml:space="preserve"> </w:t>
      </w:r>
      <w:r w:rsidR="00CD6E31" w:rsidRPr="00BF7641">
        <w:rPr>
          <w:b/>
          <w:sz w:val="22"/>
          <w:szCs w:val="22"/>
        </w:rPr>
        <w:t>Mińsk Mazowiecki wraz nadzorem autorskim.</w:t>
      </w:r>
      <w:r w:rsidR="00CD6E31" w:rsidRPr="0040510A">
        <w:rPr>
          <w:b/>
          <w:sz w:val="22"/>
          <w:szCs w:val="22"/>
        </w:rPr>
        <w:t>”</w:t>
      </w:r>
    </w:p>
    <w:p w:rsidR="00394D74" w:rsidRPr="0040510A" w:rsidRDefault="008C39CC" w:rsidP="00394D74">
      <w:pPr>
        <w:pStyle w:val="Standardowytekst"/>
        <w:overflowPunct/>
        <w:autoSpaceDE/>
        <w:adjustRightInd/>
        <w:spacing w:line="360" w:lineRule="auto"/>
        <w:rPr>
          <w:iCs/>
          <w:sz w:val="22"/>
          <w:szCs w:val="22"/>
        </w:rPr>
      </w:pPr>
      <w:r w:rsidRPr="0040510A">
        <w:rPr>
          <w:iCs/>
          <w:sz w:val="22"/>
          <w:szCs w:val="22"/>
        </w:rPr>
        <w:t>Zgodnie</w:t>
      </w:r>
      <w:r w:rsidR="00394D74" w:rsidRPr="0040510A">
        <w:rPr>
          <w:iCs/>
          <w:sz w:val="22"/>
          <w:szCs w:val="22"/>
        </w:rPr>
        <w:t>:</w:t>
      </w:r>
    </w:p>
    <w:p w:rsidR="00394D74" w:rsidRPr="0040510A" w:rsidRDefault="000D003E" w:rsidP="000D003E">
      <w:pPr>
        <w:spacing w:line="360" w:lineRule="auto"/>
        <w:ind w:left="851" w:hanging="426"/>
        <w:rPr>
          <w:bCs/>
          <w:sz w:val="22"/>
          <w:szCs w:val="22"/>
        </w:rPr>
      </w:pPr>
      <w:r>
        <w:rPr>
          <w:bCs/>
          <w:sz w:val="22"/>
          <w:szCs w:val="22"/>
        </w:rPr>
        <w:t>a)</w:t>
      </w:r>
      <w:r>
        <w:rPr>
          <w:bCs/>
          <w:sz w:val="22"/>
          <w:szCs w:val="22"/>
        </w:rPr>
        <w:tab/>
      </w:r>
      <w:r w:rsidR="00394D74" w:rsidRPr="0040510A">
        <w:rPr>
          <w:bCs/>
          <w:sz w:val="22"/>
          <w:szCs w:val="22"/>
        </w:rPr>
        <w:t>z</w:t>
      </w:r>
      <w:r w:rsidR="008C39CC" w:rsidRPr="0040510A">
        <w:rPr>
          <w:bCs/>
          <w:sz w:val="22"/>
          <w:szCs w:val="22"/>
        </w:rPr>
        <w:t xml:space="preserve"> warunkami określonymi w Zapytaniu Ofertowym</w:t>
      </w:r>
      <w:r w:rsidR="00394D74" w:rsidRPr="0040510A">
        <w:rPr>
          <w:bCs/>
          <w:sz w:val="22"/>
          <w:szCs w:val="22"/>
        </w:rPr>
        <w:t>,</w:t>
      </w:r>
    </w:p>
    <w:p w:rsidR="00394D74" w:rsidRPr="0040510A" w:rsidRDefault="00394D74" w:rsidP="000D003E">
      <w:pPr>
        <w:spacing w:line="360" w:lineRule="auto"/>
        <w:ind w:left="851" w:hanging="426"/>
        <w:rPr>
          <w:bCs/>
          <w:sz w:val="22"/>
          <w:szCs w:val="22"/>
        </w:rPr>
      </w:pPr>
      <w:r w:rsidRPr="0040510A">
        <w:rPr>
          <w:bCs/>
          <w:sz w:val="22"/>
          <w:szCs w:val="22"/>
        </w:rPr>
        <w:t>b)</w:t>
      </w:r>
      <w:r w:rsidR="000D003E">
        <w:rPr>
          <w:bCs/>
          <w:sz w:val="22"/>
          <w:szCs w:val="22"/>
        </w:rPr>
        <w:tab/>
      </w:r>
      <w:r w:rsidRPr="0040510A">
        <w:rPr>
          <w:bCs/>
          <w:sz w:val="22"/>
          <w:szCs w:val="22"/>
        </w:rPr>
        <w:t xml:space="preserve">z ofertą </w:t>
      </w:r>
      <w:r w:rsidRPr="0040510A">
        <w:rPr>
          <w:bCs/>
          <w:i/>
          <w:sz w:val="22"/>
          <w:szCs w:val="22"/>
        </w:rPr>
        <w:t>Wykonawcy</w:t>
      </w:r>
      <w:r w:rsidRPr="0040510A">
        <w:rPr>
          <w:bCs/>
          <w:sz w:val="22"/>
          <w:szCs w:val="22"/>
        </w:rPr>
        <w:t>.</w:t>
      </w:r>
    </w:p>
    <w:p w:rsidR="00394D74" w:rsidRPr="0040510A" w:rsidRDefault="00394D74" w:rsidP="00394D74">
      <w:pPr>
        <w:spacing w:before="80" w:line="360" w:lineRule="auto"/>
        <w:jc w:val="center"/>
        <w:rPr>
          <w:b/>
          <w:bCs/>
          <w:sz w:val="22"/>
          <w:szCs w:val="22"/>
        </w:rPr>
      </w:pPr>
      <w:r w:rsidRPr="0040510A">
        <w:rPr>
          <w:b/>
          <w:bCs/>
          <w:sz w:val="22"/>
          <w:szCs w:val="22"/>
        </w:rPr>
        <w:t>§ 2</w:t>
      </w:r>
    </w:p>
    <w:p w:rsidR="0002126E" w:rsidRPr="0040510A" w:rsidRDefault="00394D74" w:rsidP="0002126E">
      <w:pPr>
        <w:spacing w:line="360" w:lineRule="auto"/>
        <w:jc w:val="center"/>
        <w:rPr>
          <w:b/>
          <w:bCs/>
          <w:sz w:val="22"/>
          <w:szCs w:val="22"/>
        </w:rPr>
      </w:pPr>
      <w:r w:rsidRPr="0040510A">
        <w:rPr>
          <w:b/>
          <w:bCs/>
          <w:sz w:val="22"/>
          <w:szCs w:val="22"/>
        </w:rPr>
        <w:t>Wynagrodzenie i płatności</w:t>
      </w:r>
    </w:p>
    <w:p w:rsidR="0002126E" w:rsidRPr="0040510A" w:rsidRDefault="00394D74" w:rsidP="0067734D">
      <w:pPr>
        <w:pStyle w:val="Akapitzlist"/>
        <w:numPr>
          <w:ilvl w:val="0"/>
          <w:numId w:val="14"/>
        </w:numPr>
        <w:spacing w:line="360" w:lineRule="auto"/>
        <w:ind w:left="426"/>
        <w:jc w:val="both"/>
        <w:rPr>
          <w:b/>
          <w:bCs/>
          <w:sz w:val="22"/>
          <w:szCs w:val="22"/>
        </w:rPr>
      </w:pPr>
      <w:r w:rsidRPr="0040510A">
        <w:rPr>
          <w:sz w:val="22"/>
          <w:szCs w:val="22"/>
        </w:rPr>
        <w:t xml:space="preserve">Strony ustalają, że za wykonanie przedmiotu niniejszej umowy </w:t>
      </w:r>
      <w:r w:rsidRPr="0040510A">
        <w:rPr>
          <w:i/>
          <w:sz w:val="22"/>
          <w:szCs w:val="22"/>
        </w:rPr>
        <w:t>Wykonawca</w:t>
      </w:r>
      <w:r w:rsidRPr="0040510A">
        <w:rPr>
          <w:sz w:val="22"/>
          <w:szCs w:val="22"/>
        </w:rPr>
        <w:t xml:space="preserve"> otrzyma wynagrodzenie </w:t>
      </w:r>
      <w:r w:rsidR="008C39CC" w:rsidRPr="0040510A">
        <w:rPr>
          <w:sz w:val="22"/>
          <w:szCs w:val="22"/>
        </w:rPr>
        <w:t xml:space="preserve">ryczałtowe w kwocie </w:t>
      </w:r>
      <w:r w:rsidR="008C39CC" w:rsidRPr="0040510A">
        <w:rPr>
          <w:b/>
          <w:sz w:val="22"/>
          <w:szCs w:val="22"/>
        </w:rPr>
        <w:t>b</w:t>
      </w:r>
      <w:r w:rsidRPr="0040510A">
        <w:rPr>
          <w:b/>
          <w:sz w:val="22"/>
          <w:szCs w:val="22"/>
        </w:rPr>
        <w:t xml:space="preserve">rutto: </w:t>
      </w:r>
      <w:r w:rsidR="00B02424" w:rsidRPr="000D003E">
        <w:rPr>
          <w:sz w:val="22"/>
          <w:szCs w:val="22"/>
        </w:rPr>
        <w:t>………………….</w:t>
      </w:r>
      <w:r w:rsidR="000D003E">
        <w:rPr>
          <w:b/>
          <w:sz w:val="22"/>
          <w:szCs w:val="22"/>
        </w:rPr>
        <w:t xml:space="preserve"> </w:t>
      </w:r>
      <w:r w:rsidRPr="0040510A">
        <w:rPr>
          <w:b/>
          <w:sz w:val="22"/>
          <w:szCs w:val="22"/>
        </w:rPr>
        <w:t>złotych</w:t>
      </w:r>
      <w:r w:rsidR="008C39CC" w:rsidRPr="0040510A">
        <w:rPr>
          <w:b/>
          <w:sz w:val="22"/>
          <w:szCs w:val="22"/>
        </w:rPr>
        <w:t xml:space="preserve"> </w:t>
      </w:r>
      <w:r w:rsidRPr="0040510A">
        <w:rPr>
          <w:i/>
          <w:sz w:val="22"/>
          <w:szCs w:val="22"/>
        </w:rPr>
        <w:t>(słownie brutto zł:</w:t>
      </w:r>
      <w:r w:rsidRPr="0040510A">
        <w:rPr>
          <w:bCs/>
          <w:i/>
          <w:sz w:val="22"/>
          <w:szCs w:val="22"/>
        </w:rPr>
        <w:t xml:space="preserve"> </w:t>
      </w:r>
      <w:r w:rsidR="000D003E" w:rsidRPr="000D003E">
        <w:rPr>
          <w:sz w:val="22"/>
          <w:szCs w:val="22"/>
        </w:rPr>
        <w:t>………………….………………….</w:t>
      </w:r>
      <w:r w:rsidR="00A45B71" w:rsidRPr="0040510A">
        <w:rPr>
          <w:i/>
          <w:sz w:val="22"/>
          <w:szCs w:val="22"/>
        </w:rPr>
        <w:t xml:space="preserve"> i </w:t>
      </w:r>
      <w:r w:rsidR="000D003E" w:rsidRPr="000D003E">
        <w:rPr>
          <w:sz w:val="22"/>
          <w:szCs w:val="22"/>
        </w:rPr>
        <w:t>………………….</w:t>
      </w:r>
      <w:r w:rsidR="00A45B71" w:rsidRPr="0040510A">
        <w:rPr>
          <w:i/>
          <w:sz w:val="22"/>
          <w:szCs w:val="22"/>
        </w:rPr>
        <w:t>/100</w:t>
      </w:r>
      <w:r w:rsidRPr="0040510A">
        <w:rPr>
          <w:i/>
          <w:sz w:val="22"/>
          <w:szCs w:val="22"/>
        </w:rPr>
        <w:t>)</w:t>
      </w:r>
      <w:r w:rsidR="008C39CC" w:rsidRPr="0040510A">
        <w:rPr>
          <w:i/>
          <w:sz w:val="22"/>
          <w:szCs w:val="22"/>
        </w:rPr>
        <w:t xml:space="preserve"> </w:t>
      </w:r>
      <w:r w:rsidRPr="0040510A">
        <w:rPr>
          <w:sz w:val="22"/>
          <w:szCs w:val="22"/>
        </w:rPr>
        <w:t xml:space="preserve">zgodnie ze złożoną </w:t>
      </w:r>
      <w:r w:rsidR="008C39CC" w:rsidRPr="0040510A">
        <w:rPr>
          <w:sz w:val="22"/>
          <w:szCs w:val="22"/>
        </w:rPr>
        <w:t xml:space="preserve">ofertą, w tym obowiązujący </w:t>
      </w:r>
      <w:r w:rsidR="008C39CC" w:rsidRPr="0040510A">
        <w:rPr>
          <w:b/>
          <w:sz w:val="22"/>
          <w:szCs w:val="22"/>
        </w:rPr>
        <w:t xml:space="preserve">podatek VAT w wysokości: </w:t>
      </w:r>
      <w:r w:rsidR="000D003E" w:rsidRPr="000D003E">
        <w:rPr>
          <w:sz w:val="22"/>
          <w:szCs w:val="22"/>
        </w:rPr>
        <w:t>……………</w:t>
      </w:r>
      <w:r w:rsidR="000D003E">
        <w:rPr>
          <w:sz w:val="22"/>
          <w:szCs w:val="22"/>
        </w:rPr>
        <w:t>…………</w:t>
      </w:r>
      <w:r w:rsidR="000D003E" w:rsidRPr="000D003E">
        <w:rPr>
          <w:sz w:val="22"/>
          <w:szCs w:val="22"/>
        </w:rPr>
        <w:t>…….</w:t>
      </w:r>
      <w:r w:rsidR="000D003E">
        <w:rPr>
          <w:sz w:val="22"/>
          <w:szCs w:val="22"/>
        </w:rPr>
        <w:t xml:space="preserve"> </w:t>
      </w:r>
      <w:r w:rsidRPr="0040510A">
        <w:rPr>
          <w:b/>
          <w:sz w:val="22"/>
          <w:szCs w:val="22"/>
        </w:rPr>
        <w:t>złotych</w:t>
      </w:r>
      <w:r w:rsidR="00C83E44" w:rsidRPr="0040510A">
        <w:rPr>
          <w:b/>
          <w:sz w:val="22"/>
          <w:szCs w:val="22"/>
        </w:rPr>
        <w:t>.</w:t>
      </w:r>
    </w:p>
    <w:p w:rsidR="0002126E" w:rsidRPr="0040510A" w:rsidRDefault="00394D74" w:rsidP="0067734D">
      <w:pPr>
        <w:pStyle w:val="Akapitzlist"/>
        <w:numPr>
          <w:ilvl w:val="0"/>
          <w:numId w:val="14"/>
        </w:numPr>
        <w:spacing w:line="360" w:lineRule="auto"/>
        <w:ind w:left="426"/>
        <w:jc w:val="both"/>
        <w:rPr>
          <w:b/>
          <w:bCs/>
          <w:sz w:val="22"/>
          <w:szCs w:val="22"/>
        </w:rPr>
      </w:pPr>
      <w:r w:rsidRPr="0040510A">
        <w:rPr>
          <w:i/>
          <w:sz w:val="22"/>
          <w:szCs w:val="22"/>
        </w:rPr>
        <w:t>Wykonawca</w:t>
      </w:r>
      <w:r w:rsidRPr="0040510A">
        <w:rPr>
          <w:sz w:val="22"/>
          <w:szCs w:val="22"/>
        </w:rPr>
        <w:t xml:space="preserve"> oświadcza, że zapoznał się z sytuacją w terenie oraz wycenił wszystkie elementy niezbędne do prawidłowego wykonania umowy. W związku z tym wyklucza się jakiekolwiek roszczenia </w:t>
      </w:r>
      <w:r w:rsidRPr="0040510A">
        <w:rPr>
          <w:i/>
          <w:sz w:val="22"/>
          <w:szCs w:val="22"/>
        </w:rPr>
        <w:t>Wykonawcy</w:t>
      </w:r>
      <w:r w:rsidRPr="0040510A">
        <w:rPr>
          <w:sz w:val="22"/>
          <w:szCs w:val="22"/>
        </w:rPr>
        <w:t xml:space="preserve"> związane z nieprawidłowym skalkulowaniem ceny lub pominięciem  elementów niezbędnych do prawidłowego wykonania umowy.</w:t>
      </w:r>
    </w:p>
    <w:p w:rsidR="0002126E" w:rsidRPr="0040510A" w:rsidRDefault="00394D74" w:rsidP="0067734D">
      <w:pPr>
        <w:pStyle w:val="Akapitzlist"/>
        <w:numPr>
          <w:ilvl w:val="0"/>
          <w:numId w:val="14"/>
        </w:numPr>
        <w:spacing w:line="360" w:lineRule="auto"/>
        <w:ind w:left="426"/>
        <w:jc w:val="both"/>
        <w:rPr>
          <w:b/>
          <w:bCs/>
          <w:sz w:val="22"/>
          <w:szCs w:val="22"/>
        </w:rPr>
      </w:pPr>
      <w:r w:rsidRPr="0040510A">
        <w:rPr>
          <w:bCs/>
          <w:sz w:val="22"/>
          <w:szCs w:val="22"/>
        </w:rPr>
        <w:t xml:space="preserve">Wynagrodzenie płatne będzie przelewem na wskazane na fakturze konto </w:t>
      </w:r>
      <w:r w:rsidRPr="0040510A">
        <w:rPr>
          <w:bCs/>
          <w:i/>
          <w:sz w:val="22"/>
          <w:szCs w:val="22"/>
        </w:rPr>
        <w:t>Wykonawcy</w:t>
      </w:r>
      <w:r w:rsidR="009C2C33">
        <w:rPr>
          <w:bCs/>
          <w:sz w:val="22"/>
          <w:szCs w:val="22"/>
        </w:rPr>
        <w:t xml:space="preserve"> </w:t>
      </w:r>
      <w:r w:rsidR="009C2C33">
        <w:rPr>
          <w:sz w:val="22"/>
        </w:rPr>
        <w:t xml:space="preserve">po wykonaniu i zaakceptowaniu przez </w:t>
      </w:r>
      <w:r w:rsidR="009C2C33" w:rsidRPr="000D003E">
        <w:rPr>
          <w:i/>
          <w:sz w:val="22"/>
        </w:rPr>
        <w:t>Zamawiającego</w:t>
      </w:r>
      <w:r w:rsidR="009C2C33">
        <w:rPr>
          <w:sz w:val="22"/>
        </w:rPr>
        <w:t xml:space="preserve"> </w:t>
      </w:r>
      <w:r w:rsidR="00737A41">
        <w:rPr>
          <w:sz w:val="22"/>
        </w:rPr>
        <w:t xml:space="preserve">zamówienia, potwierdzonym podpisem na protokole przekazania </w:t>
      </w:r>
      <w:r w:rsidR="009C2C33">
        <w:rPr>
          <w:sz w:val="22"/>
        </w:rPr>
        <w:t xml:space="preserve">kompletnej dokumentacji projektowej </w:t>
      </w:r>
      <w:r w:rsidR="00737A41">
        <w:rPr>
          <w:sz w:val="22"/>
        </w:rPr>
        <w:t>wraz z</w:t>
      </w:r>
      <w:r w:rsidR="009C2C33">
        <w:rPr>
          <w:sz w:val="22"/>
        </w:rPr>
        <w:t xml:space="preserve"> wydan</w:t>
      </w:r>
      <w:r w:rsidR="00737A41">
        <w:rPr>
          <w:sz w:val="22"/>
        </w:rPr>
        <w:t>ą</w:t>
      </w:r>
      <w:r w:rsidR="009C2C33">
        <w:rPr>
          <w:sz w:val="22"/>
        </w:rPr>
        <w:t xml:space="preserve"> decyzj</w:t>
      </w:r>
      <w:r w:rsidR="00737A41">
        <w:rPr>
          <w:sz w:val="22"/>
        </w:rPr>
        <w:t>ą</w:t>
      </w:r>
      <w:r w:rsidR="009C2C33">
        <w:rPr>
          <w:sz w:val="22"/>
        </w:rPr>
        <w:t xml:space="preserve"> pozwolenia </w:t>
      </w:r>
      <w:r w:rsidR="009C2C33">
        <w:rPr>
          <w:sz w:val="22"/>
        </w:rPr>
        <w:lastRenderedPageBreak/>
        <w:t xml:space="preserve">na budowę  lub uzyskaniem zaświadczenia o braku sprzeciwu do dokonanego zgłoszenia budowy </w:t>
      </w:r>
      <w:r w:rsidR="009C2C33" w:rsidRPr="00CE6499">
        <w:rPr>
          <w:sz w:val="22"/>
        </w:rPr>
        <w:t>obejmujący całość inwestycji</w:t>
      </w:r>
      <w:r w:rsidR="009C2C33">
        <w:rPr>
          <w:sz w:val="22"/>
        </w:rPr>
        <w:t xml:space="preserve">, </w:t>
      </w:r>
      <w:r w:rsidR="00737A41">
        <w:rPr>
          <w:sz w:val="22"/>
        </w:rPr>
        <w:t xml:space="preserve">w terminie </w:t>
      </w:r>
      <w:r w:rsidR="008C39CC" w:rsidRPr="0040510A">
        <w:rPr>
          <w:bCs/>
          <w:color w:val="000000"/>
          <w:sz w:val="22"/>
          <w:szCs w:val="22"/>
        </w:rPr>
        <w:t>21</w:t>
      </w:r>
      <w:r w:rsidRPr="0040510A">
        <w:rPr>
          <w:bCs/>
          <w:color w:val="000000"/>
          <w:sz w:val="22"/>
          <w:szCs w:val="22"/>
        </w:rPr>
        <w:t xml:space="preserve"> dni od daty otrzymania prawidłowo wystawionej faktury.</w:t>
      </w:r>
    </w:p>
    <w:p w:rsidR="0002126E" w:rsidRPr="0040510A" w:rsidRDefault="00394D74" w:rsidP="0067734D">
      <w:pPr>
        <w:pStyle w:val="Akapitzlist"/>
        <w:numPr>
          <w:ilvl w:val="0"/>
          <w:numId w:val="14"/>
        </w:numPr>
        <w:spacing w:before="60" w:line="360" w:lineRule="auto"/>
        <w:ind w:left="426"/>
        <w:jc w:val="both"/>
        <w:rPr>
          <w:bCs/>
          <w:color w:val="000000"/>
          <w:sz w:val="22"/>
          <w:szCs w:val="22"/>
        </w:rPr>
      </w:pPr>
      <w:r w:rsidRPr="0040510A">
        <w:rPr>
          <w:i/>
          <w:sz w:val="22"/>
          <w:szCs w:val="22"/>
        </w:rPr>
        <w:t>Wykonawca</w:t>
      </w:r>
      <w:r w:rsidRPr="0040510A">
        <w:rPr>
          <w:sz w:val="22"/>
          <w:szCs w:val="22"/>
        </w:rPr>
        <w:t xml:space="preserve"> nie może bez zgody </w:t>
      </w:r>
      <w:r w:rsidRPr="0040510A">
        <w:rPr>
          <w:i/>
          <w:sz w:val="22"/>
          <w:szCs w:val="22"/>
        </w:rPr>
        <w:t>Zamawiającego</w:t>
      </w:r>
      <w:r w:rsidRPr="0040510A">
        <w:rPr>
          <w:sz w:val="22"/>
          <w:szCs w:val="22"/>
        </w:rPr>
        <w:t xml:space="preserve"> przenieś</w:t>
      </w:r>
      <w:r w:rsidR="000D003E">
        <w:rPr>
          <w:sz w:val="22"/>
          <w:szCs w:val="22"/>
        </w:rPr>
        <w:t>ć wierzytelności wynikających z </w:t>
      </w:r>
      <w:r w:rsidRPr="0040510A">
        <w:rPr>
          <w:sz w:val="22"/>
          <w:szCs w:val="22"/>
        </w:rPr>
        <w:t>niniejszej umowy na osoby trzecie.</w:t>
      </w:r>
    </w:p>
    <w:p w:rsidR="00394D74" w:rsidRPr="0040510A" w:rsidRDefault="00394D74" w:rsidP="0067734D">
      <w:pPr>
        <w:pStyle w:val="Akapitzlist"/>
        <w:numPr>
          <w:ilvl w:val="0"/>
          <w:numId w:val="14"/>
        </w:numPr>
        <w:spacing w:before="60" w:line="360" w:lineRule="auto"/>
        <w:ind w:left="426"/>
        <w:jc w:val="both"/>
        <w:rPr>
          <w:bCs/>
          <w:color w:val="000000"/>
          <w:sz w:val="22"/>
          <w:szCs w:val="22"/>
        </w:rPr>
      </w:pPr>
      <w:r w:rsidRPr="0040510A">
        <w:rPr>
          <w:i/>
          <w:sz w:val="22"/>
          <w:szCs w:val="22"/>
        </w:rPr>
        <w:t>Wykonawca</w:t>
      </w:r>
      <w:r w:rsidRPr="0040510A">
        <w:rPr>
          <w:sz w:val="22"/>
          <w:szCs w:val="22"/>
        </w:rPr>
        <w:t xml:space="preserve"> </w:t>
      </w:r>
      <w:r w:rsidRPr="0040510A">
        <w:rPr>
          <w:b/>
          <w:sz w:val="22"/>
          <w:szCs w:val="22"/>
        </w:rPr>
        <w:t>jest</w:t>
      </w:r>
      <w:r w:rsidR="0002126E" w:rsidRPr="0040510A">
        <w:rPr>
          <w:b/>
          <w:sz w:val="22"/>
          <w:szCs w:val="22"/>
        </w:rPr>
        <w:t>/nie jest*</w:t>
      </w:r>
      <w:r w:rsidR="000D003E">
        <w:rPr>
          <w:b/>
          <w:sz w:val="22"/>
          <w:szCs w:val="22"/>
        </w:rPr>
        <w:t xml:space="preserve"> </w:t>
      </w:r>
      <w:r w:rsidR="000D003E" w:rsidRPr="000D003E">
        <w:rPr>
          <w:sz w:val="22"/>
          <w:szCs w:val="22"/>
        </w:rPr>
        <w:t>(*</w:t>
      </w:r>
      <w:r w:rsidR="000D003E">
        <w:rPr>
          <w:sz w:val="22"/>
          <w:szCs w:val="22"/>
        </w:rPr>
        <w:t xml:space="preserve"> </w:t>
      </w:r>
      <w:r w:rsidR="000D003E" w:rsidRPr="000D003E">
        <w:rPr>
          <w:sz w:val="22"/>
          <w:szCs w:val="22"/>
        </w:rPr>
        <w:t>niepotrzebne skreślić)</w:t>
      </w:r>
      <w:r w:rsidRPr="0040510A">
        <w:rPr>
          <w:sz w:val="22"/>
          <w:szCs w:val="22"/>
        </w:rPr>
        <w:t xml:space="preserve"> płatnikiem</w:t>
      </w:r>
      <w:r w:rsidR="0002126E" w:rsidRPr="0040510A">
        <w:rPr>
          <w:sz w:val="22"/>
          <w:szCs w:val="22"/>
        </w:rPr>
        <w:t xml:space="preserve"> podatku</w:t>
      </w:r>
      <w:r w:rsidRPr="0040510A">
        <w:rPr>
          <w:sz w:val="22"/>
          <w:szCs w:val="22"/>
        </w:rPr>
        <w:t xml:space="preserve"> VAT.</w:t>
      </w:r>
      <w:r w:rsidRPr="0040510A">
        <w:rPr>
          <w:color w:val="FF0000"/>
          <w:sz w:val="22"/>
          <w:szCs w:val="22"/>
        </w:rPr>
        <w:t xml:space="preserve"> </w:t>
      </w:r>
    </w:p>
    <w:p w:rsidR="00394D74" w:rsidRPr="0040510A" w:rsidRDefault="00394D74" w:rsidP="00394D74">
      <w:pPr>
        <w:pStyle w:val="Tekstpodstawowy"/>
        <w:spacing w:before="80" w:line="360" w:lineRule="auto"/>
        <w:jc w:val="center"/>
        <w:rPr>
          <w:iCs/>
          <w:sz w:val="22"/>
          <w:szCs w:val="22"/>
        </w:rPr>
      </w:pPr>
      <w:r w:rsidRPr="0040510A">
        <w:rPr>
          <w:iCs/>
          <w:sz w:val="22"/>
          <w:szCs w:val="22"/>
        </w:rPr>
        <w:t>§ 3</w:t>
      </w:r>
    </w:p>
    <w:p w:rsidR="00394D74" w:rsidRPr="0040510A" w:rsidRDefault="00394D74" w:rsidP="00394D74">
      <w:pPr>
        <w:pStyle w:val="Tekstpodstawowy"/>
        <w:spacing w:line="360" w:lineRule="auto"/>
        <w:jc w:val="center"/>
        <w:rPr>
          <w:iCs/>
          <w:sz w:val="22"/>
          <w:szCs w:val="22"/>
        </w:rPr>
      </w:pPr>
      <w:r w:rsidRPr="0040510A">
        <w:rPr>
          <w:iCs/>
          <w:sz w:val="22"/>
          <w:szCs w:val="22"/>
        </w:rPr>
        <w:t>Termin wykonania</w:t>
      </w:r>
    </w:p>
    <w:p w:rsidR="009C2C33" w:rsidRPr="00361646" w:rsidRDefault="00394D74" w:rsidP="009C2C33">
      <w:pPr>
        <w:spacing w:line="360" w:lineRule="auto"/>
        <w:jc w:val="both"/>
        <w:rPr>
          <w:sz w:val="22"/>
        </w:rPr>
      </w:pPr>
      <w:r w:rsidRPr="0040510A">
        <w:rPr>
          <w:sz w:val="22"/>
          <w:szCs w:val="22"/>
        </w:rPr>
        <w:t xml:space="preserve">Ustala się końcowy termin realizacji umowy (wykonanie i przekazanie </w:t>
      </w:r>
      <w:r w:rsidRPr="0040510A">
        <w:rPr>
          <w:i/>
          <w:sz w:val="22"/>
          <w:szCs w:val="22"/>
        </w:rPr>
        <w:t>Zamawiającemu</w:t>
      </w:r>
      <w:r w:rsidRPr="0040510A">
        <w:rPr>
          <w:sz w:val="22"/>
          <w:szCs w:val="22"/>
        </w:rPr>
        <w:t xml:space="preserve"> kompletnej dokumentacji projektowej) wraz z uzyskaniem d</w:t>
      </w:r>
      <w:r w:rsidR="008C39CC" w:rsidRPr="0040510A">
        <w:rPr>
          <w:sz w:val="22"/>
          <w:szCs w:val="22"/>
        </w:rPr>
        <w:t>ecyzji pozwolenia na budowę</w:t>
      </w:r>
      <w:r w:rsidR="009C2C33">
        <w:rPr>
          <w:sz w:val="22"/>
          <w:szCs w:val="22"/>
        </w:rPr>
        <w:t xml:space="preserve"> lub </w:t>
      </w:r>
      <w:r w:rsidR="009C2C33">
        <w:rPr>
          <w:sz w:val="22"/>
        </w:rPr>
        <w:t>uzyskaniem zaświadczenia o braku sprzeciwu do dokonanego zgłoszenia budowy</w:t>
      </w:r>
      <w:r w:rsidR="009C2C33">
        <w:rPr>
          <w:b/>
          <w:sz w:val="22"/>
        </w:rPr>
        <w:t xml:space="preserve"> </w:t>
      </w:r>
      <w:r w:rsidR="009C2C33" w:rsidRPr="00361646">
        <w:rPr>
          <w:sz w:val="22"/>
        </w:rPr>
        <w:t xml:space="preserve">do </w:t>
      </w:r>
      <w:r w:rsidR="009C2C33" w:rsidRPr="000D003E">
        <w:rPr>
          <w:b/>
          <w:sz w:val="22"/>
        </w:rPr>
        <w:t>3</w:t>
      </w:r>
      <w:r w:rsidR="00CA5987">
        <w:rPr>
          <w:b/>
          <w:sz w:val="22"/>
        </w:rPr>
        <w:t>0</w:t>
      </w:r>
      <w:r w:rsidR="009C2C33" w:rsidRPr="000D003E">
        <w:rPr>
          <w:b/>
          <w:sz w:val="22"/>
        </w:rPr>
        <w:t xml:space="preserve"> </w:t>
      </w:r>
      <w:r w:rsidR="00CA5987">
        <w:rPr>
          <w:b/>
          <w:sz w:val="22"/>
        </w:rPr>
        <w:t>grudnia</w:t>
      </w:r>
      <w:r w:rsidR="009C2C33" w:rsidRPr="000D003E">
        <w:rPr>
          <w:b/>
          <w:sz w:val="22"/>
        </w:rPr>
        <w:t xml:space="preserve"> 202</w:t>
      </w:r>
      <w:r w:rsidR="005C040B">
        <w:rPr>
          <w:b/>
          <w:sz w:val="22"/>
        </w:rPr>
        <w:t>2</w:t>
      </w:r>
      <w:r w:rsidR="009C2C33" w:rsidRPr="000D003E">
        <w:rPr>
          <w:b/>
          <w:sz w:val="22"/>
        </w:rPr>
        <w:t xml:space="preserve"> roku</w:t>
      </w:r>
      <w:r w:rsidR="000D003E">
        <w:rPr>
          <w:sz w:val="22"/>
        </w:rPr>
        <w:t>.</w:t>
      </w:r>
    </w:p>
    <w:p w:rsidR="00394D74" w:rsidRPr="0040510A" w:rsidRDefault="009C2C33" w:rsidP="009C2C33">
      <w:pPr>
        <w:spacing w:line="360" w:lineRule="auto"/>
        <w:jc w:val="both"/>
        <w:rPr>
          <w:sz w:val="22"/>
          <w:szCs w:val="22"/>
        </w:rPr>
      </w:pPr>
      <w:r w:rsidRPr="00361646">
        <w:rPr>
          <w:color w:val="000000"/>
          <w:sz w:val="22"/>
          <w:szCs w:val="22"/>
          <w:lang w:val="x-none"/>
        </w:rPr>
        <w:t xml:space="preserve">W szczególnych przypadkach Zamawiający może wydłużyć termin, wykonania zlecenia, na pisemny wniosek </w:t>
      </w:r>
      <w:r w:rsidRPr="000D003E">
        <w:rPr>
          <w:i/>
          <w:color w:val="000000"/>
          <w:sz w:val="22"/>
          <w:szCs w:val="22"/>
          <w:lang w:val="x-none"/>
        </w:rPr>
        <w:t>Wykonawcy</w:t>
      </w:r>
      <w:r w:rsidRPr="00361646">
        <w:rPr>
          <w:color w:val="000000"/>
          <w:sz w:val="22"/>
          <w:szCs w:val="22"/>
          <w:lang w:val="x-none"/>
        </w:rPr>
        <w:t xml:space="preserve">, jednakże potrzeba jego wydłużenia </w:t>
      </w:r>
      <w:r w:rsidR="00D31DF7">
        <w:rPr>
          <w:color w:val="000000"/>
          <w:sz w:val="22"/>
          <w:szCs w:val="22"/>
        </w:rPr>
        <w:t>po</w:t>
      </w:r>
      <w:r w:rsidRPr="00361646">
        <w:rPr>
          <w:color w:val="000000"/>
          <w:sz w:val="22"/>
          <w:szCs w:val="22"/>
          <w:lang w:val="x-none"/>
        </w:rPr>
        <w:t xml:space="preserve">winna być zgłoszona, co najmniej na </w:t>
      </w:r>
      <w:r w:rsidR="000D003E">
        <w:rPr>
          <w:b/>
          <w:bCs/>
          <w:color w:val="000000"/>
          <w:sz w:val="22"/>
          <w:szCs w:val="22"/>
          <w:lang w:val="x-none"/>
        </w:rPr>
        <w:t>14</w:t>
      </w:r>
      <w:r w:rsidR="000D003E">
        <w:rPr>
          <w:b/>
          <w:bCs/>
          <w:color w:val="000000"/>
          <w:sz w:val="22"/>
          <w:szCs w:val="22"/>
        </w:rPr>
        <w:t> </w:t>
      </w:r>
      <w:r w:rsidRPr="00361646">
        <w:rPr>
          <w:b/>
          <w:bCs/>
          <w:color w:val="000000"/>
          <w:sz w:val="22"/>
          <w:szCs w:val="22"/>
          <w:lang w:val="x-none"/>
        </w:rPr>
        <w:t>dni</w:t>
      </w:r>
      <w:r w:rsidRPr="00361646">
        <w:rPr>
          <w:color w:val="000000"/>
          <w:sz w:val="22"/>
          <w:szCs w:val="22"/>
          <w:lang w:val="x-none"/>
        </w:rPr>
        <w:t xml:space="preserve"> przed upływem terminu wykonania zlecenia. Przedłużenie terminu wykonania zleconej usługi wymaga pisemnej zgody </w:t>
      </w:r>
      <w:r w:rsidRPr="000D003E">
        <w:rPr>
          <w:i/>
          <w:color w:val="000000"/>
          <w:sz w:val="22"/>
          <w:szCs w:val="22"/>
          <w:lang w:val="x-none"/>
        </w:rPr>
        <w:t>Zamawiającego</w:t>
      </w:r>
      <w:r w:rsidRPr="00361646">
        <w:rPr>
          <w:color w:val="000000"/>
          <w:sz w:val="22"/>
          <w:szCs w:val="22"/>
          <w:lang w:val="x-none"/>
        </w:rPr>
        <w:t>.</w:t>
      </w:r>
    </w:p>
    <w:p w:rsidR="00394D74" w:rsidRPr="0040510A" w:rsidRDefault="00394D74" w:rsidP="00394D74">
      <w:pPr>
        <w:spacing w:before="80" w:line="360" w:lineRule="auto"/>
        <w:jc w:val="center"/>
        <w:rPr>
          <w:b/>
          <w:bCs/>
          <w:sz w:val="22"/>
          <w:szCs w:val="22"/>
        </w:rPr>
      </w:pPr>
      <w:r w:rsidRPr="0040510A">
        <w:rPr>
          <w:b/>
          <w:bCs/>
          <w:sz w:val="22"/>
          <w:szCs w:val="22"/>
        </w:rPr>
        <w:t>§ 4</w:t>
      </w:r>
    </w:p>
    <w:p w:rsidR="00394D74" w:rsidRPr="0040510A" w:rsidRDefault="00394D74" w:rsidP="00394D74">
      <w:pPr>
        <w:pStyle w:val="Tekstpodstawowy"/>
        <w:spacing w:line="360" w:lineRule="auto"/>
        <w:jc w:val="center"/>
        <w:rPr>
          <w:iCs/>
          <w:sz w:val="22"/>
          <w:szCs w:val="22"/>
        </w:rPr>
      </w:pPr>
      <w:r w:rsidRPr="0040510A">
        <w:rPr>
          <w:iCs/>
          <w:sz w:val="22"/>
          <w:szCs w:val="22"/>
        </w:rPr>
        <w:t>Prawa i obowiązki stron</w:t>
      </w:r>
    </w:p>
    <w:p w:rsidR="0002126E" w:rsidRPr="0040510A" w:rsidRDefault="0002126E" w:rsidP="00394D74">
      <w:pPr>
        <w:numPr>
          <w:ilvl w:val="0"/>
          <w:numId w:val="13"/>
        </w:numPr>
        <w:spacing w:line="360" w:lineRule="auto"/>
        <w:ind w:left="426"/>
        <w:jc w:val="both"/>
        <w:rPr>
          <w:rFonts w:eastAsia="Calibri"/>
          <w:sz w:val="22"/>
          <w:szCs w:val="22"/>
          <w:lang w:eastAsia="en-US"/>
        </w:rPr>
      </w:pPr>
      <w:r w:rsidRPr="0040510A">
        <w:rPr>
          <w:rFonts w:eastAsia="Calibri"/>
          <w:sz w:val="22"/>
          <w:szCs w:val="22"/>
          <w:lang w:eastAsia="en-US"/>
        </w:rPr>
        <w:t xml:space="preserve">Obowiązki </w:t>
      </w:r>
      <w:r w:rsidRPr="000D003E">
        <w:rPr>
          <w:rFonts w:eastAsia="Calibri"/>
          <w:i/>
          <w:sz w:val="22"/>
          <w:szCs w:val="22"/>
          <w:lang w:eastAsia="en-US"/>
        </w:rPr>
        <w:t>Zamawiającego</w:t>
      </w:r>
      <w:r w:rsidRPr="0040510A">
        <w:rPr>
          <w:rFonts w:eastAsia="Calibri"/>
          <w:sz w:val="22"/>
          <w:szCs w:val="22"/>
          <w:lang w:eastAsia="en-US"/>
        </w:rPr>
        <w:t xml:space="preserve"> realizować będzie wyznaczona w ty</w:t>
      </w:r>
      <w:r w:rsidR="000D003E">
        <w:rPr>
          <w:rFonts w:eastAsia="Calibri"/>
          <w:sz w:val="22"/>
          <w:szCs w:val="22"/>
          <w:lang w:eastAsia="en-US"/>
        </w:rPr>
        <w:t>m celu jednostka organizacyjna Gminy Mińsk Mazowiecki</w:t>
      </w:r>
      <w:r w:rsidRPr="0040510A">
        <w:rPr>
          <w:rFonts w:eastAsia="Calibri"/>
          <w:sz w:val="22"/>
          <w:szCs w:val="22"/>
          <w:lang w:eastAsia="en-US"/>
        </w:rPr>
        <w:t xml:space="preserve">: </w:t>
      </w:r>
      <w:r w:rsidRPr="0040510A">
        <w:rPr>
          <w:rFonts w:eastAsia="Calibri"/>
          <w:b/>
          <w:sz w:val="22"/>
          <w:szCs w:val="22"/>
          <w:lang w:eastAsia="en-US"/>
        </w:rPr>
        <w:t>Gminny Zakład Gospodarki Komuna</w:t>
      </w:r>
      <w:r w:rsidR="000D003E">
        <w:rPr>
          <w:rFonts w:eastAsia="Calibri"/>
          <w:b/>
          <w:sz w:val="22"/>
          <w:szCs w:val="22"/>
          <w:lang w:eastAsia="en-US"/>
        </w:rPr>
        <w:t>lnej w Mińsku Mazowieckim ul. Józefa</w:t>
      </w:r>
      <w:r w:rsidRPr="0040510A">
        <w:rPr>
          <w:rFonts w:eastAsia="Calibri"/>
          <w:b/>
          <w:sz w:val="22"/>
          <w:szCs w:val="22"/>
          <w:lang w:eastAsia="en-US"/>
        </w:rPr>
        <w:t xml:space="preserve"> Chełmońskiego 14</w:t>
      </w:r>
      <w:r w:rsidR="000D003E">
        <w:rPr>
          <w:rFonts w:eastAsia="Calibri"/>
          <w:b/>
          <w:sz w:val="22"/>
          <w:szCs w:val="22"/>
          <w:lang w:eastAsia="en-US"/>
        </w:rPr>
        <w:t>,</w:t>
      </w:r>
      <w:r w:rsidRPr="0040510A">
        <w:rPr>
          <w:rFonts w:eastAsia="Calibri"/>
          <w:b/>
          <w:sz w:val="22"/>
          <w:szCs w:val="22"/>
          <w:lang w:eastAsia="en-US"/>
        </w:rPr>
        <w:t xml:space="preserve"> 05-300 Mińsk Mazowiecki.</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i/>
          <w:sz w:val="22"/>
          <w:szCs w:val="22"/>
        </w:rPr>
        <w:t>Wykonawca</w:t>
      </w:r>
      <w:r w:rsidRPr="0040510A">
        <w:rPr>
          <w:sz w:val="22"/>
          <w:szCs w:val="22"/>
        </w:rPr>
        <w:t xml:space="preserve"> wykona prace w sposób należyty, zgodnie ze szczegółowo określonym opisem przedmiotu zamówienia zawartym w </w:t>
      </w:r>
      <w:r w:rsidR="007B3407" w:rsidRPr="0040510A">
        <w:rPr>
          <w:sz w:val="22"/>
          <w:szCs w:val="22"/>
        </w:rPr>
        <w:t>ZO</w:t>
      </w:r>
      <w:r w:rsidRPr="0040510A">
        <w:rPr>
          <w:sz w:val="22"/>
          <w:szCs w:val="22"/>
        </w:rPr>
        <w:t xml:space="preserve"> oraz ze złożoną ofertą, będącymi integralną częścią umowy oraz w oparciu o wymagania określone w obowiązujących ustawach i przepisach, w tym art. 29-31 ustawy - PZP oraz Polskich Normach przenoszących normy europejskie lub normy innych państw członkowskich Europejskiego Obszaru Gospodarczego, a także zgodnie z zasadami wiedzy technicznej.</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sz w:val="22"/>
          <w:szCs w:val="22"/>
        </w:rPr>
        <w:t>Dokumentacja projektowa zawierać będzie opinie, uzgodnienia, decyzje, pozwolenia</w:t>
      </w:r>
      <w:r w:rsidR="00D31DF7">
        <w:rPr>
          <w:sz w:val="22"/>
          <w:szCs w:val="22"/>
        </w:rPr>
        <w:t xml:space="preserve">, zgłoszenia </w:t>
      </w:r>
      <w:r w:rsidRPr="0040510A">
        <w:rPr>
          <w:sz w:val="22"/>
          <w:szCs w:val="22"/>
        </w:rPr>
        <w:t xml:space="preserve"> i sprawdzenia wymagane przez przepisy, z terminem ważności minimum </w:t>
      </w:r>
      <w:r w:rsidRPr="0040510A">
        <w:rPr>
          <w:b/>
          <w:sz w:val="22"/>
          <w:szCs w:val="22"/>
        </w:rPr>
        <w:t>6 miesięcy</w:t>
      </w:r>
      <w:r w:rsidRPr="0040510A">
        <w:rPr>
          <w:sz w:val="22"/>
          <w:szCs w:val="22"/>
        </w:rPr>
        <w:t xml:space="preserve"> ponad termin realizacji określony w </w:t>
      </w:r>
      <w:r w:rsidRPr="0040510A">
        <w:rPr>
          <w:bCs/>
          <w:sz w:val="22"/>
          <w:szCs w:val="22"/>
        </w:rPr>
        <w:t xml:space="preserve">§ 3 umowy </w:t>
      </w:r>
      <w:r w:rsidRPr="0040510A">
        <w:rPr>
          <w:sz w:val="22"/>
          <w:szCs w:val="22"/>
        </w:rPr>
        <w:t>oraz będzie zgodna z aktualnymi przepisami obowiązującymi na dzień wydania dokumentacji.</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sz w:val="22"/>
          <w:szCs w:val="22"/>
        </w:rPr>
        <w:t xml:space="preserve">Dokumentacja </w:t>
      </w:r>
      <w:r w:rsidR="00D31DF7">
        <w:rPr>
          <w:sz w:val="22"/>
          <w:szCs w:val="22"/>
        </w:rPr>
        <w:t>po</w:t>
      </w:r>
      <w:r w:rsidRPr="0040510A">
        <w:rPr>
          <w:sz w:val="22"/>
          <w:szCs w:val="22"/>
        </w:rPr>
        <w:t xml:space="preserve">winna uzyskać pozytywną opinię </w:t>
      </w:r>
      <w:r w:rsidRPr="000D003E">
        <w:rPr>
          <w:i/>
          <w:sz w:val="22"/>
          <w:szCs w:val="22"/>
        </w:rPr>
        <w:t>Zamawiającego</w:t>
      </w:r>
      <w:r w:rsidRPr="0040510A">
        <w:rPr>
          <w:sz w:val="22"/>
          <w:szCs w:val="22"/>
        </w:rPr>
        <w:t>.</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sz w:val="22"/>
          <w:szCs w:val="22"/>
        </w:rPr>
        <w:t xml:space="preserve">W trakcie realizacji umowy </w:t>
      </w:r>
      <w:r w:rsidRPr="0040510A">
        <w:rPr>
          <w:i/>
          <w:sz w:val="22"/>
          <w:szCs w:val="22"/>
        </w:rPr>
        <w:t>Wykonawca</w:t>
      </w:r>
      <w:r w:rsidRPr="0040510A">
        <w:rPr>
          <w:sz w:val="22"/>
          <w:szCs w:val="22"/>
        </w:rPr>
        <w:t xml:space="preserve"> ma obowiązek konsultowania na bieżąco rozwiązań z </w:t>
      </w:r>
      <w:r w:rsidRPr="0040510A">
        <w:rPr>
          <w:i/>
          <w:sz w:val="22"/>
          <w:szCs w:val="22"/>
        </w:rPr>
        <w:t>Zamawiającym</w:t>
      </w:r>
      <w:r w:rsidRPr="0040510A">
        <w:rPr>
          <w:sz w:val="22"/>
          <w:szCs w:val="22"/>
        </w:rPr>
        <w:t xml:space="preserve">, potwierdzeniem których będzie notatka sporządzona przez </w:t>
      </w:r>
      <w:r w:rsidRPr="0040510A">
        <w:rPr>
          <w:i/>
          <w:sz w:val="22"/>
          <w:szCs w:val="22"/>
        </w:rPr>
        <w:t>Wykonawcę</w:t>
      </w:r>
      <w:r w:rsidRPr="0040510A">
        <w:rPr>
          <w:sz w:val="22"/>
          <w:szCs w:val="22"/>
        </w:rPr>
        <w:t xml:space="preserve"> opatrzona datą i podpisami stron.</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i/>
          <w:sz w:val="22"/>
          <w:szCs w:val="22"/>
        </w:rPr>
        <w:t>Wykonawca</w:t>
      </w:r>
      <w:r w:rsidRPr="0040510A">
        <w:rPr>
          <w:sz w:val="22"/>
          <w:szCs w:val="22"/>
        </w:rPr>
        <w:t xml:space="preserve"> zobowiązany jest uzyskać pisemną akceptację </w:t>
      </w:r>
      <w:r w:rsidR="00AB665C" w:rsidRPr="00737A41">
        <w:rPr>
          <w:b/>
          <w:i/>
          <w:sz w:val="22"/>
          <w:szCs w:val="22"/>
        </w:rPr>
        <w:t>Gminnego Zakładu Gospodarki Komunalnej w Mińsku Mazowieckim</w:t>
      </w:r>
      <w:r w:rsidRPr="00737A41">
        <w:rPr>
          <w:b/>
          <w:sz w:val="22"/>
          <w:szCs w:val="22"/>
        </w:rPr>
        <w:t xml:space="preserve"> </w:t>
      </w:r>
      <w:r w:rsidRPr="0040510A">
        <w:rPr>
          <w:sz w:val="22"/>
          <w:szCs w:val="22"/>
        </w:rPr>
        <w:t xml:space="preserve">w zakresie proponowanych rozwiązań w trakcie realizacji przedmiotu umowy. </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color w:val="000000"/>
          <w:sz w:val="22"/>
          <w:szCs w:val="22"/>
        </w:rPr>
        <w:lastRenderedPageBreak/>
        <w:t>Jednakże, jeśli w trakcie projektu zaistnieje konieczność zmiany wcześniej zaakceptowanych rozwiązań, o których mowa w ust. 4 i 5 Wykonawca zobowiązany jest dokonać zmian w ramach wynagrodzenia przewidzianego w umowie.</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sz w:val="22"/>
          <w:szCs w:val="22"/>
        </w:rPr>
        <w:t xml:space="preserve">Strony ustalają, że pierwsze spotkanie odbędzie się z inicjatywy </w:t>
      </w:r>
      <w:r w:rsidRPr="0040510A">
        <w:rPr>
          <w:i/>
          <w:sz w:val="22"/>
          <w:szCs w:val="22"/>
        </w:rPr>
        <w:t>Wykonawcy</w:t>
      </w:r>
      <w:r w:rsidRPr="0040510A">
        <w:rPr>
          <w:sz w:val="22"/>
          <w:szCs w:val="22"/>
        </w:rPr>
        <w:t xml:space="preserve"> w ciągu 4 tygodni od daty podpisania umowy, na którym </w:t>
      </w:r>
      <w:r w:rsidRPr="0040510A">
        <w:rPr>
          <w:i/>
          <w:sz w:val="22"/>
          <w:szCs w:val="22"/>
        </w:rPr>
        <w:t>Wykonawca</w:t>
      </w:r>
      <w:r w:rsidRPr="0040510A">
        <w:rPr>
          <w:sz w:val="22"/>
          <w:szCs w:val="22"/>
        </w:rPr>
        <w:t xml:space="preserve"> przedstawi harmonogram realizacji zamówienia i szczegółowy harmonogram konsultacji</w:t>
      </w:r>
      <w:r w:rsidR="00BF26BB" w:rsidRPr="0040510A">
        <w:rPr>
          <w:sz w:val="22"/>
          <w:szCs w:val="22"/>
        </w:rPr>
        <w:t xml:space="preserve"> z mieszkańcami trasy kanalizacji sanitarnej</w:t>
      </w:r>
      <w:r w:rsidRPr="0040510A">
        <w:rPr>
          <w:sz w:val="22"/>
          <w:szCs w:val="22"/>
        </w:rPr>
        <w:t>.</w:t>
      </w:r>
    </w:p>
    <w:p w:rsidR="0002126E" w:rsidRPr="0040510A" w:rsidRDefault="00394D74" w:rsidP="0002126E">
      <w:pPr>
        <w:numPr>
          <w:ilvl w:val="0"/>
          <w:numId w:val="13"/>
        </w:numPr>
        <w:spacing w:line="360" w:lineRule="auto"/>
        <w:ind w:left="426"/>
        <w:jc w:val="both"/>
        <w:rPr>
          <w:rFonts w:eastAsia="Calibri"/>
          <w:sz w:val="22"/>
          <w:szCs w:val="22"/>
          <w:lang w:eastAsia="en-US"/>
        </w:rPr>
      </w:pPr>
      <w:r w:rsidRPr="0040510A">
        <w:rPr>
          <w:sz w:val="22"/>
          <w:szCs w:val="22"/>
        </w:rPr>
        <w:t>Dokumentacja stanowiąca przedmiot zamówienia (przedmiot odbioru) zostanie zaopatrzona w następujące załączniki:</w:t>
      </w:r>
    </w:p>
    <w:p w:rsidR="0002126E" w:rsidRPr="0040510A" w:rsidRDefault="00394D74" w:rsidP="0067734D">
      <w:pPr>
        <w:numPr>
          <w:ilvl w:val="1"/>
          <w:numId w:val="13"/>
        </w:numPr>
        <w:spacing w:line="360" w:lineRule="auto"/>
        <w:ind w:left="851"/>
        <w:jc w:val="both"/>
        <w:rPr>
          <w:rFonts w:eastAsia="Calibri"/>
          <w:sz w:val="22"/>
          <w:szCs w:val="22"/>
          <w:lang w:eastAsia="en-US"/>
        </w:rPr>
      </w:pPr>
      <w:r w:rsidRPr="0040510A">
        <w:rPr>
          <w:sz w:val="22"/>
          <w:szCs w:val="22"/>
        </w:rPr>
        <w:t>wykaz opracowań;</w:t>
      </w:r>
    </w:p>
    <w:p w:rsidR="0002126E" w:rsidRPr="0040510A" w:rsidRDefault="00394D74" w:rsidP="0067734D">
      <w:pPr>
        <w:numPr>
          <w:ilvl w:val="1"/>
          <w:numId w:val="13"/>
        </w:numPr>
        <w:spacing w:line="360" w:lineRule="auto"/>
        <w:ind w:left="851"/>
        <w:jc w:val="both"/>
        <w:rPr>
          <w:rFonts w:eastAsia="Calibri"/>
          <w:sz w:val="22"/>
          <w:szCs w:val="22"/>
          <w:lang w:eastAsia="en-US"/>
        </w:rPr>
      </w:pPr>
      <w:r w:rsidRPr="0040510A">
        <w:rPr>
          <w:sz w:val="22"/>
          <w:szCs w:val="22"/>
        </w:rPr>
        <w:t xml:space="preserve">pisemne oświadczenie </w:t>
      </w:r>
      <w:r w:rsidRPr="0040510A">
        <w:rPr>
          <w:i/>
          <w:sz w:val="22"/>
          <w:szCs w:val="22"/>
        </w:rPr>
        <w:t>Wykonawcy</w:t>
      </w:r>
      <w:r w:rsidRPr="0040510A">
        <w:rPr>
          <w:sz w:val="22"/>
          <w:szCs w:val="22"/>
        </w:rPr>
        <w:t>, że jest ona wykonana zgodnie z umową, obowiązującymi przepisami i normami oraz zasadami wiedzy technicznej;</w:t>
      </w:r>
    </w:p>
    <w:p w:rsidR="0002126E" w:rsidRPr="0040510A" w:rsidRDefault="00394D74" w:rsidP="0067734D">
      <w:pPr>
        <w:numPr>
          <w:ilvl w:val="1"/>
          <w:numId w:val="13"/>
        </w:numPr>
        <w:spacing w:line="360" w:lineRule="auto"/>
        <w:ind w:left="851"/>
        <w:jc w:val="both"/>
        <w:rPr>
          <w:rFonts w:eastAsia="Calibri"/>
          <w:sz w:val="22"/>
          <w:szCs w:val="22"/>
          <w:lang w:eastAsia="en-US"/>
        </w:rPr>
      </w:pPr>
      <w:r w:rsidRPr="0040510A">
        <w:rPr>
          <w:sz w:val="22"/>
          <w:szCs w:val="22"/>
        </w:rPr>
        <w:t xml:space="preserve">pisemne oświadczenie </w:t>
      </w:r>
      <w:r w:rsidRPr="0040510A">
        <w:rPr>
          <w:i/>
          <w:sz w:val="22"/>
          <w:szCs w:val="22"/>
        </w:rPr>
        <w:t>Wykonawcy</w:t>
      </w:r>
      <w:r w:rsidRPr="0040510A">
        <w:rPr>
          <w:sz w:val="22"/>
          <w:szCs w:val="22"/>
        </w:rPr>
        <w:t>, że wydana zostaje w stanie kompletnym z punktu widzenia celu, któremu ma służyć;</w:t>
      </w:r>
    </w:p>
    <w:p w:rsidR="0002126E" w:rsidRPr="0040510A" w:rsidRDefault="00394D74" w:rsidP="0067734D">
      <w:pPr>
        <w:numPr>
          <w:ilvl w:val="1"/>
          <w:numId w:val="13"/>
        </w:numPr>
        <w:spacing w:line="360" w:lineRule="auto"/>
        <w:ind w:left="851"/>
        <w:jc w:val="both"/>
        <w:rPr>
          <w:rFonts w:eastAsia="Calibri"/>
          <w:sz w:val="22"/>
          <w:szCs w:val="22"/>
          <w:lang w:eastAsia="en-US"/>
        </w:rPr>
      </w:pPr>
      <w:r w:rsidRPr="0040510A">
        <w:rPr>
          <w:sz w:val="22"/>
          <w:szCs w:val="22"/>
        </w:rPr>
        <w:t>pisemne oświadczenie Projektantów i Sprawdzających o sporządzeniu dokumentacji zgodnie z obowiązującymi przepisami i zasadami wiedzy technicznej;</w:t>
      </w:r>
    </w:p>
    <w:p w:rsidR="0067734D" w:rsidRPr="0067734D" w:rsidRDefault="0067734D" w:rsidP="0067734D">
      <w:pPr>
        <w:pStyle w:val="Akapitzlist"/>
        <w:numPr>
          <w:ilvl w:val="0"/>
          <w:numId w:val="13"/>
        </w:numPr>
        <w:spacing w:line="360" w:lineRule="auto"/>
        <w:ind w:left="426"/>
        <w:jc w:val="both"/>
        <w:rPr>
          <w:rFonts w:eastAsia="Calibri"/>
          <w:sz w:val="22"/>
          <w:szCs w:val="22"/>
          <w:lang w:eastAsia="en-US"/>
        </w:rPr>
      </w:pPr>
      <w:r w:rsidRPr="0040510A">
        <w:rPr>
          <w:sz w:val="22"/>
          <w:szCs w:val="22"/>
        </w:rPr>
        <w:t xml:space="preserve">Strony ustalają, że </w:t>
      </w:r>
      <w:r w:rsidRPr="0040510A">
        <w:rPr>
          <w:iCs/>
          <w:sz w:val="22"/>
          <w:szCs w:val="22"/>
        </w:rPr>
        <w:t xml:space="preserve">przed złożeniem wniosku o wydanie </w:t>
      </w:r>
      <w:r w:rsidRPr="0040510A">
        <w:rPr>
          <w:bCs/>
          <w:iCs/>
          <w:sz w:val="22"/>
          <w:szCs w:val="22"/>
        </w:rPr>
        <w:t xml:space="preserve"> </w:t>
      </w:r>
      <w:r w:rsidRPr="0040510A">
        <w:rPr>
          <w:iCs/>
          <w:sz w:val="22"/>
          <w:szCs w:val="22"/>
        </w:rPr>
        <w:t>decyzji pozwolenia na budowę</w:t>
      </w:r>
      <w:r>
        <w:rPr>
          <w:iCs/>
          <w:sz w:val="22"/>
          <w:szCs w:val="22"/>
        </w:rPr>
        <w:t xml:space="preserve"> lub zgłoszenie  budowy</w:t>
      </w:r>
      <w:r w:rsidRPr="0040510A">
        <w:rPr>
          <w:iCs/>
          <w:sz w:val="22"/>
          <w:szCs w:val="22"/>
        </w:rPr>
        <w:t xml:space="preserve">, </w:t>
      </w:r>
      <w:r w:rsidRPr="0040510A">
        <w:rPr>
          <w:i/>
          <w:sz w:val="22"/>
          <w:szCs w:val="22"/>
        </w:rPr>
        <w:t>Wykonawca</w:t>
      </w:r>
      <w:r w:rsidRPr="0040510A">
        <w:rPr>
          <w:sz w:val="22"/>
          <w:szCs w:val="22"/>
        </w:rPr>
        <w:t xml:space="preserve"> wykona i zgłosi </w:t>
      </w:r>
      <w:r w:rsidRPr="0040510A">
        <w:rPr>
          <w:i/>
          <w:sz w:val="22"/>
          <w:szCs w:val="22"/>
        </w:rPr>
        <w:t>Zamawiającemu</w:t>
      </w:r>
      <w:r w:rsidRPr="0040510A">
        <w:rPr>
          <w:sz w:val="22"/>
          <w:szCs w:val="22"/>
        </w:rPr>
        <w:t xml:space="preserve"> do odbioru projekt budowlany celem przedłożenia do oceny przez </w:t>
      </w:r>
      <w:r w:rsidRPr="000D003E">
        <w:rPr>
          <w:i/>
          <w:sz w:val="22"/>
          <w:szCs w:val="22"/>
        </w:rPr>
        <w:t>Zamawiającego</w:t>
      </w:r>
    </w:p>
    <w:p w:rsidR="0002126E" w:rsidRPr="0040510A" w:rsidRDefault="00394D74" w:rsidP="0067734D">
      <w:pPr>
        <w:pStyle w:val="Akapitzlist"/>
        <w:numPr>
          <w:ilvl w:val="0"/>
          <w:numId w:val="13"/>
        </w:numPr>
        <w:spacing w:line="360" w:lineRule="auto"/>
        <w:ind w:left="426"/>
        <w:jc w:val="both"/>
        <w:rPr>
          <w:rFonts w:eastAsia="Calibri"/>
          <w:sz w:val="22"/>
          <w:szCs w:val="22"/>
          <w:lang w:eastAsia="en-US"/>
        </w:rPr>
      </w:pPr>
      <w:r w:rsidRPr="0040510A">
        <w:rPr>
          <w:sz w:val="22"/>
          <w:szCs w:val="22"/>
        </w:rPr>
        <w:t xml:space="preserve">W przypadku wykrytych braków w złożonej dokumentacji </w:t>
      </w:r>
      <w:r w:rsidRPr="0040510A">
        <w:rPr>
          <w:i/>
          <w:sz w:val="22"/>
          <w:szCs w:val="22"/>
        </w:rPr>
        <w:t>Wykonawca</w:t>
      </w:r>
      <w:r w:rsidRPr="0040510A">
        <w:rPr>
          <w:sz w:val="22"/>
          <w:szCs w:val="22"/>
        </w:rPr>
        <w:t xml:space="preserve"> jest zobowiązany do wykonania zaleceń i usunięcia ewentualnych wad dokumentacji, nie później niż w terminie do 10</w:t>
      </w:r>
      <w:r w:rsidR="00737A41">
        <w:rPr>
          <w:sz w:val="22"/>
          <w:szCs w:val="22"/>
        </w:rPr>
        <w:t> </w:t>
      </w:r>
      <w:r w:rsidRPr="0040510A">
        <w:rPr>
          <w:sz w:val="22"/>
          <w:szCs w:val="22"/>
        </w:rPr>
        <w:t>dni od daty ich zgłoszenia.</w:t>
      </w:r>
    </w:p>
    <w:p w:rsidR="0002126E" w:rsidRPr="0040510A" w:rsidRDefault="00394D74" w:rsidP="0067734D">
      <w:pPr>
        <w:pStyle w:val="Akapitzlist"/>
        <w:numPr>
          <w:ilvl w:val="0"/>
          <w:numId w:val="13"/>
        </w:numPr>
        <w:spacing w:line="360" w:lineRule="auto"/>
        <w:ind w:left="426"/>
        <w:jc w:val="both"/>
        <w:rPr>
          <w:rFonts w:eastAsia="Calibri"/>
          <w:sz w:val="22"/>
          <w:szCs w:val="22"/>
          <w:lang w:eastAsia="en-US"/>
        </w:rPr>
      </w:pPr>
      <w:r w:rsidRPr="0040510A">
        <w:rPr>
          <w:b/>
          <w:sz w:val="22"/>
          <w:szCs w:val="22"/>
        </w:rPr>
        <w:t xml:space="preserve"> </w:t>
      </w:r>
      <w:r w:rsidRPr="0040510A">
        <w:rPr>
          <w:sz w:val="22"/>
          <w:szCs w:val="22"/>
        </w:rPr>
        <w:t>Odbiór prac objętych umową w ilości określonej w Opisie Przedmiotu Zamówienia</w:t>
      </w:r>
      <w:r w:rsidR="008C39CC" w:rsidRPr="0040510A">
        <w:rPr>
          <w:sz w:val="22"/>
          <w:szCs w:val="22"/>
        </w:rPr>
        <w:t xml:space="preserve"> w Zapytaniu Ofertowym</w:t>
      </w:r>
      <w:r w:rsidRPr="0040510A">
        <w:rPr>
          <w:sz w:val="22"/>
          <w:szCs w:val="22"/>
        </w:rPr>
        <w:t xml:space="preserve"> następować będzie przez podpisanie protokołu odbioru po uzyskaniu opinii </w:t>
      </w:r>
      <w:r w:rsidRPr="000D003E">
        <w:rPr>
          <w:i/>
          <w:sz w:val="22"/>
          <w:szCs w:val="22"/>
        </w:rPr>
        <w:t>Zamawiającego</w:t>
      </w:r>
      <w:r w:rsidRPr="0040510A">
        <w:rPr>
          <w:sz w:val="22"/>
          <w:szCs w:val="22"/>
        </w:rPr>
        <w:t xml:space="preserve"> i spełnieniu zapisów ust. 2 oraz uzyskaniu decyzji pozwolenia na budowę.</w:t>
      </w:r>
    </w:p>
    <w:p w:rsidR="0002126E" w:rsidRPr="0040510A" w:rsidRDefault="00394D74" w:rsidP="0067734D">
      <w:pPr>
        <w:pStyle w:val="Akapitzlist"/>
        <w:numPr>
          <w:ilvl w:val="0"/>
          <w:numId w:val="13"/>
        </w:numPr>
        <w:spacing w:line="360" w:lineRule="auto"/>
        <w:ind w:left="426"/>
        <w:jc w:val="both"/>
        <w:rPr>
          <w:rFonts w:eastAsia="Calibri"/>
          <w:sz w:val="22"/>
          <w:szCs w:val="22"/>
          <w:lang w:eastAsia="en-US"/>
        </w:rPr>
      </w:pPr>
      <w:r w:rsidRPr="0040510A">
        <w:rPr>
          <w:sz w:val="22"/>
          <w:szCs w:val="22"/>
        </w:rPr>
        <w:t xml:space="preserve">Miejscem przekazania prac jest siedziba </w:t>
      </w:r>
      <w:r w:rsidRPr="0040510A">
        <w:rPr>
          <w:i/>
          <w:sz w:val="22"/>
          <w:szCs w:val="22"/>
        </w:rPr>
        <w:t>Zamawiającego</w:t>
      </w:r>
      <w:r w:rsidRPr="0040510A">
        <w:rPr>
          <w:sz w:val="22"/>
          <w:szCs w:val="22"/>
        </w:rPr>
        <w:t>.</w:t>
      </w:r>
    </w:p>
    <w:p w:rsidR="0002126E" w:rsidRPr="0040510A" w:rsidRDefault="00394D74" w:rsidP="0067734D">
      <w:pPr>
        <w:pStyle w:val="Akapitzlist"/>
        <w:numPr>
          <w:ilvl w:val="0"/>
          <w:numId w:val="13"/>
        </w:numPr>
        <w:spacing w:line="360" w:lineRule="auto"/>
        <w:ind w:left="426"/>
        <w:jc w:val="both"/>
        <w:rPr>
          <w:rFonts w:eastAsia="Calibri"/>
          <w:sz w:val="22"/>
          <w:szCs w:val="22"/>
          <w:lang w:eastAsia="en-US"/>
        </w:rPr>
      </w:pPr>
      <w:r w:rsidRPr="0040510A">
        <w:rPr>
          <w:i/>
          <w:sz w:val="22"/>
          <w:szCs w:val="22"/>
        </w:rPr>
        <w:t xml:space="preserve">Wykonawca </w:t>
      </w:r>
      <w:r w:rsidRPr="0040510A">
        <w:rPr>
          <w:sz w:val="22"/>
          <w:szCs w:val="22"/>
        </w:rPr>
        <w:t xml:space="preserve">zobowiązany jest, w trakcie trwania postępowania o udzielenia zamówienia publicznego na wykonanie robót budowlanych w oparciu o przekazaną dokumentację projektową, do udzielania odpowiedzi na zapytania </w:t>
      </w:r>
      <w:r w:rsidRPr="0040510A">
        <w:rPr>
          <w:i/>
          <w:sz w:val="22"/>
          <w:szCs w:val="22"/>
        </w:rPr>
        <w:t>Zamawiającego</w:t>
      </w:r>
      <w:r w:rsidRPr="0040510A">
        <w:rPr>
          <w:sz w:val="22"/>
          <w:szCs w:val="22"/>
        </w:rPr>
        <w:t xml:space="preserve"> lub skierowane do </w:t>
      </w:r>
      <w:r w:rsidRPr="0040510A">
        <w:rPr>
          <w:i/>
          <w:sz w:val="22"/>
          <w:szCs w:val="22"/>
        </w:rPr>
        <w:t>Zamawiającego</w:t>
      </w:r>
      <w:r w:rsidRPr="0040510A">
        <w:rPr>
          <w:sz w:val="22"/>
          <w:szCs w:val="22"/>
        </w:rPr>
        <w:t xml:space="preserve"> zapytania wykonawców ubiegających się o udzielenia zamówienia, w terminie 3 dni od dnia przekazania treści zapytania lub w innym niezbędnym terminie określonym przez </w:t>
      </w:r>
      <w:r w:rsidRPr="0040510A">
        <w:rPr>
          <w:i/>
          <w:sz w:val="22"/>
          <w:szCs w:val="22"/>
        </w:rPr>
        <w:t>Zamawiającego</w:t>
      </w:r>
      <w:r w:rsidRPr="0040510A">
        <w:rPr>
          <w:sz w:val="22"/>
          <w:szCs w:val="22"/>
        </w:rPr>
        <w:t>.</w:t>
      </w:r>
    </w:p>
    <w:p w:rsidR="00394D74" w:rsidRPr="000D003E" w:rsidRDefault="00394D74" w:rsidP="0067734D">
      <w:pPr>
        <w:pStyle w:val="Akapitzlist"/>
        <w:numPr>
          <w:ilvl w:val="0"/>
          <w:numId w:val="13"/>
        </w:numPr>
        <w:spacing w:line="360" w:lineRule="auto"/>
        <w:ind w:left="426"/>
        <w:jc w:val="both"/>
        <w:rPr>
          <w:rFonts w:eastAsia="Calibri"/>
          <w:sz w:val="22"/>
          <w:szCs w:val="22"/>
          <w:lang w:eastAsia="en-US"/>
        </w:rPr>
      </w:pPr>
      <w:r w:rsidRPr="0040510A">
        <w:rPr>
          <w:i/>
          <w:sz w:val="22"/>
          <w:szCs w:val="22"/>
        </w:rPr>
        <w:t>Wykonawca</w:t>
      </w:r>
      <w:r w:rsidRPr="0040510A">
        <w:rPr>
          <w:sz w:val="22"/>
          <w:szCs w:val="22"/>
        </w:rPr>
        <w:t xml:space="preserve"> zobowiązany jest do pełnienia nadzoru autorskiego w trakcie prowadzenia robót budowlanych wykonywanych na podstawie dokumentacji projektowej będącej przedmiotem zamówienia niniejszej umowy.</w:t>
      </w:r>
    </w:p>
    <w:p w:rsidR="000D003E" w:rsidRDefault="000D003E" w:rsidP="000D003E">
      <w:pPr>
        <w:spacing w:line="360" w:lineRule="auto"/>
        <w:jc w:val="both"/>
        <w:rPr>
          <w:rFonts w:eastAsia="Calibri"/>
          <w:sz w:val="22"/>
          <w:szCs w:val="22"/>
          <w:lang w:eastAsia="en-US"/>
        </w:rPr>
      </w:pPr>
    </w:p>
    <w:p w:rsidR="000D003E" w:rsidRDefault="000D003E" w:rsidP="000D003E">
      <w:pPr>
        <w:spacing w:line="360" w:lineRule="auto"/>
        <w:jc w:val="both"/>
        <w:rPr>
          <w:rFonts w:eastAsia="Calibri"/>
          <w:sz w:val="22"/>
          <w:szCs w:val="22"/>
          <w:lang w:eastAsia="en-US"/>
        </w:rPr>
      </w:pPr>
    </w:p>
    <w:p w:rsidR="00CA5987" w:rsidRDefault="00CA5987" w:rsidP="000D003E">
      <w:pPr>
        <w:spacing w:line="360" w:lineRule="auto"/>
        <w:jc w:val="both"/>
        <w:rPr>
          <w:rFonts w:eastAsia="Calibri"/>
          <w:sz w:val="22"/>
          <w:szCs w:val="22"/>
          <w:lang w:eastAsia="en-US"/>
        </w:rPr>
      </w:pPr>
    </w:p>
    <w:p w:rsidR="000D003E" w:rsidRPr="000D003E" w:rsidRDefault="000D003E" w:rsidP="000D003E">
      <w:pPr>
        <w:spacing w:line="360" w:lineRule="auto"/>
        <w:jc w:val="both"/>
        <w:rPr>
          <w:rFonts w:eastAsia="Calibri"/>
          <w:sz w:val="22"/>
          <w:szCs w:val="22"/>
          <w:lang w:eastAsia="en-US"/>
        </w:rPr>
      </w:pPr>
    </w:p>
    <w:p w:rsidR="00394D74" w:rsidRPr="0040510A" w:rsidRDefault="00394D74" w:rsidP="00394D74">
      <w:pPr>
        <w:spacing w:before="80" w:line="360" w:lineRule="auto"/>
        <w:jc w:val="center"/>
        <w:rPr>
          <w:b/>
          <w:bCs/>
          <w:sz w:val="22"/>
          <w:szCs w:val="22"/>
        </w:rPr>
      </w:pPr>
      <w:r w:rsidRPr="0040510A">
        <w:rPr>
          <w:b/>
          <w:bCs/>
          <w:sz w:val="22"/>
          <w:szCs w:val="22"/>
        </w:rPr>
        <w:lastRenderedPageBreak/>
        <w:t>§ 5</w:t>
      </w:r>
    </w:p>
    <w:p w:rsidR="00394D74" w:rsidRPr="0040510A" w:rsidRDefault="00394D74" w:rsidP="00394D74">
      <w:pPr>
        <w:spacing w:line="360" w:lineRule="auto"/>
        <w:jc w:val="center"/>
        <w:rPr>
          <w:b/>
          <w:bCs/>
          <w:sz w:val="22"/>
          <w:szCs w:val="22"/>
        </w:rPr>
      </w:pPr>
      <w:r w:rsidRPr="0040510A">
        <w:rPr>
          <w:b/>
          <w:bCs/>
          <w:sz w:val="22"/>
          <w:szCs w:val="22"/>
        </w:rPr>
        <w:t>Osoby odpowiedzialne za realizację</w:t>
      </w:r>
    </w:p>
    <w:p w:rsidR="00394D74" w:rsidRPr="0040510A" w:rsidRDefault="00394D74" w:rsidP="0067734D">
      <w:pPr>
        <w:pStyle w:val="Akapitzlist"/>
        <w:numPr>
          <w:ilvl w:val="0"/>
          <w:numId w:val="17"/>
        </w:numPr>
        <w:spacing w:line="360" w:lineRule="auto"/>
        <w:ind w:left="426"/>
        <w:jc w:val="both"/>
        <w:rPr>
          <w:sz w:val="22"/>
          <w:szCs w:val="22"/>
        </w:rPr>
      </w:pPr>
      <w:r w:rsidRPr="0040510A">
        <w:rPr>
          <w:sz w:val="22"/>
          <w:szCs w:val="22"/>
        </w:rPr>
        <w:t xml:space="preserve">Do kierowania pracami projektowymi stanowiącymi przedmiot umowy </w:t>
      </w:r>
      <w:r w:rsidRPr="0040510A">
        <w:rPr>
          <w:i/>
          <w:sz w:val="22"/>
          <w:szCs w:val="22"/>
        </w:rPr>
        <w:t>Wykonawca</w:t>
      </w:r>
      <w:r w:rsidRPr="0040510A">
        <w:rPr>
          <w:sz w:val="22"/>
          <w:szCs w:val="22"/>
        </w:rPr>
        <w:t xml:space="preserve"> wyznacza: </w:t>
      </w:r>
      <w:r w:rsidR="00917E85" w:rsidRPr="0040510A">
        <w:rPr>
          <w:sz w:val="22"/>
          <w:szCs w:val="22"/>
        </w:rPr>
        <w:t>…………</w:t>
      </w:r>
      <w:r w:rsidR="003A503D" w:rsidRPr="0040510A">
        <w:rPr>
          <w:sz w:val="22"/>
          <w:szCs w:val="22"/>
        </w:rPr>
        <w:t>…………………………………</w:t>
      </w:r>
      <w:r w:rsidR="003A503D">
        <w:rPr>
          <w:sz w:val="22"/>
          <w:szCs w:val="22"/>
        </w:rPr>
        <w:t>…………………</w:t>
      </w:r>
      <w:r w:rsidR="00917E85" w:rsidRPr="0040510A">
        <w:rPr>
          <w:sz w:val="22"/>
          <w:szCs w:val="22"/>
        </w:rPr>
        <w:t>……………………………………</w:t>
      </w:r>
      <w:r w:rsidR="00A45B71" w:rsidRPr="0040510A">
        <w:rPr>
          <w:sz w:val="22"/>
          <w:szCs w:val="22"/>
        </w:rPr>
        <w:t>.</w:t>
      </w:r>
    </w:p>
    <w:p w:rsidR="00394D74" w:rsidRPr="0040510A" w:rsidRDefault="00394D74" w:rsidP="0067734D">
      <w:pPr>
        <w:pStyle w:val="Akapitzlist"/>
        <w:numPr>
          <w:ilvl w:val="0"/>
          <w:numId w:val="17"/>
        </w:numPr>
        <w:spacing w:before="60" w:line="360" w:lineRule="auto"/>
        <w:ind w:left="426" w:hanging="426"/>
        <w:jc w:val="both"/>
        <w:rPr>
          <w:sz w:val="22"/>
          <w:szCs w:val="22"/>
        </w:rPr>
      </w:pPr>
      <w:r w:rsidRPr="0040510A">
        <w:rPr>
          <w:sz w:val="22"/>
          <w:szCs w:val="22"/>
        </w:rPr>
        <w:t xml:space="preserve">Jako koordynatora w zakresie realizacji obowiązków umownych </w:t>
      </w:r>
      <w:r w:rsidRPr="0040510A">
        <w:rPr>
          <w:i/>
          <w:sz w:val="22"/>
          <w:szCs w:val="22"/>
        </w:rPr>
        <w:t>Zamawiającego</w:t>
      </w:r>
      <w:r w:rsidRPr="0040510A">
        <w:rPr>
          <w:sz w:val="22"/>
          <w:szCs w:val="22"/>
        </w:rPr>
        <w:t xml:space="preserve">, </w:t>
      </w:r>
      <w:r w:rsidRPr="0040510A">
        <w:rPr>
          <w:i/>
          <w:sz w:val="22"/>
          <w:szCs w:val="22"/>
        </w:rPr>
        <w:t>Zamawiający</w:t>
      </w:r>
      <w:r w:rsidRPr="0040510A">
        <w:rPr>
          <w:sz w:val="22"/>
          <w:szCs w:val="22"/>
        </w:rPr>
        <w:t xml:space="preserve"> wyznacza: </w:t>
      </w:r>
      <w:r w:rsidR="003A503D">
        <w:rPr>
          <w:sz w:val="22"/>
          <w:szCs w:val="22"/>
        </w:rPr>
        <w:t>Pana Daniela Macios</w:t>
      </w:r>
      <w:r w:rsidR="00AB665C" w:rsidRPr="0040510A">
        <w:rPr>
          <w:sz w:val="22"/>
          <w:szCs w:val="22"/>
        </w:rPr>
        <w:t xml:space="preserve"> </w:t>
      </w:r>
      <w:r w:rsidR="003A503D">
        <w:rPr>
          <w:sz w:val="22"/>
          <w:szCs w:val="22"/>
        </w:rPr>
        <w:t>i</w:t>
      </w:r>
      <w:r w:rsidR="00AB665C" w:rsidRPr="0040510A">
        <w:rPr>
          <w:sz w:val="22"/>
          <w:szCs w:val="22"/>
        </w:rPr>
        <w:t xml:space="preserve"> </w:t>
      </w:r>
      <w:r w:rsidR="00BF26BB" w:rsidRPr="0040510A">
        <w:rPr>
          <w:sz w:val="22"/>
          <w:szCs w:val="22"/>
        </w:rPr>
        <w:t>Pan</w:t>
      </w:r>
      <w:r w:rsidR="00CA5987">
        <w:rPr>
          <w:sz w:val="22"/>
          <w:szCs w:val="22"/>
        </w:rPr>
        <w:t>a Łukasza Kędzierskiego</w:t>
      </w:r>
      <w:bookmarkStart w:id="0" w:name="_GoBack"/>
      <w:bookmarkEnd w:id="0"/>
    </w:p>
    <w:p w:rsidR="00394D74" w:rsidRPr="0040510A" w:rsidRDefault="00394D74" w:rsidP="0067734D">
      <w:pPr>
        <w:pStyle w:val="Akapitzlist"/>
        <w:numPr>
          <w:ilvl w:val="0"/>
          <w:numId w:val="17"/>
        </w:numPr>
        <w:spacing w:line="360" w:lineRule="auto"/>
        <w:ind w:left="426" w:hanging="426"/>
        <w:jc w:val="both"/>
        <w:rPr>
          <w:sz w:val="22"/>
          <w:szCs w:val="22"/>
        </w:rPr>
      </w:pPr>
      <w:r w:rsidRPr="0040510A">
        <w:rPr>
          <w:sz w:val="22"/>
          <w:szCs w:val="22"/>
        </w:rPr>
        <w:t xml:space="preserve">Zmiana osoby wymienionej w ust. 1 w trakcie realizacji umowy może nastąpić wyłącznie poprzez pisemne powiadomienie </w:t>
      </w:r>
      <w:r w:rsidRPr="0040510A">
        <w:rPr>
          <w:i/>
          <w:sz w:val="22"/>
          <w:szCs w:val="22"/>
        </w:rPr>
        <w:t>Zamawiającego</w:t>
      </w:r>
      <w:r w:rsidRPr="0040510A">
        <w:rPr>
          <w:sz w:val="22"/>
          <w:szCs w:val="22"/>
        </w:rPr>
        <w:t xml:space="preserve">, nie później niż 3 dni przed dokonaniem zmiany, pod warunkiem spełnienia wymagań określonych w </w:t>
      </w:r>
      <w:r w:rsidR="00120DC8" w:rsidRPr="0040510A">
        <w:rPr>
          <w:sz w:val="22"/>
          <w:szCs w:val="22"/>
        </w:rPr>
        <w:t>ZO.</w:t>
      </w:r>
    </w:p>
    <w:p w:rsidR="00394D74" w:rsidRPr="0040510A" w:rsidRDefault="00394D74" w:rsidP="00394D74">
      <w:pPr>
        <w:spacing w:before="80" w:line="360" w:lineRule="auto"/>
        <w:jc w:val="center"/>
        <w:rPr>
          <w:b/>
          <w:bCs/>
          <w:sz w:val="22"/>
          <w:szCs w:val="22"/>
        </w:rPr>
      </w:pPr>
      <w:r w:rsidRPr="0040510A">
        <w:rPr>
          <w:b/>
          <w:bCs/>
          <w:sz w:val="22"/>
          <w:szCs w:val="22"/>
        </w:rPr>
        <w:t>§ 6</w:t>
      </w:r>
    </w:p>
    <w:p w:rsidR="00394D74" w:rsidRPr="0040510A" w:rsidRDefault="00394D74" w:rsidP="00394D74">
      <w:pPr>
        <w:spacing w:line="360" w:lineRule="auto"/>
        <w:jc w:val="center"/>
        <w:rPr>
          <w:b/>
          <w:bCs/>
          <w:sz w:val="22"/>
          <w:szCs w:val="22"/>
        </w:rPr>
      </w:pPr>
      <w:r w:rsidRPr="0040510A">
        <w:rPr>
          <w:b/>
          <w:bCs/>
          <w:sz w:val="22"/>
          <w:szCs w:val="22"/>
        </w:rPr>
        <w:t>Podwykonawstwo</w:t>
      </w:r>
    </w:p>
    <w:p w:rsidR="00394D74" w:rsidRPr="0040510A" w:rsidRDefault="00394D74" w:rsidP="0067734D">
      <w:pPr>
        <w:pStyle w:val="Akapitzlist"/>
        <w:numPr>
          <w:ilvl w:val="0"/>
          <w:numId w:val="19"/>
        </w:numPr>
        <w:spacing w:line="360" w:lineRule="auto"/>
        <w:ind w:left="426"/>
        <w:jc w:val="both"/>
        <w:rPr>
          <w:sz w:val="22"/>
          <w:szCs w:val="22"/>
        </w:rPr>
      </w:pPr>
      <w:r w:rsidRPr="0040510A">
        <w:rPr>
          <w:i/>
          <w:sz w:val="22"/>
          <w:szCs w:val="22"/>
        </w:rPr>
        <w:t>Wykonawca</w:t>
      </w:r>
      <w:r w:rsidRPr="0040510A">
        <w:rPr>
          <w:sz w:val="22"/>
          <w:szCs w:val="22"/>
        </w:rPr>
        <w:t xml:space="preserve"> swoimi siłami i staraniem wykona przedmiot zamówienia z wyłączeniem prac wymienionych w ust. 2.</w:t>
      </w:r>
    </w:p>
    <w:p w:rsidR="00394D74" w:rsidRPr="0040510A" w:rsidRDefault="00394D74" w:rsidP="0067734D">
      <w:pPr>
        <w:pStyle w:val="Akapitzlist"/>
        <w:numPr>
          <w:ilvl w:val="0"/>
          <w:numId w:val="19"/>
        </w:numPr>
        <w:spacing w:line="360" w:lineRule="auto"/>
        <w:ind w:left="426"/>
        <w:jc w:val="both"/>
        <w:rPr>
          <w:sz w:val="22"/>
          <w:szCs w:val="22"/>
        </w:rPr>
      </w:pPr>
      <w:r w:rsidRPr="0040510A">
        <w:rPr>
          <w:sz w:val="22"/>
          <w:szCs w:val="22"/>
        </w:rPr>
        <w:t xml:space="preserve">Podwykonawca zgodnie z umową zawartą z </w:t>
      </w:r>
      <w:r w:rsidRPr="0040510A">
        <w:rPr>
          <w:i/>
          <w:sz w:val="22"/>
          <w:szCs w:val="22"/>
        </w:rPr>
        <w:t>Wykonawcą</w:t>
      </w:r>
      <w:r w:rsidRPr="0040510A">
        <w:rPr>
          <w:sz w:val="22"/>
          <w:szCs w:val="22"/>
        </w:rPr>
        <w:t xml:space="preserve">, wykona następujące prace: </w:t>
      </w:r>
      <w:r w:rsidR="00641B75" w:rsidRPr="0040510A">
        <w:rPr>
          <w:sz w:val="22"/>
          <w:szCs w:val="22"/>
        </w:rPr>
        <w:t>wykonanie map</w:t>
      </w:r>
      <w:r w:rsidR="00A919B7" w:rsidRPr="0040510A">
        <w:rPr>
          <w:sz w:val="22"/>
          <w:szCs w:val="22"/>
        </w:rPr>
        <w:t xml:space="preserve"> do celów projektowych i innych opracowań geodezyjnych niezbędnych do opracowania projektowej dokumentacji technicznej</w:t>
      </w:r>
      <w:r w:rsidR="00641B75" w:rsidRPr="0040510A">
        <w:rPr>
          <w:sz w:val="22"/>
          <w:szCs w:val="22"/>
        </w:rPr>
        <w:t>.</w:t>
      </w:r>
    </w:p>
    <w:p w:rsidR="00394D74" w:rsidRPr="0040510A" w:rsidRDefault="00394D74" w:rsidP="0067734D">
      <w:pPr>
        <w:pStyle w:val="Standardowytekst"/>
        <w:numPr>
          <w:ilvl w:val="0"/>
          <w:numId w:val="19"/>
        </w:numPr>
        <w:overflowPunct/>
        <w:autoSpaceDE/>
        <w:adjustRightInd/>
        <w:spacing w:line="360" w:lineRule="auto"/>
        <w:ind w:left="426"/>
        <w:rPr>
          <w:sz w:val="22"/>
          <w:szCs w:val="22"/>
        </w:rPr>
      </w:pPr>
      <w:r w:rsidRPr="0040510A">
        <w:rPr>
          <w:sz w:val="22"/>
          <w:szCs w:val="22"/>
        </w:rPr>
        <w:t>Zlecenie części prac Podwykonawcy</w:t>
      </w:r>
      <w:r w:rsidR="00A919B7" w:rsidRPr="0040510A">
        <w:rPr>
          <w:sz w:val="22"/>
          <w:szCs w:val="22"/>
        </w:rPr>
        <w:t xml:space="preserve"> </w:t>
      </w:r>
      <w:r w:rsidRPr="0040510A">
        <w:rPr>
          <w:sz w:val="22"/>
          <w:szCs w:val="22"/>
        </w:rPr>
        <w:t xml:space="preserve">nie zmienia zobowiązań </w:t>
      </w:r>
      <w:r w:rsidRPr="0040510A">
        <w:rPr>
          <w:i/>
          <w:sz w:val="22"/>
          <w:szCs w:val="22"/>
        </w:rPr>
        <w:t>Wykonawcy</w:t>
      </w:r>
      <w:r w:rsidRPr="0040510A">
        <w:rPr>
          <w:sz w:val="22"/>
          <w:szCs w:val="22"/>
        </w:rPr>
        <w:t xml:space="preserve"> wobec </w:t>
      </w:r>
      <w:r w:rsidRPr="0040510A">
        <w:rPr>
          <w:i/>
          <w:sz w:val="22"/>
          <w:szCs w:val="22"/>
        </w:rPr>
        <w:t>Zamawiającego</w:t>
      </w:r>
      <w:r w:rsidRPr="0040510A">
        <w:rPr>
          <w:sz w:val="22"/>
          <w:szCs w:val="22"/>
        </w:rPr>
        <w:t xml:space="preserve"> do wykonania prac powierzonych Podwykonawcy</w:t>
      </w:r>
      <w:r w:rsidR="00A919B7" w:rsidRPr="0040510A">
        <w:rPr>
          <w:sz w:val="22"/>
          <w:szCs w:val="22"/>
        </w:rPr>
        <w:t>.</w:t>
      </w:r>
    </w:p>
    <w:p w:rsidR="00394D74" w:rsidRPr="0040510A" w:rsidRDefault="00394D74" w:rsidP="0067734D">
      <w:pPr>
        <w:pStyle w:val="Standardowytekst"/>
        <w:numPr>
          <w:ilvl w:val="0"/>
          <w:numId w:val="19"/>
        </w:numPr>
        <w:overflowPunct/>
        <w:autoSpaceDE/>
        <w:adjustRightInd/>
        <w:spacing w:line="360" w:lineRule="auto"/>
        <w:ind w:left="426"/>
        <w:rPr>
          <w:sz w:val="22"/>
          <w:szCs w:val="22"/>
        </w:rPr>
      </w:pPr>
      <w:r w:rsidRPr="0040510A">
        <w:rPr>
          <w:i/>
          <w:sz w:val="22"/>
          <w:szCs w:val="22"/>
        </w:rPr>
        <w:t>Wykonawca</w:t>
      </w:r>
      <w:r w:rsidRPr="0040510A">
        <w:rPr>
          <w:sz w:val="22"/>
          <w:szCs w:val="22"/>
        </w:rPr>
        <w:t xml:space="preserve"> jest odpowiedzialny za działania lub zaniechania Podwykonawcy</w:t>
      </w:r>
      <w:r w:rsidR="00A919B7" w:rsidRPr="0040510A">
        <w:rPr>
          <w:sz w:val="22"/>
          <w:szCs w:val="22"/>
        </w:rPr>
        <w:t xml:space="preserve">, </w:t>
      </w:r>
      <w:r w:rsidRPr="0040510A">
        <w:rPr>
          <w:sz w:val="22"/>
          <w:szCs w:val="22"/>
        </w:rPr>
        <w:t>jak za działania lub zaniechania własne.</w:t>
      </w:r>
    </w:p>
    <w:p w:rsidR="008D34B5" w:rsidRPr="00C91498" w:rsidRDefault="008D34B5" w:rsidP="008D34B5">
      <w:pPr>
        <w:spacing w:line="360" w:lineRule="auto"/>
        <w:jc w:val="center"/>
        <w:rPr>
          <w:b/>
          <w:sz w:val="22"/>
          <w:szCs w:val="24"/>
        </w:rPr>
      </w:pPr>
      <w:r w:rsidRPr="00C91498">
        <w:rPr>
          <w:b/>
          <w:color w:val="000000"/>
          <w:sz w:val="22"/>
          <w:szCs w:val="24"/>
        </w:rPr>
        <w:t>§ </w:t>
      </w:r>
      <w:r w:rsidRPr="00C91498">
        <w:rPr>
          <w:b/>
          <w:sz w:val="22"/>
          <w:szCs w:val="24"/>
        </w:rPr>
        <w:t>7</w:t>
      </w:r>
    </w:p>
    <w:p w:rsidR="008D34B5" w:rsidRPr="00C91498" w:rsidRDefault="008D34B5" w:rsidP="008D34B5">
      <w:pPr>
        <w:spacing w:line="360" w:lineRule="auto"/>
        <w:jc w:val="center"/>
        <w:rPr>
          <w:b/>
          <w:sz w:val="22"/>
          <w:szCs w:val="24"/>
        </w:rPr>
      </w:pPr>
      <w:r w:rsidRPr="00C91498">
        <w:rPr>
          <w:b/>
          <w:sz w:val="22"/>
          <w:szCs w:val="24"/>
        </w:rPr>
        <w:t>Zabezpieczenie należytego wykonania umowy</w:t>
      </w:r>
    </w:p>
    <w:p w:rsidR="008D34B5" w:rsidRPr="00C91498" w:rsidRDefault="008D34B5" w:rsidP="008D34B5">
      <w:pPr>
        <w:numPr>
          <w:ilvl w:val="0"/>
          <w:numId w:val="12"/>
        </w:numPr>
        <w:tabs>
          <w:tab w:val="num" w:pos="426"/>
        </w:tabs>
        <w:spacing w:line="360" w:lineRule="auto"/>
        <w:ind w:left="426" w:hanging="426"/>
        <w:jc w:val="both"/>
        <w:rPr>
          <w:sz w:val="22"/>
          <w:szCs w:val="24"/>
        </w:rPr>
      </w:pPr>
      <w:r w:rsidRPr="00C91498">
        <w:rPr>
          <w:sz w:val="22"/>
          <w:szCs w:val="24"/>
        </w:rPr>
        <w:t xml:space="preserve">Strony potwierdzają, że przed zawarciem umowy Wykonawca wniósł zabezpieczenie należytego wykonania umowy w wysokości </w:t>
      </w:r>
      <w:r w:rsidRPr="00C91498">
        <w:rPr>
          <w:b/>
          <w:sz w:val="22"/>
          <w:szCs w:val="24"/>
        </w:rPr>
        <w:t>10% łącznego wynagrodzenia Wykonawcy</w:t>
      </w:r>
      <w:r w:rsidRPr="00C91498">
        <w:rPr>
          <w:sz w:val="22"/>
          <w:szCs w:val="24"/>
        </w:rPr>
        <w:t xml:space="preserve">, o którym mowa w </w:t>
      </w:r>
      <w:r w:rsidRPr="00C91498">
        <w:rPr>
          <w:color w:val="000000"/>
          <w:sz w:val="22"/>
          <w:szCs w:val="24"/>
        </w:rPr>
        <w:t xml:space="preserve">§ </w:t>
      </w:r>
      <w:r>
        <w:rPr>
          <w:color w:val="000000"/>
          <w:sz w:val="22"/>
          <w:szCs w:val="24"/>
        </w:rPr>
        <w:t>2</w:t>
      </w:r>
      <w:r w:rsidRPr="00C91498">
        <w:rPr>
          <w:sz w:val="22"/>
          <w:szCs w:val="24"/>
        </w:rPr>
        <w:t xml:space="preserve"> ust. 1, tj.</w:t>
      </w:r>
      <w:r>
        <w:rPr>
          <w:sz w:val="22"/>
          <w:szCs w:val="24"/>
        </w:rPr>
        <w:t xml:space="preserve"> </w:t>
      </w:r>
      <w:r w:rsidRPr="0067734D">
        <w:rPr>
          <w:sz w:val="22"/>
          <w:szCs w:val="24"/>
        </w:rPr>
        <w:t>……………………………</w:t>
      </w:r>
      <w:r w:rsidR="0067734D">
        <w:rPr>
          <w:sz w:val="22"/>
          <w:szCs w:val="24"/>
        </w:rPr>
        <w:t>…………………………………</w:t>
      </w:r>
      <w:r w:rsidRPr="0067734D">
        <w:rPr>
          <w:sz w:val="22"/>
          <w:szCs w:val="24"/>
        </w:rPr>
        <w:t>……</w:t>
      </w:r>
      <w:r w:rsidRPr="00C91498">
        <w:rPr>
          <w:sz w:val="22"/>
          <w:szCs w:val="24"/>
        </w:rPr>
        <w:t xml:space="preserve"> </w:t>
      </w:r>
      <w:r w:rsidRPr="0067734D">
        <w:rPr>
          <w:sz w:val="22"/>
          <w:szCs w:val="24"/>
        </w:rPr>
        <w:t xml:space="preserve">zł </w:t>
      </w:r>
      <w:r w:rsidRPr="00C91498">
        <w:rPr>
          <w:sz w:val="22"/>
          <w:szCs w:val="24"/>
        </w:rPr>
        <w:t>(</w:t>
      </w:r>
      <w:r>
        <w:rPr>
          <w:i/>
          <w:sz w:val="22"/>
          <w:szCs w:val="24"/>
        </w:rPr>
        <w:t xml:space="preserve">słownie: ……………………………………………. </w:t>
      </w:r>
      <w:r w:rsidRPr="00C91498">
        <w:rPr>
          <w:i/>
          <w:sz w:val="22"/>
          <w:szCs w:val="24"/>
        </w:rPr>
        <w:t xml:space="preserve">i </w:t>
      </w:r>
      <w:r>
        <w:rPr>
          <w:i/>
          <w:sz w:val="22"/>
          <w:szCs w:val="24"/>
        </w:rPr>
        <w:t>……….</w:t>
      </w:r>
      <w:r w:rsidRPr="00C91498">
        <w:rPr>
          <w:i/>
          <w:sz w:val="22"/>
          <w:szCs w:val="24"/>
        </w:rPr>
        <w:t>/100</w:t>
      </w:r>
      <w:r>
        <w:rPr>
          <w:sz w:val="22"/>
          <w:szCs w:val="24"/>
        </w:rPr>
        <w:t>) w formie</w:t>
      </w:r>
      <w:r w:rsidRPr="008D34B5">
        <w:rPr>
          <w:sz w:val="22"/>
          <w:szCs w:val="24"/>
        </w:rPr>
        <w:t xml:space="preserve"> ………</w:t>
      </w:r>
      <w:r w:rsidR="0067734D">
        <w:rPr>
          <w:sz w:val="22"/>
          <w:szCs w:val="24"/>
        </w:rPr>
        <w:t>………..………………… ……………………………………….</w:t>
      </w:r>
      <w:r w:rsidRPr="008D34B5">
        <w:rPr>
          <w:sz w:val="22"/>
          <w:szCs w:val="24"/>
        </w:rPr>
        <w:t>……………..</w:t>
      </w:r>
    </w:p>
    <w:p w:rsidR="008D34B5" w:rsidRPr="00C91498" w:rsidRDefault="008D34B5" w:rsidP="008D34B5">
      <w:pPr>
        <w:numPr>
          <w:ilvl w:val="0"/>
          <w:numId w:val="12"/>
        </w:numPr>
        <w:tabs>
          <w:tab w:val="num" w:pos="426"/>
        </w:tabs>
        <w:spacing w:line="360" w:lineRule="auto"/>
        <w:ind w:left="426" w:hanging="426"/>
        <w:jc w:val="both"/>
        <w:rPr>
          <w:sz w:val="22"/>
          <w:szCs w:val="24"/>
        </w:rPr>
      </w:pPr>
      <w:r w:rsidRPr="00C91498">
        <w:rPr>
          <w:sz w:val="22"/>
          <w:szCs w:val="24"/>
        </w:rPr>
        <w:t>Zabezpieczenie należytego wykonania umowy zostanie zwrócone Wykonawcy w następujących terminach:</w:t>
      </w:r>
    </w:p>
    <w:p w:rsidR="008D34B5" w:rsidRPr="008D34B5" w:rsidRDefault="008D34B5" w:rsidP="008D34B5">
      <w:pPr>
        <w:pStyle w:val="Akapitzlist"/>
        <w:numPr>
          <w:ilvl w:val="0"/>
          <w:numId w:val="34"/>
        </w:numPr>
        <w:tabs>
          <w:tab w:val="left" w:pos="709"/>
        </w:tabs>
        <w:spacing w:line="360" w:lineRule="auto"/>
        <w:jc w:val="both"/>
        <w:rPr>
          <w:sz w:val="22"/>
          <w:szCs w:val="24"/>
        </w:rPr>
      </w:pPr>
      <w:r w:rsidRPr="008D34B5">
        <w:rPr>
          <w:sz w:val="22"/>
          <w:szCs w:val="24"/>
        </w:rPr>
        <w:t>70% wysokości zabezpieczenia – w ciągu 30 dni od dnia podpisania protokołu odbioru końcowego (wykonania kompletnej dokumentacji technicznej wraz z uzyskaniem pozwolenia na budowę</w:t>
      </w:r>
      <w:r w:rsidR="005F5DB9">
        <w:rPr>
          <w:sz w:val="22"/>
          <w:szCs w:val="24"/>
        </w:rPr>
        <w:t xml:space="preserve"> </w:t>
      </w:r>
      <w:r w:rsidR="005F5DB9">
        <w:rPr>
          <w:sz w:val="22"/>
        </w:rPr>
        <w:t>lub uzyskaniem zaświadczenia o braku sprzeciwu do dokonanego zgłoszenia budowy</w:t>
      </w:r>
      <w:r w:rsidRPr="008D34B5">
        <w:rPr>
          <w:sz w:val="22"/>
          <w:szCs w:val="24"/>
        </w:rPr>
        <w:t>) i uznania przez Zamawiającego za należycie wykonane;</w:t>
      </w:r>
    </w:p>
    <w:p w:rsidR="008D34B5" w:rsidRPr="00C91498" w:rsidRDefault="008D34B5" w:rsidP="008D34B5">
      <w:pPr>
        <w:tabs>
          <w:tab w:val="left" w:pos="709"/>
        </w:tabs>
        <w:spacing w:line="360" w:lineRule="auto"/>
        <w:ind w:left="720" w:hanging="294"/>
        <w:jc w:val="both"/>
        <w:rPr>
          <w:sz w:val="22"/>
          <w:szCs w:val="24"/>
        </w:rPr>
      </w:pPr>
      <w:r w:rsidRPr="00C91498">
        <w:rPr>
          <w:sz w:val="22"/>
          <w:szCs w:val="24"/>
        </w:rPr>
        <w:t>2)</w:t>
      </w:r>
      <w:r w:rsidRPr="00C91498">
        <w:rPr>
          <w:sz w:val="22"/>
          <w:szCs w:val="24"/>
        </w:rPr>
        <w:tab/>
        <w:t xml:space="preserve">30% wysokości zabezpieczenia – najpóźniej w 15 dniu od upływu okresu rękojmi za wady. </w:t>
      </w:r>
    </w:p>
    <w:p w:rsidR="00FE18BC" w:rsidRDefault="008D34B5" w:rsidP="00FE18BC">
      <w:pPr>
        <w:numPr>
          <w:ilvl w:val="0"/>
          <w:numId w:val="12"/>
        </w:numPr>
        <w:tabs>
          <w:tab w:val="num" w:pos="426"/>
        </w:tabs>
        <w:spacing w:line="360" w:lineRule="auto"/>
        <w:ind w:left="426" w:hanging="426"/>
        <w:jc w:val="both"/>
        <w:rPr>
          <w:sz w:val="22"/>
          <w:szCs w:val="24"/>
        </w:rPr>
      </w:pPr>
      <w:r w:rsidRPr="00C91498">
        <w:rPr>
          <w:sz w:val="22"/>
          <w:szCs w:val="24"/>
        </w:rPr>
        <w:t>Zamawiający wstrzyma się ze zwrotem zabezpieczenia należytego wykonania umowy, o którym mowa w ust. 2 pkt 1, w przypadku, kiedy Wykonawca nie usunął w terminie stwierdzonych w trakcie odbioru wad lub jest w trakcie usuwania tych wad.</w:t>
      </w:r>
    </w:p>
    <w:p w:rsidR="00C91498" w:rsidRPr="000D003E" w:rsidRDefault="00FE18BC" w:rsidP="000D003E">
      <w:pPr>
        <w:numPr>
          <w:ilvl w:val="0"/>
          <w:numId w:val="12"/>
        </w:numPr>
        <w:tabs>
          <w:tab w:val="num" w:pos="426"/>
        </w:tabs>
        <w:spacing w:line="360" w:lineRule="auto"/>
        <w:ind w:left="426" w:hanging="426"/>
        <w:jc w:val="both"/>
        <w:rPr>
          <w:sz w:val="22"/>
          <w:szCs w:val="24"/>
        </w:rPr>
      </w:pPr>
      <w:r w:rsidRPr="00FE18BC">
        <w:rPr>
          <w:sz w:val="22"/>
          <w:szCs w:val="22"/>
        </w:rPr>
        <w:lastRenderedPageBreak/>
        <w:t>W przypadku, gdyby Zabezpieczenie Należytego Wykonania Umowy miało inną formę niż pieniądz, wówczas Wykonawca, przed upływem 10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91498" w:rsidRPr="0040510A" w:rsidRDefault="00C91498" w:rsidP="00C91498">
      <w:pPr>
        <w:spacing w:line="360" w:lineRule="auto"/>
        <w:jc w:val="center"/>
        <w:rPr>
          <w:b/>
          <w:sz w:val="22"/>
          <w:szCs w:val="22"/>
        </w:rPr>
      </w:pPr>
      <w:r w:rsidRPr="0040510A">
        <w:rPr>
          <w:b/>
          <w:color w:val="000000"/>
          <w:sz w:val="22"/>
          <w:szCs w:val="22"/>
        </w:rPr>
        <w:t>§ </w:t>
      </w:r>
      <w:r w:rsidR="00FE18BC">
        <w:rPr>
          <w:b/>
          <w:sz w:val="22"/>
          <w:szCs w:val="22"/>
        </w:rPr>
        <w:t>8</w:t>
      </w:r>
    </w:p>
    <w:p w:rsidR="00394D74" w:rsidRPr="0040510A" w:rsidRDefault="00394D74" w:rsidP="0002126E">
      <w:pPr>
        <w:spacing w:line="360" w:lineRule="auto"/>
        <w:jc w:val="center"/>
        <w:rPr>
          <w:b/>
          <w:bCs/>
          <w:sz w:val="22"/>
          <w:szCs w:val="22"/>
        </w:rPr>
      </w:pPr>
      <w:r w:rsidRPr="0040510A">
        <w:rPr>
          <w:b/>
          <w:bCs/>
          <w:sz w:val="22"/>
          <w:szCs w:val="22"/>
        </w:rPr>
        <w:t>Gwarancja i rękojmia</w:t>
      </w:r>
    </w:p>
    <w:p w:rsidR="00394D74" w:rsidRPr="0040510A" w:rsidRDefault="00394D74" w:rsidP="0067734D">
      <w:pPr>
        <w:pStyle w:val="Standardowytekst"/>
        <w:numPr>
          <w:ilvl w:val="0"/>
          <w:numId w:val="21"/>
        </w:numPr>
        <w:overflowPunct/>
        <w:autoSpaceDE/>
        <w:adjustRightInd/>
        <w:spacing w:before="60" w:line="360" w:lineRule="auto"/>
        <w:ind w:left="426"/>
        <w:rPr>
          <w:sz w:val="22"/>
          <w:szCs w:val="22"/>
        </w:rPr>
      </w:pPr>
      <w:r w:rsidRPr="0040510A">
        <w:rPr>
          <w:i/>
          <w:sz w:val="22"/>
          <w:szCs w:val="22"/>
        </w:rPr>
        <w:t>Wykonawca</w:t>
      </w:r>
      <w:r w:rsidRPr="0040510A">
        <w:rPr>
          <w:sz w:val="22"/>
          <w:szCs w:val="22"/>
        </w:rPr>
        <w:t xml:space="preserve"> odpowiedzialny jest względem </w:t>
      </w:r>
      <w:r w:rsidRPr="0040510A">
        <w:rPr>
          <w:i/>
          <w:sz w:val="22"/>
          <w:szCs w:val="22"/>
        </w:rPr>
        <w:t>Zamawiającego</w:t>
      </w:r>
      <w:r w:rsidRPr="0040510A">
        <w:rPr>
          <w:sz w:val="22"/>
          <w:szCs w:val="22"/>
        </w:rPr>
        <w:t xml:space="preserve"> za wady zmniejszające wartość lub użyteczność dokumentacji, ze względu na cel wynikający z jej przeznaczenia. </w:t>
      </w:r>
      <w:r w:rsidRPr="0040510A">
        <w:rPr>
          <w:i/>
          <w:sz w:val="22"/>
          <w:szCs w:val="22"/>
        </w:rPr>
        <w:t>Wykonawca</w:t>
      </w:r>
      <w:r w:rsidRPr="0040510A">
        <w:rPr>
          <w:sz w:val="22"/>
          <w:szCs w:val="22"/>
        </w:rPr>
        <w:t xml:space="preserve"> odpowiada względem </w:t>
      </w:r>
      <w:r w:rsidRPr="0040510A">
        <w:rPr>
          <w:i/>
          <w:sz w:val="22"/>
          <w:szCs w:val="22"/>
        </w:rPr>
        <w:t>Zamawiającego</w:t>
      </w:r>
      <w:r w:rsidRPr="0040510A">
        <w:rPr>
          <w:sz w:val="22"/>
          <w:szCs w:val="22"/>
        </w:rPr>
        <w:t xml:space="preserve"> za wady dokumentacji i rozwiązania projektowe niezgodne z obowiązującymi aktami prawnymi, w tym z przepisami prawa budowlanego i obowiązującymi normami i normatywami technicznymi. </w:t>
      </w:r>
    </w:p>
    <w:p w:rsidR="00394D74" w:rsidRPr="0040510A" w:rsidRDefault="00394D74" w:rsidP="0067734D">
      <w:pPr>
        <w:pStyle w:val="Standardowytekst"/>
        <w:numPr>
          <w:ilvl w:val="0"/>
          <w:numId w:val="21"/>
        </w:numPr>
        <w:overflowPunct/>
        <w:autoSpaceDE/>
        <w:adjustRightInd/>
        <w:spacing w:before="60" w:line="360" w:lineRule="auto"/>
        <w:ind w:left="426"/>
        <w:rPr>
          <w:sz w:val="22"/>
          <w:szCs w:val="22"/>
        </w:rPr>
      </w:pPr>
      <w:r w:rsidRPr="0040510A">
        <w:rPr>
          <w:sz w:val="22"/>
          <w:szCs w:val="22"/>
        </w:rPr>
        <w:t xml:space="preserve">Okres gwarancji wynosi </w:t>
      </w:r>
      <w:r w:rsidR="00917E85" w:rsidRPr="0040510A">
        <w:rPr>
          <w:b/>
          <w:sz w:val="22"/>
          <w:szCs w:val="22"/>
        </w:rPr>
        <w:t>3</w:t>
      </w:r>
      <w:r w:rsidRPr="0040510A">
        <w:rPr>
          <w:b/>
          <w:sz w:val="22"/>
          <w:szCs w:val="22"/>
        </w:rPr>
        <w:t xml:space="preserve"> lata</w:t>
      </w:r>
      <w:r w:rsidRPr="0040510A">
        <w:rPr>
          <w:sz w:val="22"/>
          <w:szCs w:val="22"/>
        </w:rPr>
        <w:t xml:space="preserve"> od daty  podpisania protokołu odbioru stwierdzającego wykonanie </w:t>
      </w:r>
      <w:r w:rsidR="00BF26BB" w:rsidRPr="0040510A">
        <w:rPr>
          <w:sz w:val="22"/>
          <w:szCs w:val="22"/>
        </w:rPr>
        <w:t>dokumentacji technicznej bez uwag wraz z uzyskaniem decyzji pozwolenia na budowę</w:t>
      </w:r>
      <w:r w:rsidRPr="0040510A">
        <w:rPr>
          <w:sz w:val="22"/>
          <w:szCs w:val="22"/>
        </w:rPr>
        <w:t>. Okres rękojmi jest równy okresowi gwarancji.</w:t>
      </w:r>
    </w:p>
    <w:p w:rsidR="00394D74" w:rsidRPr="0040510A" w:rsidRDefault="00394D74" w:rsidP="0067734D">
      <w:pPr>
        <w:pStyle w:val="Standardowytekst"/>
        <w:numPr>
          <w:ilvl w:val="0"/>
          <w:numId w:val="21"/>
        </w:numPr>
        <w:overflowPunct/>
        <w:autoSpaceDE/>
        <w:adjustRightInd/>
        <w:spacing w:before="60" w:line="360" w:lineRule="auto"/>
        <w:ind w:left="426"/>
        <w:rPr>
          <w:sz w:val="22"/>
          <w:szCs w:val="22"/>
        </w:rPr>
      </w:pPr>
      <w:r w:rsidRPr="0040510A">
        <w:rPr>
          <w:sz w:val="22"/>
          <w:szCs w:val="22"/>
        </w:rPr>
        <w:t xml:space="preserve">W przypadku stwierdzenia wad i nienależytego wykonania umowy </w:t>
      </w:r>
      <w:r w:rsidRPr="0040510A">
        <w:rPr>
          <w:i/>
          <w:sz w:val="22"/>
          <w:szCs w:val="22"/>
        </w:rPr>
        <w:t>Wykonawca</w:t>
      </w:r>
      <w:r w:rsidRPr="0040510A">
        <w:rPr>
          <w:sz w:val="22"/>
          <w:szCs w:val="22"/>
        </w:rPr>
        <w:t xml:space="preserve"> zobowiązany jest do nieodpłatnego usunięcia wad (m.in.: </w:t>
      </w:r>
      <w:r w:rsidRPr="0040510A">
        <w:rPr>
          <w:bCs/>
          <w:sz w:val="22"/>
          <w:szCs w:val="22"/>
        </w:rPr>
        <w:t xml:space="preserve">dokonywania uzupełnień, poprawek błędów, naprawiania zaniechań, zaniedbań i nieścisłości) </w:t>
      </w:r>
      <w:r w:rsidRPr="0040510A">
        <w:rPr>
          <w:sz w:val="22"/>
          <w:szCs w:val="22"/>
        </w:rPr>
        <w:t xml:space="preserve">w dokumentacji niezwłocznie, lecz w terminie nie dłuższym niż 10 dni od daty zgłoszenia przez </w:t>
      </w:r>
      <w:r w:rsidRPr="0040510A">
        <w:rPr>
          <w:i/>
          <w:sz w:val="22"/>
          <w:szCs w:val="22"/>
        </w:rPr>
        <w:t>Zamawiającego</w:t>
      </w:r>
      <w:r w:rsidRPr="0040510A">
        <w:rPr>
          <w:sz w:val="22"/>
          <w:szCs w:val="22"/>
        </w:rPr>
        <w:t xml:space="preserve"> zastrzeżenia. Za zgodą </w:t>
      </w:r>
      <w:r w:rsidRPr="0040510A">
        <w:rPr>
          <w:i/>
          <w:sz w:val="22"/>
          <w:szCs w:val="22"/>
        </w:rPr>
        <w:t>Zamawiającego</w:t>
      </w:r>
      <w:r w:rsidRPr="0040510A">
        <w:rPr>
          <w:sz w:val="22"/>
          <w:szCs w:val="22"/>
        </w:rPr>
        <w:t xml:space="preserve"> dopuszcza się przedłużenie tego terminu na pisemny wniosek </w:t>
      </w:r>
      <w:r w:rsidRPr="0040510A">
        <w:rPr>
          <w:i/>
          <w:sz w:val="22"/>
          <w:szCs w:val="22"/>
        </w:rPr>
        <w:t>Wykonawcy</w:t>
      </w:r>
      <w:r w:rsidRPr="0040510A">
        <w:rPr>
          <w:sz w:val="22"/>
          <w:szCs w:val="22"/>
        </w:rPr>
        <w:t xml:space="preserve"> wraz z uzasadnieniem.</w:t>
      </w:r>
    </w:p>
    <w:p w:rsidR="00394D74" w:rsidRPr="0040510A" w:rsidRDefault="00394D74" w:rsidP="00394D74">
      <w:pPr>
        <w:spacing w:before="80" w:line="360" w:lineRule="auto"/>
        <w:jc w:val="center"/>
        <w:rPr>
          <w:b/>
          <w:bCs/>
          <w:sz w:val="22"/>
          <w:szCs w:val="22"/>
        </w:rPr>
      </w:pPr>
      <w:r w:rsidRPr="0040510A">
        <w:rPr>
          <w:b/>
          <w:bCs/>
          <w:sz w:val="22"/>
          <w:szCs w:val="22"/>
        </w:rPr>
        <w:t xml:space="preserve">§ </w:t>
      </w:r>
      <w:r w:rsidR="00C91498" w:rsidRPr="0040510A">
        <w:rPr>
          <w:b/>
          <w:bCs/>
          <w:sz w:val="22"/>
          <w:szCs w:val="22"/>
        </w:rPr>
        <w:t>9</w:t>
      </w:r>
    </w:p>
    <w:p w:rsidR="00394D74" w:rsidRPr="0040510A" w:rsidRDefault="00394D74" w:rsidP="00394D74">
      <w:pPr>
        <w:spacing w:line="360" w:lineRule="auto"/>
        <w:jc w:val="center"/>
        <w:rPr>
          <w:b/>
          <w:bCs/>
          <w:sz w:val="22"/>
          <w:szCs w:val="22"/>
        </w:rPr>
      </w:pPr>
      <w:r w:rsidRPr="0040510A">
        <w:rPr>
          <w:b/>
          <w:bCs/>
          <w:sz w:val="22"/>
          <w:szCs w:val="22"/>
        </w:rPr>
        <w:t>Prawa autorskie</w:t>
      </w:r>
    </w:p>
    <w:p w:rsidR="00394D74" w:rsidRPr="0040510A" w:rsidRDefault="00394D74" w:rsidP="0067734D">
      <w:pPr>
        <w:pStyle w:val="Standardowytekst"/>
        <w:numPr>
          <w:ilvl w:val="0"/>
          <w:numId w:val="23"/>
        </w:numPr>
        <w:overflowPunct/>
        <w:autoSpaceDE/>
        <w:adjustRightInd/>
        <w:spacing w:before="60" w:line="360" w:lineRule="auto"/>
        <w:ind w:left="426"/>
        <w:rPr>
          <w:sz w:val="22"/>
          <w:szCs w:val="22"/>
        </w:rPr>
      </w:pPr>
      <w:r w:rsidRPr="0040510A">
        <w:rPr>
          <w:sz w:val="22"/>
          <w:szCs w:val="22"/>
        </w:rPr>
        <w:t>Dokumentacja projektowa, jak również jej części stanowiące przedmiot odbioru, jako wytwór myśli projektantów podlegają ochronie zgodnie z przepisami ustawy o prawie autorskim i prawach pokrewnych.</w:t>
      </w:r>
    </w:p>
    <w:p w:rsidR="00394D74" w:rsidRPr="0040510A" w:rsidRDefault="00394D74" w:rsidP="0067734D">
      <w:pPr>
        <w:pStyle w:val="Standardowytekst"/>
        <w:numPr>
          <w:ilvl w:val="0"/>
          <w:numId w:val="23"/>
        </w:numPr>
        <w:overflowPunct/>
        <w:autoSpaceDE/>
        <w:adjustRightInd/>
        <w:spacing w:before="60" w:line="360" w:lineRule="auto"/>
        <w:ind w:left="426"/>
        <w:rPr>
          <w:sz w:val="22"/>
          <w:szCs w:val="22"/>
        </w:rPr>
      </w:pPr>
      <w:r w:rsidRPr="0040510A">
        <w:rPr>
          <w:sz w:val="22"/>
          <w:szCs w:val="22"/>
        </w:rPr>
        <w:t xml:space="preserve">W ramach ustalonego w umowie wynagrodzenia, </w:t>
      </w:r>
      <w:r w:rsidRPr="0040510A">
        <w:rPr>
          <w:i/>
          <w:sz w:val="22"/>
          <w:szCs w:val="22"/>
        </w:rPr>
        <w:t>Wykonawca</w:t>
      </w:r>
      <w:r w:rsidRPr="0040510A">
        <w:rPr>
          <w:sz w:val="22"/>
          <w:szCs w:val="22"/>
        </w:rPr>
        <w:t xml:space="preserve"> łącznie z przekazaną na rzecz </w:t>
      </w:r>
      <w:r w:rsidRPr="0040510A">
        <w:rPr>
          <w:i/>
          <w:sz w:val="22"/>
          <w:szCs w:val="22"/>
        </w:rPr>
        <w:t>Zamawiającego</w:t>
      </w:r>
      <w:r w:rsidRPr="0040510A">
        <w:rPr>
          <w:sz w:val="22"/>
          <w:szCs w:val="22"/>
        </w:rPr>
        <w:t xml:space="preserve"> dokumentacją przekazuje autorskie prawa majątkowe bez dodatkowego wynagrodzenia. Osobiste prawa autorskie, jako niezbywalne, pozostają własnością projektantów – autorów dokumentacji.</w:t>
      </w:r>
    </w:p>
    <w:p w:rsidR="00394D74" w:rsidRDefault="00394D74" w:rsidP="0067734D">
      <w:pPr>
        <w:pStyle w:val="Standardowytekst"/>
        <w:numPr>
          <w:ilvl w:val="0"/>
          <w:numId w:val="23"/>
        </w:numPr>
        <w:overflowPunct/>
        <w:autoSpaceDE/>
        <w:adjustRightInd/>
        <w:spacing w:before="60" w:line="360" w:lineRule="auto"/>
        <w:ind w:left="426"/>
        <w:rPr>
          <w:sz w:val="22"/>
          <w:szCs w:val="22"/>
        </w:rPr>
      </w:pPr>
      <w:r w:rsidRPr="0040510A">
        <w:rPr>
          <w:sz w:val="22"/>
          <w:szCs w:val="22"/>
        </w:rPr>
        <w:t>Projektantów podpisanych na składowych częściach dokumentacji projektowej uznaje się za autorów tej dokumentacji: zachowują oni prawa do niej zastrzeżone na mocy ustawy o prawach autorskich i prawach pokrewnych.</w:t>
      </w:r>
    </w:p>
    <w:p w:rsidR="00215F7D" w:rsidRPr="0040510A" w:rsidRDefault="00215F7D" w:rsidP="00215F7D">
      <w:pPr>
        <w:pStyle w:val="Standardowytekst"/>
        <w:overflowPunct/>
        <w:autoSpaceDE/>
        <w:adjustRightInd/>
        <w:spacing w:before="60" w:line="360" w:lineRule="auto"/>
        <w:rPr>
          <w:sz w:val="22"/>
          <w:szCs w:val="22"/>
        </w:rPr>
      </w:pPr>
    </w:p>
    <w:p w:rsidR="00394D74" w:rsidRPr="0040510A" w:rsidRDefault="00394D74" w:rsidP="0067734D">
      <w:pPr>
        <w:pStyle w:val="Standardowytekst"/>
        <w:numPr>
          <w:ilvl w:val="0"/>
          <w:numId w:val="23"/>
        </w:numPr>
        <w:overflowPunct/>
        <w:autoSpaceDE/>
        <w:adjustRightInd/>
        <w:spacing w:before="60" w:line="360" w:lineRule="auto"/>
        <w:ind w:left="426"/>
        <w:rPr>
          <w:sz w:val="22"/>
          <w:szCs w:val="22"/>
        </w:rPr>
      </w:pPr>
      <w:r w:rsidRPr="0040510A">
        <w:rPr>
          <w:sz w:val="22"/>
          <w:szCs w:val="22"/>
        </w:rPr>
        <w:lastRenderedPageBreak/>
        <w:t xml:space="preserve">Na podstawie niniejszej umowy, </w:t>
      </w:r>
      <w:r w:rsidRPr="0040510A">
        <w:rPr>
          <w:i/>
          <w:sz w:val="22"/>
          <w:szCs w:val="22"/>
        </w:rPr>
        <w:t>Zamawiającemu</w:t>
      </w:r>
      <w:r w:rsidRPr="0040510A">
        <w:rPr>
          <w:sz w:val="22"/>
          <w:szCs w:val="22"/>
        </w:rPr>
        <w:t xml:space="preserve"> wolno będzie:</w:t>
      </w:r>
    </w:p>
    <w:p w:rsidR="00394D74" w:rsidRPr="0040510A" w:rsidRDefault="00394D74" w:rsidP="0067734D">
      <w:pPr>
        <w:pStyle w:val="Standardowytekst"/>
        <w:numPr>
          <w:ilvl w:val="1"/>
          <w:numId w:val="23"/>
        </w:numPr>
        <w:overflowPunct/>
        <w:autoSpaceDE/>
        <w:adjustRightInd/>
        <w:spacing w:before="60" w:line="360" w:lineRule="auto"/>
        <w:ind w:left="709"/>
        <w:rPr>
          <w:sz w:val="22"/>
          <w:szCs w:val="22"/>
        </w:rPr>
      </w:pPr>
      <w:r w:rsidRPr="0040510A">
        <w:rPr>
          <w:sz w:val="22"/>
          <w:szCs w:val="22"/>
        </w:rPr>
        <w:t>sporządzać kopie rysunków, opisów, specyfikacji i innych dokumentów, włącznie z kopiami odtwarzalnymi lub innymi nośnikami informacji – do celów informacji i posługiwania się nimi w czasie przeprowadzania postępowania o udzielnie zamówienia publicznego na wykonanie robót budowlanych, w czasie wykonywania projektu budowlanego i wykonawczego, budowy i podczas eksploatacji inwestycji, do innego niż wyżej wymienione wykorzystania niezbędnego i związanego z wykonaniem robót budowlanych,</w:t>
      </w:r>
    </w:p>
    <w:p w:rsidR="00394D74" w:rsidRPr="0040510A" w:rsidRDefault="00394D74" w:rsidP="0067734D">
      <w:pPr>
        <w:pStyle w:val="Standardowytekst"/>
        <w:numPr>
          <w:ilvl w:val="1"/>
          <w:numId w:val="23"/>
        </w:numPr>
        <w:overflowPunct/>
        <w:autoSpaceDE/>
        <w:adjustRightInd/>
        <w:spacing w:before="60" w:line="360" w:lineRule="auto"/>
        <w:ind w:left="709"/>
        <w:jc w:val="left"/>
        <w:rPr>
          <w:sz w:val="22"/>
          <w:szCs w:val="22"/>
        </w:rPr>
      </w:pPr>
      <w:r w:rsidRPr="0040510A">
        <w:rPr>
          <w:sz w:val="22"/>
          <w:szCs w:val="22"/>
        </w:rPr>
        <w:t>przekazać dokumentację innej jednostce finansującej inwestycję.</w:t>
      </w:r>
    </w:p>
    <w:p w:rsidR="009D780B" w:rsidRPr="0040510A" w:rsidRDefault="00394D74" w:rsidP="0067734D">
      <w:pPr>
        <w:pStyle w:val="Standardowytekst"/>
        <w:numPr>
          <w:ilvl w:val="0"/>
          <w:numId w:val="23"/>
        </w:numPr>
        <w:overflowPunct/>
        <w:autoSpaceDE/>
        <w:adjustRightInd/>
        <w:spacing w:before="60" w:line="360" w:lineRule="auto"/>
        <w:ind w:left="426" w:hanging="426"/>
        <w:rPr>
          <w:sz w:val="22"/>
          <w:szCs w:val="22"/>
        </w:rPr>
      </w:pPr>
      <w:r w:rsidRPr="0040510A">
        <w:rPr>
          <w:i/>
          <w:sz w:val="22"/>
          <w:szCs w:val="22"/>
        </w:rPr>
        <w:t>Wykonawca</w:t>
      </w:r>
      <w:r w:rsidRPr="0040510A">
        <w:rPr>
          <w:sz w:val="22"/>
          <w:szCs w:val="22"/>
        </w:rPr>
        <w:t xml:space="preserve"> oświadcza, że jego prawa do dokumentacji nie są w niczym i przez nikogo ograniczone.</w:t>
      </w:r>
    </w:p>
    <w:p w:rsidR="009D780B" w:rsidRPr="0040510A" w:rsidRDefault="009D780B" w:rsidP="009D780B">
      <w:pPr>
        <w:spacing w:before="80" w:line="360" w:lineRule="auto"/>
        <w:jc w:val="center"/>
        <w:rPr>
          <w:b/>
          <w:bCs/>
          <w:sz w:val="22"/>
          <w:szCs w:val="22"/>
        </w:rPr>
      </w:pPr>
      <w:r w:rsidRPr="0040510A">
        <w:rPr>
          <w:b/>
          <w:bCs/>
          <w:sz w:val="22"/>
          <w:szCs w:val="22"/>
        </w:rPr>
        <w:t xml:space="preserve">§ </w:t>
      </w:r>
      <w:r w:rsidR="00C91498" w:rsidRPr="0040510A">
        <w:rPr>
          <w:b/>
          <w:bCs/>
          <w:sz w:val="22"/>
          <w:szCs w:val="22"/>
        </w:rPr>
        <w:t>10</w:t>
      </w:r>
    </w:p>
    <w:p w:rsidR="009D780B" w:rsidRPr="0040510A" w:rsidRDefault="009D780B" w:rsidP="009D780B">
      <w:pPr>
        <w:spacing w:line="360" w:lineRule="auto"/>
        <w:jc w:val="center"/>
        <w:rPr>
          <w:b/>
          <w:bCs/>
          <w:sz w:val="22"/>
          <w:szCs w:val="22"/>
        </w:rPr>
      </w:pPr>
      <w:r w:rsidRPr="0040510A">
        <w:rPr>
          <w:b/>
          <w:bCs/>
          <w:sz w:val="22"/>
          <w:szCs w:val="22"/>
        </w:rPr>
        <w:t>Nadzór autorski</w:t>
      </w:r>
    </w:p>
    <w:p w:rsidR="00EB20F5" w:rsidRPr="0040510A" w:rsidRDefault="00EB20F5" w:rsidP="0067734D">
      <w:pPr>
        <w:pStyle w:val="NormalnyWeb"/>
        <w:numPr>
          <w:ilvl w:val="0"/>
          <w:numId w:val="24"/>
        </w:numPr>
        <w:spacing w:line="360" w:lineRule="auto"/>
        <w:ind w:left="426" w:hanging="426"/>
        <w:jc w:val="both"/>
        <w:rPr>
          <w:sz w:val="22"/>
          <w:szCs w:val="22"/>
        </w:rPr>
      </w:pPr>
      <w:r w:rsidRPr="0040510A">
        <w:rPr>
          <w:sz w:val="22"/>
          <w:szCs w:val="22"/>
        </w:rPr>
        <w:t xml:space="preserve">Na podstawie niniejszej Umowy </w:t>
      </w:r>
      <w:r w:rsidRPr="0040510A">
        <w:rPr>
          <w:i/>
          <w:sz w:val="22"/>
          <w:szCs w:val="22"/>
        </w:rPr>
        <w:t>Wykonawca</w:t>
      </w:r>
      <w:r w:rsidRPr="0040510A">
        <w:rPr>
          <w:sz w:val="22"/>
          <w:szCs w:val="22"/>
        </w:rPr>
        <w:t xml:space="preserve"> zobowiązuje się do pełnienia nadzoru autorskiego nad inwestycją wykonywaną na podstawie dokumentacji projektowej, o kt</w:t>
      </w:r>
      <w:r w:rsidR="00BF26BB" w:rsidRPr="0040510A">
        <w:rPr>
          <w:sz w:val="22"/>
          <w:szCs w:val="22"/>
        </w:rPr>
        <w:t xml:space="preserve">órej mowa w §1, bez dodatkowych płatności. </w:t>
      </w:r>
    </w:p>
    <w:p w:rsidR="00BF26BB" w:rsidRPr="0040510A" w:rsidRDefault="00EB20F5" w:rsidP="0067734D">
      <w:pPr>
        <w:pStyle w:val="NormalnyWeb"/>
        <w:numPr>
          <w:ilvl w:val="0"/>
          <w:numId w:val="24"/>
        </w:numPr>
        <w:spacing w:line="360" w:lineRule="auto"/>
        <w:ind w:left="426" w:hanging="426"/>
        <w:jc w:val="both"/>
        <w:rPr>
          <w:sz w:val="22"/>
          <w:szCs w:val="22"/>
        </w:rPr>
      </w:pPr>
      <w:r w:rsidRPr="0040510A">
        <w:rPr>
          <w:sz w:val="22"/>
          <w:szCs w:val="22"/>
        </w:rPr>
        <w:t xml:space="preserve">Zakres nadzoru autorskiego </w:t>
      </w:r>
      <w:r w:rsidRPr="0040510A">
        <w:rPr>
          <w:i/>
          <w:sz w:val="22"/>
          <w:szCs w:val="22"/>
        </w:rPr>
        <w:t>Wykonawcy</w:t>
      </w:r>
      <w:r w:rsidRPr="0040510A">
        <w:rPr>
          <w:sz w:val="22"/>
          <w:szCs w:val="22"/>
        </w:rPr>
        <w:t xml:space="preserve"> obejmuje czynności wynikające z treści ustawy prawo budowlane.</w:t>
      </w:r>
    </w:p>
    <w:p w:rsidR="00BF26BB" w:rsidRPr="0040510A" w:rsidRDefault="00BF26BB" w:rsidP="0067734D">
      <w:pPr>
        <w:pStyle w:val="NormalnyWeb"/>
        <w:numPr>
          <w:ilvl w:val="0"/>
          <w:numId w:val="24"/>
        </w:numPr>
        <w:spacing w:before="0" w:beforeAutospacing="0" w:after="0" w:afterAutospacing="0" w:line="360" w:lineRule="auto"/>
        <w:ind w:left="426" w:hanging="426"/>
        <w:jc w:val="both"/>
        <w:rPr>
          <w:sz w:val="22"/>
          <w:szCs w:val="22"/>
        </w:rPr>
      </w:pPr>
      <w:r w:rsidRPr="0040510A">
        <w:rPr>
          <w:sz w:val="22"/>
          <w:szCs w:val="22"/>
        </w:rPr>
        <w:t>Nadzór autorski obejmuje w szczególności:</w:t>
      </w:r>
    </w:p>
    <w:p w:rsidR="00BF26BB" w:rsidRPr="0040510A" w:rsidRDefault="00BF26BB" w:rsidP="0067734D">
      <w:pPr>
        <w:numPr>
          <w:ilvl w:val="0"/>
          <w:numId w:val="32"/>
        </w:numPr>
        <w:spacing w:line="360" w:lineRule="auto"/>
        <w:ind w:left="709" w:hanging="283"/>
        <w:jc w:val="both"/>
        <w:rPr>
          <w:sz w:val="22"/>
          <w:szCs w:val="22"/>
        </w:rPr>
      </w:pPr>
      <w:r w:rsidRPr="0040510A">
        <w:rPr>
          <w:sz w:val="22"/>
          <w:szCs w:val="22"/>
        </w:rPr>
        <w:t>uzgadnianie z inwestorem i wykonawcą na ich wnioski możliwości wprowadzania rozwiązań zamiennych w stosunku do przewidzianych w dokumentacji projektowej,</w:t>
      </w:r>
    </w:p>
    <w:p w:rsidR="00BF26BB" w:rsidRPr="0040510A" w:rsidRDefault="00BF26BB" w:rsidP="0067734D">
      <w:pPr>
        <w:numPr>
          <w:ilvl w:val="0"/>
          <w:numId w:val="32"/>
        </w:numPr>
        <w:spacing w:line="360" w:lineRule="auto"/>
        <w:ind w:left="709" w:hanging="283"/>
        <w:jc w:val="both"/>
        <w:rPr>
          <w:sz w:val="22"/>
          <w:szCs w:val="22"/>
        </w:rPr>
      </w:pPr>
      <w:r w:rsidRPr="0040510A">
        <w:rPr>
          <w:sz w:val="22"/>
          <w:szCs w:val="22"/>
        </w:rPr>
        <w:t>czuwanie, aby zakres wprowadzonych zmian nie spowodował istotnej zmiany zatwierdzonego projektu budowlanego wymagającej uzyskania nowego pozwolenia na budowę,</w:t>
      </w:r>
    </w:p>
    <w:p w:rsidR="00BF26BB" w:rsidRPr="0040510A" w:rsidRDefault="00BF26BB" w:rsidP="0067734D">
      <w:pPr>
        <w:numPr>
          <w:ilvl w:val="0"/>
          <w:numId w:val="32"/>
        </w:numPr>
        <w:spacing w:line="360" w:lineRule="auto"/>
        <w:ind w:left="709" w:hanging="283"/>
        <w:jc w:val="both"/>
        <w:rPr>
          <w:sz w:val="22"/>
          <w:szCs w:val="22"/>
        </w:rPr>
      </w:pPr>
      <w:r w:rsidRPr="0040510A">
        <w:rPr>
          <w:sz w:val="22"/>
          <w:szCs w:val="22"/>
        </w:rPr>
        <w:t xml:space="preserve">udział w naradach technicznych na pisemne wezwanie Zamawiającego </w:t>
      </w:r>
      <w:r w:rsidR="005F5DB9">
        <w:rPr>
          <w:b/>
          <w:sz w:val="22"/>
          <w:szCs w:val="22"/>
        </w:rPr>
        <w:t>(maksymalnie 15</w:t>
      </w:r>
      <w:r w:rsidRPr="0040510A">
        <w:rPr>
          <w:b/>
          <w:sz w:val="22"/>
          <w:szCs w:val="22"/>
        </w:rPr>
        <w:t xml:space="preserve"> pobytów w okresie trwania gwarancji i rękojmi)</w:t>
      </w:r>
      <w:r w:rsidRPr="0040510A">
        <w:rPr>
          <w:sz w:val="22"/>
          <w:szCs w:val="22"/>
        </w:rPr>
        <w:t xml:space="preserve">. </w:t>
      </w:r>
    </w:p>
    <w:p w:rsidR="00BF26BB" w:rsidRPr="000D003E" w:rsidRDefault="00BF26BB" w:rsidP="000D003E">
      <w:pPr>
        <w:pStyle w:val="Akapitzlist"/>
        <w:numPr>
          <w:ilvl w:val="0"/>
          <w:numId w:val="24"/>
        </w:numPr>
        <w:spacing w:line="360" w:lineRule="auto"/>
        <w:ind w:left="426"/>
        <w:jc w:val="both"/>
        <w:rPr>
          <w:sz w:val="22"/>
          <w:szCs w:val="22"/>
        </w:rPr>
      </w:pPr>
      <w:r w:rsidRPr="0040510A">
        <w:rPr>
          <w:sz w:val="22"/>
          <w:szCs w:val="22"/>
        </w:rPr>
        <w:t>W przypadku stwierdzenia błędów w dokumentacji stanowiącej przedmiot umowy Wykonawca jest zobowiązany do ich niezwłocznego usunięcia na własny koszt.</w:t>
      </w:r>
    </w:p>
    <w:p w:rsidR="00394D74" w:rsidRPr="0040510A" w:rsidRDefault="00394D74" w:rsidP="00394D74">
      <w:pPr>
        <w:spacing w:before="80" w:line="360" w:lineRule="auto"/>
        <w:jc w:val="center"/>
        <w:rPr>
          <w:b/>
          <w:bCs/>
          <w:sz w:val="22"/>
          <w:szCs w:val="22"/>
        </w:rPr>
      </w:pPr>
      <w:r w:rsidRPr="0040510A">
        <w:rPr>
          <w:b/>
          <w:bCs/>
          <w:sz w:val="22"/>
          <w:szCs w:val="22"/>
        </w:rPr>
        <w:t>§ 1</w:t>
      </w:r>
      <w:r w:rsidR="00C91498" w:rsidRPr="0040510A">
        <w:rPr>
          <w:b/>
          <w:bCs/>
          <w:sz w:val="22"/>
          <w:szCs w:val="22"/>
        </w:rPr>
        <w:t>1</w:t>
      </w:r>
    </w:p>
    <w:p w:rsidR="00DE307F" w:rsidRPr="0040510A" w:rsidRDefault="00394D74" w:rsidP="00DE307F">
      <w:pPr>
        <w:spacing w:line="360" w:lineRule="auto"/>
        <w:jc w:val="center"/>
        <w:rPr>
          <w:b/>
          <w:bCs/>
          <w:sz w:val="22"/>
          <w:szCs w:val="22"/>
        </w:rPr>
      </w:pPr>
      <w:r w:rsidRPr="0040510A">
        <w:rPr>
          <w:b/>
          <w:bCs/>
          <w:sz w:val="22"/>
          <w:szCs w:val="22"/>
        </w:rPr>
        <w:t>Kary umowne</w:t>
      </w:r>
    </w:p>
    <w:p w:rsidR="00DE307F" w:rsidRPr="0040510A" w:rsidRDefault="00394D74" w:rsidP="0067734D">
      <w:pPr>
        <w:pStyle w:val="Akapitzlist"/>
        <w:numPr>
          <w:ilvl w:val="0"/>
          <w:numId w:val="25"/>
        </w:numPr>
        <w:spacing w:line="360" w:lineRule="auto"/>
        <w:ind w:left="426"/>
        <w:jc w:val="both"/>
        <w:rPr>
          <w:b/>
          <w:bCs/>
          <w:sz w:val="22"/>
          <w:szCs w:val="22"/>
        </w:rPr>
      </w:pPr>
      <w:r w:rsidRPr="0040510A">
        <w:rPr>
          <w:i/>
          <w:sz w:val="22"/>
          <w:szCs w:val="22"/>
        </w:rPr>
        <w:t>Wykonawca</w:t>
      </w:r>
      <w:r w:rsidRPr="0040510A">
        <w:rPr>
          <w:sz w:val="22"/>
          <w:szCs w:val="22"/>
        </w:rPr>
        <w:t xml:space="preserve"> zapłaci </w:t>
      </w:r>
      <w:r w:rsidRPr="0040510A">
        <w:rPr>
          <w:i/>
          <w:sz w:val="22"/>
          <w:szCs w:val="22"/>
        </w:rPr>
        <w:t>Zamawiającemu</w:t>
      </w:r>
      <w:r w:rsidRPr="0040510A">
        <w:rPr>
          <w:sz w:val="22"/>
          <w:szCs w:val="22"/>
        </w:rPr>
        <w:t xml:space="preserve"> karę umowną:</w:t>
      </w:r>
    </w:p>
    <w:p w:rsidR="00DE307F" w:rsidRPr="0040510A" w:rsidRDefault="00394D74" w:rsidP="0067734D">
      <w:pPr>
        <w:pStyle w:val="Akapitzlist"/>
        <w:numPr>
          <w:ilvl w:val="1"/>
          <w:numId w:val="25"/>
        </w:numPr>
        <w:spacing w:line="360" w:lineRule="auto"/>
        <w:ind w:left="709"/>
        <w:jc w:val="both"/>
        <w:rPr>
          <w:b/>
          <w:bCs/>
          <w:sz w:val="22"/>
          <w:szCs w:val="22"/>
        </w:rPr>
      </w:pPr>
      <w:r w:rsidRPr="0040510A">
        <w:rPr>
          <w:sz w:val="22"/>
          <w:szCs w:val="22"/>
        </w:rPr>
        <w:t xml:space="preserve">w wysokości 0,2% wynagrodzenia umownego brutto określonego w § 2 ust. 1 za każdy dzień zwłoki w wykonaniu dokumentacji projektowej w odniesieniu do terminu realizacji określonego w </w:t>
      </w:r>
      <w:r w:rsidR="0058327D" w:rsidRPr="0040510A">
        <w:rPr>
          <w:bCs/>
          <w:sz w:val="22"/>
          <w:szCs w:val="22"/>
        </w:rPr>
        <w:t>§ 3,</w:t>
      </w:r>
    </w:p>
    <w:p w:rsidR="00DE307F" w:rsidRPr="0040510A" w:rsidRDefault="00394D74" w:rsidP="0067734D">
      <w:pPr>
        <w:pStyle w:val="Akapitzlist"/>
        <w:numPr>
          <w:ilvl w:val="1"/>
          <w:numId w:val="25"/>
        </w:numPr>
        <w:spacing w:line="360" w:lineRule="auto"/>
        <w:ind w:left="709"/>
        <w:jc w:val="both"/>
        <w:rPr>
          <w:b/>
          <w:bCs/>
          <w:sz w:val="22"/>
          <w:szCs w:val="22"/>
        </w:rPr>
      </w:pPr>
      <w:r w:rsidRPr="0040510A">
        <w:rPr>
          <w:sz w:val="22"/>
          <w:szCs w:val="22"/>
        </w:rPr>
        <w:t xml:space="preserve">w wysokości 0,2% wynagrodzenia umownego brutto określonego w § 2 ust. 1 za każdy dzień zwłoki w usunięciu wad w przekazanej dokumentacji projektowej, licząc od następnego dnia po upływie terminu określonego przez </w:t>
      </w:r>
      <w:r w:rsidRPr="0040510A">
        <w:rPr>
          <w:i/>
          <w:sz w:val="22"/>
          <w:szCs w:val="22"/>
        </w:rPr>
        <w:t>Zamawiającego</w:t>
      </w:r>
      <w:r w:rsidRPr="0040510A">
        <w:rPr>
          <w:sz w:val="22"/>
          <w:szCs w:val="22"/>
        </w:rPr>
        <w:t xml:space="preserve"> do usunięcia wad; </w:t>
      </w:r>
    </w:p>
    <w:p w:rsidR="00BF26BB" w:rsidRPr="0040510A" w:rsidRDefault="00BF26BB" w:rsidP="0067734D">
      <w:pPr>
        <w:pStyle w:val="Akapitzlist"/>
        <w:numPr>
          <w:ilvl w:val="1"/>
          <w:numId w:val="25"/>
        </w:numPr>
        <w:spacing w:line="360" w:lineRule="auto"/>
        <w:ind w:left="709"/>
        <w:jc w:val="both"/>
        <w:rPr>
          <w:b/>
          <w:bCs/>
          <w:sz w:val="22"/>
          <w:szCs w:val="22"/>
        </w:rPr>
      </w:pPr>
      <w:r w:rsidRPr="0040510A">
        <w:rPr>
          <w:sz w:val="22"/>
          <w:szCs w:val="22"/>
        </w:rPr>
        <w:lastRenderedPageBreak/>
        <w:t>w wysokości 1% wynagrodzenia umownego brutto określonego w § 2 ust. 1 za każdy przypadek odmowy i/lub niestawiennictwa na żądanie Zmawiającego w celu:</w:t>
      </w:r>
    </w:p>
    <w:p w:rsidR="00BF26BB" w:rsidRPr="0040510A" w:rsidRDefault="00BF26BB" w:rsidP="0067734D">
      <w:pPr>
        <w:pStyle w:val="Akapitzlist"/>
        <w:numPr>
          <w:ilvl w:val="0"/>
          <w:numId w:val="33"/>
        </w:numPr>
        <w:spacing w:line="360" w:lineRule="auto"/>
        <w:ind w:left="1134" w:hanging="425"/>
        <w:jc w:val="both"/>
        <w:rPr>
          <w:b/>
          <w:bCs/>
          <w:sz w:val="22"/>
          <w:szCs w:val="22"/>
        </w:rPr>
      </w:pPr>
      <w:r w:rsidRPr="0040510A">
        <w:rPr>
          <w:sz w:val="22"/>
          <w:szCs w:val="22"/>
        </w:rPr>
        <w:t xml:space="preserve">uzgadniania z inwestorem i wykonawcą możliwości wprowadzania rozwiązań zamiennych w stosunku do przewidzianych w dokumentacji projektowej; </w:t>
      </w:r>
    </w:p>
    <w:p w:rsidR="00BF26BB" w:rsidRPr="0040510A" w:rsidRDefault="00BF26BB" w:rsidP="0067734D">
      <w:pPr>
        <w:pStyle w:val="Akapitzlist"/>
        <w:numPr>
          <w:ilvl w:val="0"/>
          <w:numId w:val="33"/>
        </w:numPr>
        <w:spacing w:line="360" w:lineRule="auto"/>
        <w:ind w:left="1134" w:hanging="425"/>
        <w:jc w:val="both"/>
        <w:rPr>
          <w:b/>
          <w:bCs/>
          <w:sz w:val="22"/>
          <w:szCs w:val="22"/>
        </w:rPr>
      </w:pPr>
      <w:r w:rsidRPr="0040510A">
        <w:rPr>
          <w:sz w:val="22"/>
          <w:szCs w:val="22"/>
        </w:rPr>
        <w:t xml:space="preserve">udziału w naradach technicznych </w:t>
      </w:r>
      <w:r w:rsidRPr="00FE18BC">
        <w:rPr>
          <w:sz w:val="22"/>
          <w:szCs w:val="22"/>
        </w:rPr>
        <w:t>(maksymalnie 10 pobytów w okresie trwania gwarancji i rękojmi).</w:t>
      </w:r>
      <w:r w:rsidRPr="0040510A">
        <w:rPr>
          <w:sz w:val="22"/>
          <w:szCs w:val="22"/>
        </w:rPr>
        <w:t xml:space="preserve"> </w:t>
      </w:r>
    </w:p>
    <w:p w:rsidR="00DE307F" w:rsidRPr="0040510A" w:rsidRDefault="00394D74" w:rsidP="0067734D">
      <w:pPr>
        <w:pStyle w:val="Akapitzlist"/>
        <w:numPr>
          <w:ilvl w:val="1"/>
          <w:numId w:val="25"/>
        </w:numPr>
        <w:spacing w:line="360" w:lineRule="auto"/>
        <w:ind w:left="709"/>
        <w:jc w:val="both"/>
        <w:rPr>
          <w:b/>
          <w:bCs/>
          <w:sz w:val="22"/>
          <w:szCs w:val="22"/>
        </w:rPr>
      </w:pPr>
      <w:r w:rsidRPr="0040510A">
        <w:rPr>
          <w:sz w:val="22"/>
          <w:szCs w:val="22"/>
        </w:rPr>
        <w:t>nie zastosowanie się do obowiązku konsultowania</w:t>
      </w:r>
      <w:r w:rsidR="0058327D" w:rsidRPr="0040510A">
        <w:rPr>
          <w:sz w:val="22"/>
          <w:szCs w:val="22"/>
        </w:rPr>
        <w:t xml:space="preserve"> rozwiązań projektowych</w:t>
      </w:r>
      <w:r w:rsidRPr="0040510A">
        <w:rPr>
          <w:sz w:val="22"/>
          <w:szCs w:val="22"/>
        </w:rPr>
        <w:t xml:space="preserve"> skutkować może odstąpieniem od umowy z winy </w:t>
      </w:r>
      <w:r w:rsidRPr="0040510A">
        <w:rPr>
          <w:i/>
          <w:sz w:val="22"/>
          <w:szCs w:val="22"/>
        </w:rPr>
        <w:t>Wykonawcy</w:t>
      </w:r>
      <w:r w:rsidRPr="0040510A">
        <w:rPr>
          <w:sz w:val="22"/>
          <w:szCs w:val="22"/>
        </w:rPr>
        <w:t xml:space="preserve"> i nałożeniem na </w:t>
      </w:r>
      <w:r w:rsidRPr="0040510A">
        <w:rPr>
          <w:i/>
          <w:sz w:val="22"/>
          <w:szCs w:val="22"/>
        </w:rPr>
        <w:t>Wykonawcę</w:t>
      </w:r>
      <w:r w:rsidRPr="0040510A">
        <w:rPr>
          <w:sz w:val="22"/>
          <w:szCs w:val="22"/>
        </w:rPr>
        <w:t xml:space="preserve"> </w:t>
      </w:r>
      <w:r w:rsidR="0058327D" w:rsidRPr="0040510A">
        <w:rPr>
          <w:sz w:val="22"/>
          <w:szCs w:val="22"/>
        </w:rPr>
        <w:t xml:space="preserve">kar jak w przypadku odstąpienia od umowy z przyczyn leżących po stronie </w:t>
      </w:r>
      <w:r w:rsidR="0058327D" w:rsidRPr="0040510A">
        <w:rPr>
          <w:i/>
          <w:sz w:val="22"/>
          <w:szCs w:val="22"/>
        </w:rPr>
        <w:t>Wykonawcy</w:t>
      </w:r>
      <w:r w:rsidR="0058327D" w:rsidRPr="0040510A">
        <w:rPr>
          <w:sz w:val="22"/>
          <w:szCs w:val="22"/>
        </w:rPr>
        <w:t>.</w:t>
      </w:r>
    </w:p>
    <w:p w:rsidR="00394D74" w:rsidRPr="0040510A" w:rsidRDefault="00394D74" w:rsidP="0067734D">
      <w:pPr>
        <w:pStyle w:val="Akapitzlist"/>
        <w:numPr>
          <w:ilvl w:val="1"/>
          <w:numId w:val="25"/>
        </w:numPr>
        <w:spacing w:line="360" w:lineRule="auto"/>
        <w:ind w:left="709"/>
        <w:jc w:val="both"/>
        <w:rPr>
          <w:b/>
          <w:bCs/>
          <w:sz w:val="22"/>
          <w:szCs w:val="22"/>
        </w:rPr>
      </w:pPr>
      <w:r w:rsidRPr="0040510A">
        <w:rPr>
          <w:sz w:val="22"/>
          <w:szCs w:val="22"/>
        </w:rPr>
        <w:t xml:space="preserve">w wysokości </w:t>
      </w:r>
      <w:r w:rsidR="0058327D" w:rsidRPr="0040510A">
        <w:rPr>
          <w:sz w:val="22"/>
          <w:szCs w:val="22"/>
        </w:rPr>
        <w:t>3</w:t>
      </w:r>
      <w:r w:rsidRPr="0040510A">
        <w:rPr>
          <w:sz w:val="22"/>
          <w:szCs w:val="22"/>
        </w:rPr>
        <w:t xml:space="preserve">0% wynagrodzenia brutto określonego w § 2 ust. 1 w przypadku odstąpienia od umowy z przyczyn leżących po stronie </w:t>
      </w:r>
      <w:r w:rsidRPr="0040510A">
        <w:rPr>
          <w:i/>
          <w:sz w:val="22"/>
          <w:szCs w:val="22"/>
        </w:rPr>
        <w:t>Wykonawcy</w:t>
      </w:r>
      <w:r w:rsidRPr="0040510A">
        <w:rPr>
          <w:sz w:val="22"/>
          <w:szCs w:val="22"/>
        </w:rPr>
        <w:t>.</w:t>
      </w:r>
    </w:p>
    <w:p w:rsidR="00DE307F" w:rsidRPr="0040510A" w:rsidRDefault="00394D74" w:rsidP="0067734D">
      <w:pPr>
        <w:pStyle w:val="Standardowytekst"/>
        <w:numPr>
          <w:ilvl w:val="0"/>
          <w:numId w:val="25"/>
        </w:numPr>
        <w:tabs>
          <w:tab w:val="left" w:pos="426"/>
        </w:tabs>
        <w:overflowPunct/>
        <w:autoSpaceDE/>
        <w:adjustRightInd/>
        <w:spacing w:before="60" w:line="360" w:lineRule="auto"/>
        <w:ind w:left="426"/>
        <w:rPr>
          <w:sz w:val="22"/>
          <w:szCs w:val="22"/>
        </w:rPr>
      </w:pPr>
      <w:r w:rsidRPr="0040510A">
        <w:rPr>
          <w:i/>
          <w:sz w:val="22"/>
          <w:szCs w:val="22"/>
        </w:rPr>
        <w:t>Zamawiający</w:t>
      </w:r>
      <w:r w:rsidRPr="0040510A">
        <w:rPr>
          <w:sz w:val="22"/>
          <w:szCs w:val="22"/>
        </w:rPr>
        <w:t xml:space="preserve"> zapłaci </w:t>
      </w:r>
      <w:r w:rsidRPr="0040510A">
        <w:rPr>
          <w:i/>
          <w:sz w:val="22"/>
          <w:szCs w:val="22"/>
        </w:rPr>
        <w:t>Wykonawcy</w:t>
      </w:r>
      <w:r w:rsidR="0058327D" w:rsidRPr="0040510A">
        <w:rPr>
          <w:sz w:val="22"/>
          <w:szCs w:val="22"/>
        </w:rPr>
        <w:t xml:space="preserve"> karę umowną w wysokości 3</w:t>
      </w:r>
      <w:r w:rsidRPr="0040510A">
        <w:rPr>
          <w:sz w:val="22"/>
          <w:szCs w:val="22"/>
        </w:rPr>
        <w:t xml:space="preserve">0% wynagrodzenia brutto określonego w § 2 ust. 1  w przypadku odstąpienia od umowy z przyczyn leżących po stronie </w:t>
      </w:r>
      <w:r w:rsidRPr="0040510A">
        <w:rPr>
          <w:i/>
          <w:sz w:val="22"/>
          <w:szCs w:val="22"/>
        </w:rPr>
        <w:t>Zamawiającego</w:t>
      </w:r>
      <w:r w:rsidRPr="0040510A">
        <w:rPr>
          <w:sz w:val="22"/>
          <w:szCs w:val="22"/>
        </w:rPr>
        <w:t xml:space="preserve"> z zastrzeżeniem okoliczności, o których mowa w art. 145 ustawy – Prawo zamówień publicznych.</w:t>
      </w:r>
    </w:p>
    <w:p w:rsidR="00DE307F" w:rsidRPr="0040510A" w:rsidRDefault="00394D74" w:rsidP="0067734D">
      <w:pPr>
        <w:pStyle w:val="Standardowytekst"/>
        <w:numPr>
          <w:ilvl w:val="0"/>
          <w:numId w:val="25"/>
        </w:numPr>
        <w:tabs>
          <w:tab w:val="left" w:pos="426"/>
        </w:tabs>
        <w:overflowPunct/>
        <w:autoSpaceDE/>
        <w:adjustRightInd/>
        <w:spacing w:before="60" w:line="360" w:lineRule="auto"/>
        <w:ind w:left="426"/>
        <w:rPr>
          <w:sz w:val="22"/>
          <w:szCs w:val="22"/>
        </w:rPr>
      </w:pPr>
      <w:r w:rsidRPr="0040510A">
        <w:rPr>
          <w:i/>
          <w:sz w:val="22"/>
          <w:szCs w:val="22"/>
        </w:rPr>
        <w:t>Wykonawca</w:t>
      </w:r>
      <w:r w:rsidRPr="0040510A">
        <w:rPr>
          <w:sz w:val="22"/>
          <w:szCs w:val="22"/>
        </w:rPr>
        <w:t xml:space="preserve"> oświadcza, iż wyraża zgodę na potrącenie naliczonych kar umownych z wynagrodzenia za wykonanie przedmiotu umowy.</w:t>
      </w:r>
    </w:p>
    <w:p w:rsidR="00394D74" w:rsidRPr="0040510A" w:rsidRDefault="00394D74" w:rsidP="0067734D">
      <w:pPr>
        <w:pStyle w:val="Standardowytekst"/>
        <w:numPr>
          <w:ilvl w:val="0"/>
          <w:numId w:val="25"/>
        </w:numPr>
        <w:tabs>
          <w:tab w:val="left" w:pos="426"/>
        </w:tabs>
        <w:overflowPunct/>
        <w:autoSpaceDE/>
        <w:adjustRightInd/>
        <w:spacing w:before="60" w:line="360" w:lineRule="auto"/>
        <w:ind w:left="426"/>
        <w:rPr>
          <w:sz w:val="22"/>
          <w:szCs w:val="22"/>
        </w:rPr>
      </w:pPr>
      <w:r w:rsidRPr="0040510A">
        <w:rPr>
          <w:i/>
          <w:sz w:val="22"/>
          <w:szCs w:val="22"/>
        </w:rPr>
        <w:t>Zamawiający</w:t>
      </w:r>
      <w:r w:rsidRPr="0040510A">
        <w:rPr>
          <w:sz w:val="22"/>
          <w:szCs w:val="22"/>
        </w:rPr>
        <w:t xml:space="preserve"> zastrzega możliwość dochodzenia odszkodowania uzupełniającego przewyższającego wysokość kar umownych na zasadach ogólnych kodeksu cywilnego.</w:t>
      </w:r>
    </w:p>
    <w:p w:rsidR="00394D74" w:rsidRPr="0040510A" w:rsidRDefault="00394D74" w:rsidP="00394D74">
      <w:pPr>
        <w:spacing w:before="80" w:line="360" w:lineRule="auto"/>
        <w:jc w:val="center"/>
        <w:rPr>
          <w:b/>
          <w:bCs/>
          <w:sz w:val="22"/>
          <w:szCs w:val="22"/>
        </w:rPr>
      </w:pPr>
      <w:r w:rsidRPr="0040510A">
        <w:rPr>
          <w:b/>
          <w:bCs/>
          <w:sz w:val="22"/>
          <w:szCs w:val="22"/>
        </w:rPr>
        <w:t>§ 1</w:t>
      </w:r>
      <w:r w:rsidR="00C91498" w:rsidRPr="0040510A">
        <w:rPr>
          <w:b/>
          <w:bCs/>
          <w:sz w:val="22"/>
          <w:szCs w:val="22"/>
        </w:rPr>
        <w:t>2</w:t>
      </w:r>
    </w:p>
    <w:p w:rsidR="00394D74" w:rsidRPr="0040510A" w:rsidRDefault="00394D74" w:rsidP="00394D74">
      <w:pPr>
        <w:spacing w:line="360" w:lineRule="auto"/>
        <w:jc w:val="center"/>
        <w:rPr>
          <w:b/>
          <w:bCs/>
          <w:sz w:val="22"/>
          <w:szCs w:val="22"/>
        </w:rPr>
      </w:pPr>
      <w:r w:rsidRPr="0040510A">
        <w:rPr>
          <w:b/>
          <w:bCs/>
          <w:sz w:val="22"/>
          <w:szCs w:val="22"/>
        </w:rPr>
        <w:t>Odstąpienie od umowy</w:t>
      </w:r>
    </w:p>
    <w:p w:rsidR="00DE307F" w:rsidRPr="0040510A" w:rsidRDefault="00394D74" w:rsidP="0067734D">
      <w:pPr>
        <w:pStyle w:val="Akapitzlist"/>
        <w:numPr>
          <w:ilvl w:val="0"/>
          <w:numId w:val="6"/>
        </w:numPr>
        <w:tabs>
          <w:tab w:val="clear" w:pos="720"/>
          <w:tab w:val="num" w:pos="426"/>
        </w:tabs>
        <w:spacing w:before="60" w:line="360" w:lineRule="auto"/>
        <w:ind w:left="426"/>
        <w:jc w:val="both"/>
        <w:rPr>
          <w:bCs/>
          <w:sz w:val="22"/>
          <w:szCs w:val="22"/>
        </w:rPr>
      </w:pPr>
      <w:r w:rsidRPr="0040510A">
        <w:rPr>
          <w:bCs/>
          <w:sz w:val="22"/>
          <w:szCs w:val="22"/>
        </w:rPr>
        <w:t xml:space="preserve">W razie wystąpienia istotnej zmiany okoliczności powodującej, że wykonanie umowy nie leży w interesie publicznym, czego nie można było przewidzieć w chwili zawarcia umowy, </w:t>
      </w:r>
      <w:r w:rsidRPr="0040510A">
        <w:rPr>
          <w:bCs/>
          <w:i/>
          <w:sz w:val="22"/>
          <w:szCs w:val="22"/>
        </w:rPr>
        <w:t>Zamawiający</w:t>
      </w:r>
      <w:r w:rsidRPr="0040510A">
        <w:rPr>
          <w:bCs/>
          <w:sz w:val="22"/>
          <w:szCs w:val="22"/>
        </w:rPr>
        <w:t xml:space="preserve"> może odstąpić od umowy w terminie  30 dni od powzięcia wiadomości o powyższych okolicznościach; w takim przypadku </w:t>
      </w:r>
      <w:r w:rsidRPr="0040510A">
        <w:rPr>
          <w:bCs/>
          <w:i/>
          <w:sz w:val="22"/>
          <w:szCs w:val="22"/>
        </w:rPr>
        <w:t>Wykonawca</w:t>
      </w:r>
      <w:r w:rsidRPr="0040510A">
        <w:rPr>
          <w:bCs/>
          <w:sz w:val="22"/>
          <w:szCs w:val="22"/>
        </w:rPr>
        <w:t xml:space="preserve"> może żądać wyłącznie wynagrodzenia należnego mu z </w:t>
      </w:r>
      <w:r w:rsidR="00906106" w:rsidRPr="0040510A">
        <w:rPr>
          <w:bCs/>
          <w:sz w:val="22"/>
          <w:szCs w:val="22"/>
        </w:rPr>
        <w:t xml:space="preserve">tytułu wykonania części umowy, </w:t>
      </w:r>
      <w:r w:rsidRPr="0040510A">
        <w:rPr>
          <w:bCs/>
          <w:sz w:val="22"/>
          <w:szCs w:val="22"/>
        </w:rPr>
        <w:t xml:space="preserve">tj. </w:t>
      </w:r>
      <w:r w:rsidRPr="0040510A">
        <w:rPr>
          <w:sz w:val="22"/>
          <w:szCs w:val="22"/>
        </w:rPr>
        <w:t>za dostarczone prace, dane, uzgodnienia i materiały wykonane i uzyskane do dnia odstąpienia od umowy.</w:t>
      </w:r>
    </w:p>
    <w:p w:rsidR="00DE307F" w:rsidRPr="0040510A" w:rsidRDefault="00394D74" w:rsidP="0067734D">
      <w:pPr>
        <w:pStyle w:val="Akapitzlist"/>
        <w:numPr>
          <w:ilvl w:val="0"/>
          <w:numId w:val="6"/>
        </w:numPr>
        <w:tabs>
          <w:tab w:val="clear" w:pos="720"/>
          <w:tab w:val="num" w:pos="426"/>
        </w:tabs>
        <w:spacing w:before="60" w:line="360" w:lineRule="auto"/>
        <w:ind w:left="426"/>
        <w:jc w:val="both"/>
        <w:rPr>
          <w:bCs/>
          <w:sz w:val="22"/>
          <w:szCs w:val="22"/>
        </w:rPr>
      </w:pPr>
      <w:r w:rsidRPr="0040510A">
        <w:rPr>
          <w:i/>
          <w:sz w:val="22"/>
          <w:szCs w:val="22"/>
        </w:rPr>
        <w:t>Zamawiający</w:t>
      </w:r>
      <w:r w:rsidRPr="0040510A">
        <w:rPr>
          <w:sz w:val="22"/>
          <w:szCs w:val="22"/>
        </w:rPr>
        <w:t xml:space="preserve"> może niezwłocznie odstąpić od umowy, jeżeli:</w:t>
      </w:r>
    </w:p>
    <w:p w:rsidR="00DE307F" w:rsidRPr="0040510A" w:rsidRDefault="00394D74" w:rsidP="0067734D">
      <w:pPr>
        <w:pStyle w:val="Akapitzlist"/>
        <w:numPr>
          <w:ilvl w:val="1"/>
          <w:numId w:val="6"/>
        </w:numPr>
        <w:tabs>
          <w:tab w:val="clear" w:pos="1440"/>
          <w:tab w:val="num" w:pos="851"/>
        </w:tabs>
        <w:spacing w:before="60" w:line="360" w:lineRule="auto"/>
        <w:ind w:left="851" w:hanging="426"/>
        <w:jc w:val="both"/>
        <w:rPr>
          <w:bCs/>
          <w:sz w:val="22"/>
          <w:szCs w:val="22"/>
        </w:rPr>
      </w:pPr>
      <w:r w:rsidRPr="0040510A">
        <w:rPr>
          <w:i/>
          <w:color w:val="000000"/>
          <w:sz w:val="22"/>
          <w:szCs w:val="22"/>
        </w:rPr>
        <w:t>Wykonawca</w:t>
      </w:r>
      <w:r w:rsidRPr="0040510A">
        <w:rPr>
          <w:color w:val="000000"/>
          <w:sz w:val="22"/>
          <w:szCs w:val="22"/>
        </w:rPr>
        <w:t xml:space="preserve"> wykonuje usługi nieterminowo, niezgodnie z umową i poleceniami </w:t>
      </w:r>
      <w:r w:rsidRPr="0040510A">
        <w:rPr>
          <w:i/>
          <w:color w:val="000000"/>
          <w:sz w:val="22"/>
          <w:szCs w:val="22"/>
        </w:rPr>
        <w:t>Zamawiającego</w:t>
      </w:r>
      <w:r w:rsidRPr="0040510A">
        <w:rPr>
          <w:color w:val="000000"/>
          <w:sz w:val="22"/>
          <w:szCs w:val="22"/>
        </w:rPr>
        <w:t>,</w:t>
      </w:r>
    </w:p>
    <w:p w:rsidR="00394D74" w:rsidRPr="0040510A" w:rsidRDefault="00394D74" w:rsidP="0067734D">
      <w:pPr>
        <w:pStyle w:val="Akapitzlist"/>
        <w:numPr>
          <w:ilvl w:val="1"/>
          <w:numId w:val="6"/>
        </w:numPr>
        <w:tabs>
          <w:tab w:val="clear" w:pos="1440"/>
          <w:tab w:val="num" w:pos="851"/>
        </w:tabs>
        <w:spacing w:before="60" w:line="360" w:lineRule="auto"/>
        <w:ind w:left="851" w:hanging="426"/>
        <w:jc w:val="both"/>
        <w:rPr>
          <w:bCs/>
          <w:sz w:val="22"/>
          <w:szCs w:val="22"/>
        </w:rPr>
      </w:pPr>
      <w:r w:rsidRPr="0040510A">
        <w:rPr>
          <w:bCs/>
          <w:sz w:val="22"/>
          <w:szCs w:val="22"/>
        </w:rPr>
        <w:t xml:space="preserve">wystąpią przesłanki formalno-prawne po stronie </w:t>
      </w:r>
      <w:r w:rsidRPr="0040510A">
        <w:rPr>
          <w:bCs/>
          <w:i/>
          <w:sz w:val="22"/>
          <w:szCs w:val="22"/>
        </w:rPr>
        <w:t>Wykonawcy</w:t>
      </w:r>
      <w:r w:rsidRPr="0040510A">
        <w:rPr>
          <w:bCs/>
          <w:sz w:val="22"/>
          <w:szCs w:val="22"/>
        </w:rPr>
        <w:t>, które uniemożliwiają wykonanie umowy (upadłość, likwidacja itp.).</w:t>
      </w:r>
    </w:p>
    <w:p w:rsidR="00394D74" w:rsidRPr="0040510A" w:rsidRDefault="00394D74" w:rsidP="00394D74">
      <w:pPr>
        <w:spacing w:before="80" w:line="360" w:lineRule="auto"/>
        <w:jc w:val="center"/>
        <w:rPr>
          <w:b/>
          <w:bCs/>
          <w:sz w:val="22"/>
          <w:szCs w:val="22"/>
        </w:rPr>
      </w:pPr>
      <w:r w:rsidRPr="0040510A">
        <w:rPr>
          <w:b/>
          <w:bCs/>
          <w:sz w:val="22"/>
          <w:szCs w:val="22"/>
        </w:rPr>
        <w:t>§ 1</w:t>
      </w:r>
      <w:r w:rsidR="00C91498" w:rsidRPr="0040510A">
        <w:rPr>
          <w:b/>
          <w:bCs/>
          <w:sz w:val="22"/>
          <w:szCs w:val="22"/>
        </w:rPr>
        <w:t>3</w:t>
      </w:r>
    </w:p>
    <w:p w:rsidR="00394D74" w:rsidRPr="0040510A" w:rsidRDefault="00394D74" w:rsidP="00394D74">
      <w:pPr>
        <w:spacing w:line="360" w:lineRule="auto"/>
        <w:jc w:val="center"/>
        <w:rPr>
          <w:b/>
          <w:bCs/>
          <w:sz w:val="22"/>
          <w:szCs w:val="22"/>
        </w:rPr>
      </w:pPr>
      <w:r w:rsidRPr="0040510A">
        <w:rPr>
          <w:b/>
          <w:bCs/>
          <w:sz w:val="22"/>
          <w:szCs w:val="22"/>
        </w:rPr>
        <w:t>Zmiany postanowień umowy</w:t>
      </w:r>
    </w:p>
    <w:p w:rsidR="000D003E" w:rsidRPr="00215F7D" w:rsidRDefault="00394D74" w:rsidP="00215F7D">
      <w:pPr>
        <w:tabs>
          <w:tab w:val="left" w:pos="284"/>
          <w:tab w:val="left" w:pos="567"/>
        </w:tabs>
        <w:spacing w:before="60" w:line="360" w:lineRule="auto"/>
        <w:jc w:val="both"/>
        <w:rPr>
          <w:sz w:val="22"/>
          <w:szCs w:val="22"/>
        </w:rPr>
      </w:pPr>
      <w:r w:rsidRPr="0040510A">
        <w:rPr>
          <w:sz w:val="22"/>
          <w:szCs w:val="22"/>
        </w:rPr>
        <w:t>Wszelkie zmiany i uzupełnienia niniejszej umowy mogą być dokonywane jedynie w formie pisemnej w postaci aneksu do umowy podpisanego przez obydwie strony, pod rygorem nieważności.</w:t>
      </w:r>
    </w:p>
    <w:p w:rsidR="00394D74" w:rsidRPr="0040510A" w:rsidRDefault="00394D74" w:rsidP="00394D74">
      <w:pPr>
        <w:spacing w:before="80" w:line="360" w:lineRule="auto"/>
        <w:jc w:val="center"/>
        <w:rPr>
          <w:b/>
          <w:bCs/>
          <w:sz w:val="22"/>
          <w:szCs w:val="22"/>
        </w:rPr>
      </w:pPr>
      <w:r w:rsidRPr="0040510A">
        <w:rPr>
          <w:b/>
          <w:bCs/>
          <w:sz w:val="22"/>
          <w:szCs w:val="22"/>
        </w:rPr>
        <w:lastRenderedPageBreak/>
        <w:t>§ 1</w:t>
      </w:r>
      <w:r w:rsidR="00C91498" w:rsidRPr="0040510A">
        <w:rPr>
          <w:b/>
          <w:bCs/>
          <w:sz w:val="22"/>
          <w:szCs w:val="22"/>
        </w:rPr>
        <w:t>4</w:t>
      </w:r>
    </w:p>
    <w:p w:rsidR="00394D74" w:rsidRPr="0040510A" w:rsidRDefault="00394D74" w:rsidP="00394D74">
      <w:pPr>
        <w:spacing w:line="360" w:lineRule="auto"/>
        <w:jc w:val="center"/>
        <w:rPr>
          <w:b/>
          <w:bCs/>
          <w:sz w:val="22"/>
          <w:szCs w:val="22"/>
        </w:rPr>
      </w:pPr>
      <w:r w:rsidRPr="0040510A">
        <w:rPr>
          <w:b/>
          <w:bCs/>
          <w:sz w:val="22"/>
          <w:szCs w:val="22"/>
        </w:rPr>
        <w:t>Spory</w:t>
      </w:r>
    </w:p>
    <w:p w:rsidR="00394D74" w:rsidRPr="0040510A" w:rsidRDefault="00394D74" w:rsidP="0067734D">
      <w:pPr>
        <w:pStyle w:val="Standardowytekst"/>
        <w:numPr>
          <w:ilvl w:val="0"/>
          <w:numId w:val="29"/>
        </w:numPr>
        <w:overflowPunct/>
        <w:autoSpaceDE/>
        <w:adjustRightInd/>
        <w:spacing w:before="60" w:line="360" w:lineRule="auto"/>
        <w:ind w:left="426" w:hanging="426"/>
        <w:rPr>
          <w:sz w:val="22"/>
          <w:szCs w:val="22"/>
        </w:rPr>
      </w:pPr>
      <w:r w:rsidRPr="0040510A">
        <w:rPr>
          <w:sz w:val="22"/>
          <w:szCs w:val="22"/>
        </w:rPr>
        <w:t>W razie powstania sporu na tle wykonania niniejszej umowy strony zobowiązane są przede wszystkim do wyczerpania drogi postępowania polubownego.</w:t>
      </w:r>
    </w:p>
    <w:p w:rsidR="00394D74" w:rsidRPr="0040510A" w:rsidRDefault="00394D74" w:rsidP="0067734D">
      <w:pPr>
        <w:pStyle w:val="Standardowytekst"/>
        <w:numPr>
          <w:ilvl w:val="0"/>
          <w:numId w:val="29"/>
        </w:numPr>
        <w:overflowPunct/>
        <w:autoSpaceDE/>
        <w:adjustRightInd/>
        <w:spacing w:before="60" w:line="360" w:lineRule="auto"/>
        <w:ind w:left="426" w:hanging="426"/>
        <w:rPr>
          <w:sz w:val="22"/>
          <w:szCs w:val="22"/>
        </w:rPr>
      </w:pPr>
      <w:r w:rsidRPr="0040510A">
        <w:rPr>
          <w:sz w:val="22"/>
          <w:szCs w:val="22"/>
        </w:rPr>
        <w:t>Postępowanie polubowne wykonuje się poprzez skierowanie na piśmie konkretnego roszczenia, do którego druga strona zobowiązana jest ustosunkować się pisemnie w terminie do 14 dni.</w:t>
      </w:r>
    </w:p>
    <w:p w:rsidR="00A919B7" w:rsidRPr="0040510A" w:rsidRDefault="00394D74" w:rsidP="0067734D">
      <w:pPr>
        <w:pStyle w:val="Standardowytekst"/>
        <w:numPr>
          <w:ilvl w:val="0"/>
          <w:numId w:val="29"/>
        </w:numPr>
        <w:overflowPunct/>
        <w:autoSpaceDE/>
        <w:adjustRightInd/>
        <w:spacing w:before="60" w:line="360" w:lineRule="auto"/>
        <w:ind w:left="426" w:hanging="426"/>
        <w:rPr>
          <w:sz w:val="22"/>
          <w:szCs w:val="22"/>
        </w:rPr>
      </w:pPr>
      <w:r w:rsidRPr="0040510A">
        <w:rPr>
          <w:sz w:val="22"/>
          <w:szCs w:val="22"/>
        </w:rPr>
        <w:t xml:space="preserve">W przypadku, jeśli postępowanie polubowne nie doprowadzi do załatwienia sprawy w sposób zadawalający obie strony – spór rozpatrywany będzie przez sąd właściwy miejscowo dla siedziby </w:t>
      </w:r>
      <w:r w:rsidRPr="0040510A">
        <w:rPr>
          <w:i/>
          <w:sz w:val="22"/>
          <w:szCs w:val="22"/>
        </w:rPr>
        <w:t>Zamawiającego</w:t>
      </w:r>
      <w:r w:rsidRPr="0040510A">
        <w:rPr>
          <w:sz w:val="22"/>
          <w:szCs w:val="22"/>
        </w:rPr>
        <w:t>.</w:t>
      </w:r>
    </w:p>
    <w:p w:rsidR="00394D74" w:rsidRPr="0040510A" w:rsidRDefault="00394D74" w:rsidP="00394D74">
      <w:pPr>
        <w:spacing w:before="80" w:line="360" w:lineRule="auto"/>
        <w:jc w:val="center"/>
        <w:rPr>
          <w:b/>
          <w:bCs/>
          <w:sz w:val="22"/>
          <w:szCs w:val="22"/>
        </w:rPr>
      </w:pPr>
      <w:r w:rsidRPr="0040510A">
        <w:rPr>
          <w:b/>
          <w:bCs/>
          <w:sz w:val="22"/>
          <w:szCs w:val="22"/>
        </w:rPr>
        <w:t>§ 1</w:t>
      </w:r>
      <w:r w:rsidR="00C91498" w:rsidRPr="0040510A">
        <w:rPr>
          <w:b/>
          <w:bCs/>
          <w:sz w:val="22"/>
          <w:szCs w:val="22"/>
        </w:rPr>
        <w:t>5</w:t>
      </w:r>
    </w:p>
    <w:p w:rsidR="00394D74" w:rsidRPr="0040510A" w:rsidRDefault="00394D74" w:rsidP="00394D74">
      <w:pPr>
        <w:spacing w:line="360" w:lineRule="auto"/>
        <w:jc w:val="center"/>
        <w:rPr>
          <w:b/>
          <w:bCs/>
          <w:sz w:val="22"/>
          <w:szCs w:val="22"/>
        </w:rPr>
      </w:pPr>
      <w:r w:rsidRPr="0040510A">
        <w:rPr>
          <w:b/>
          <w:bCs/>
          <w:sz w:val="22"/>
          <w:szCs w:val="22"/>
        </w:rPr>
        <w:t>Postanowienia końcowe</w:t>
      </w:r>
    </w:p>
    <w:p w:rsidR="00394D74" w:rsidRPr="0040510A" w:rsidRDefault="00394D74" w:rsidP="0067734D">
      <w:pPr>
        <w:pStyle w:val="Akapitzlist"/>
        <w:numPr>
          <w:ilvl w:val="0"/>
          <w:numId w:val="31"/>
        </w:numPr>
        <w:spacing w:before="60" w:line="360" w:lineRule="auto"/>
        <w:ind w:left="426"/>
        <w:jc w:val="both"/>
        <w:rPr>
          <w:sz w:val="22"/>
          <w:szCs w:val="22"/>
        </w:rPr>
      </w:pPr>
      <w:r w:rsidRPr="0040510A">
        <w:rPr>
          <w:sz w:val="22"/>
          <w:szCs w:val="22"/>
        </w:rPr>
        <w:t>W sprawach nie uregulowanych niniejszą umową mają zastosowanie obowiązujące przepisy prawa, a w szczególności: przepisy ustawy - Prawo zamówień publicznych; przepisy ustawy - Prawo budowlane wraz z przepisami wykonawczymi; przepisy ustawy o Planowani</w:t>
      </w:r>
      <w:r w:rsidR="00215F7D">
        <w:rPr>
          <w:sz w:val="22"/>
          <w:szCs w:val="22"/>
        </w:rPr>
        <w:t>u i </w:t>
      </w:r>
      <w:r w:rsidRPr="0040510A">
        <w:rPr>
          <w:sz w:val="22"/>
          <w:szCs w:val="22"/>
        </w:rPr>
        <w:t>zagospodarowaniu przestrzennym, przepisy ustawy o prawie autorskim i prawach pokrewnych, przepisy Kodeksu Cywilnego.</w:t>
      </w:r>
    </w:p>
    <w:p w:rsidR="00394D74" w:rsidRPr="0040510A" w:rsidRDefault="00394D74" w:rsidP="0067734D">
      <w:pPr>
        <w:pStyle w:val="Akapitzlist"/>
        <w:numPr>
          <w:ilvl w:val="0"/>
          <w:numId w:val="31"/>
        </w:numPr>
        <w:spacing w:before="60" w:line="360" w:lineRule="auto"/>
        <w:ind w:left="426"/>
        <w:jc w:val="both"/>
        <w:rPr>
          <w:sz w:val="22"/>
          <w:szCs w:val="22"/>
        </w:rPr>
      </w:pPr>
      <w:r w:rsidRPr="0040510A">
        <w:rPr>
          <w:sz w:val="22"/>
          <w:szCs w:val="22"/>
        </w:rPr>
        <w:t xml:space="preserve">Umowę niniejszą sporządzono w 3 jednobrzmiących egzemplarzach: 2 egzemplarze dla Zamawiającego i 1 egzemplarz dla Wykonawcy. </w:t>
      </w:r>
    </w:p>
    <w:p w:rsidR="00394D74" w:rsidRPr="0040510A" w:rsidRDefault="00394D74" w:rsidP="00394D74">
      <w:pPr>
        <w:tabs>
          <w:tab w:val="left" w:pos="6521"/>
        </w:tabs>
        <w:autoSpaceDE w:val="0"/>
        <w:autoSpaceDN w:val="0"/>
        <w:adjustRightInd w:val="0"/>
        <w:spacing w:line="360" w:lineRule="auto"/>
        <w:jc w:val="both"/>
        <w:rPr>
          <w:i/>
          <w:iCs/>
          <w:sz w:val="22"/>
          <w:szCs w:val="22"/>
        </w:rPr>
      </w:pPr>
    </w:p>
    <w:p w:rsidR="000D003E" w:rsidRPr="0040510A" w:rsidRDefault="000D003E" w:rsidP="00394D74">
      <w:pPr>
        <w:tabs>
          <w:tab w:val="left" w:pos="6521"/>
        </w:tabs>
        <w:autoSpaceDE w:val="0"/>
        <w:autoSpaceDN w:val="0"/>
        <w:adjustRightInd w:val="0"/>
        <w:spacing w:line="360" w:lineRule="auto"/>
        <w:jc w:val="both"/>
        <w:rPr>
          <w:b/>
          <w:sz w:val="22"/>
          <w:szCs w:val="22"/>
        </w:rPr>
      </w:pPr>
    </w:p>
    <w:p w:rsidR="00394D74" w:rsidRPr="0040510A" w:rsidRDefault="00394D74" w:rsidP="0040510A">
      <w:pPr>
        <w:tabs>
          <w:tab w:val="left" w:pos="6521"/>
        </w:tabs>
        <w:autoSpaceDE w:val="0"/>
        <w:autoSpaceDN w:val="0"/>
        <w:adjustRightInd w:val="0"/>
        <w:spacing w:line="360" w:lineRule="auto"/>
        <w:jc w:val="center"/>
        <w:rPr>
          <w:b/>
          <w:sz w:val="22"/>
          <w:szCs w:val="22"/>
        </w:rPr>
      </w:pPr>
      <w:r w:rsidRPr="0040510A">
        <w:rPr>
          <w:b/>
          <w:sz w:val="22"/>
          <w:szCs w:val="22"/>
        </w:rPr>
        <w:t>ZAMAWIAJĄCY</w:t>
      </w:r>
      <w:r w:rsidR="000D415F" w:rsidRPr="0040510A">
        <w:rPr>
          <w:b/>
          <w:sz w:val="22"/>
          <w:szCs w:val="22"/>
        </w:rPr>
        <w:t>:</w:t>
      </w:r>
      <w:r w:rsidRPr="0040510A">
        <w:rPr>
          <w:b/>
          <w:sz w:val="22"/>
          <w:szCs w:val="22"/>
        </w:rPr>
        <w:tab/>
        <w:t>WYKONAWCA</w:t>
      </w:r>
      <w:r w:rsidR="000D415F" w:rsidRPr="0040510A">
        <w:rPr>
          <w:b/>
          <w:sz w:val="22"/>
          <w:szCs w:val="22"/>
        </w:rPr>
        <w:t>:</w:t>
      </w:r>
    </w:p>
    <w:p w:rsidR="00394D74" w:rsidRPr="0040510A" w:rsidRDefault="00394D74" w:rsidP="00394D74">
      <w:pPr>
        <w:pStyle w:val="xl56"/>
        <w:spacing w:before="0" w:beforeAutospacing="0" w:after="0" w:afterAutospacing="0" w:line="360" w:lineRule="auto"/>
        <w:rPr>
          <w:rFonts w:ascii="Times New Roman" w:hAnsi="Times New Roman" w:cs="Times New Roman"/>
          <w:b/>
          <w:bCs/>
          <w:sz w:val="22"/>
          <w:szCs w:val="22"/>
        </w:rPr>
      </w:pPr>
    </w:p>
    <w:p w:rsidR="00394D74" w:rsidRPr="0040510A" w:rsidRDefault="00394D74" w:rsidP="00394D74">
      <w:pPr>
        <w:pStyle w:val="xl56"/>
        <w:spacing w:before="0" w:beforeAutospacing="0" w:after="0" w:afterAutospacing="0"/>
        <w:rPr>
          <w:rFonts w:ascii="Times New Roman" w:hAnsi="Times New Roman" w:cs="Times New Roman"/>
          <w:b/>
          <w:bCs/>
          <w:sz w:val="22"/>
          <w:szCs w:val="22"/>
        </w:rPr>
      </w:pPr>
    </w:p>
    <w:p w:rsidR="00394D74" w:rsidRPr="0040510A" w:rsidRDefault="00394D74" w:rsidP="00394D74">
      <w:pPr>
        <w:pStyle w:val="xl56"/>
        <w:spacing w:before="0" w:beforeAutospacing="0" w:after="0" w:afterAutospacing="0"/>
        <w:rPr>
          <w:rFonts w:ascii="Times New Roman" w:hAnsi="Times New Roman" w:cs="Times New Roman"/>
          <w:b/>
          <w:bCs/>
          <w:sz w:val="22"/>
          <w:szCs w:val="22"/>
        </w:rPr>
      </w:pPr>
    </w:p>
    <w:p w:rsidR="00F13BD0" w:rsidRPr="0040510A" w:rsidRDefault="00F13BD0">
      <w:pPr>
        <w:rPr>
          <w:sz w:val="22"/>
          <w:szCs w:val="22"/>
        </w:rPr>
      </w:pPr>
    </w:p>
    <w:sectPr w:rsidR="00F13BD0" w:rsidRPr="0040510A" w:rsidSect="0067734D">
      <w:headerReference w:type="default" r:id="rId8"/>
      <w:footerReference w:type="default" r:id="rId9"/>
      <w:pgSz w:w="11906" w:h="16838"/>
      <w:pgMar w:top="1418" w:right="1417" w:bottom="1135" w:left="141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6E1" w:rsidRDefault="00A376E1" w:rsidP="00030053">
      <w:r>
        <w:separator/>
      </w:r>
    </w:p>
  </w:endnote>
  <w:endnote w:type="continuationSeparator" w:id="0">
    <w:p w:rsidR="00A376E1" w:rsidRDefault="00A376E1" w:rsidP="000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314"/>
      <w:docPartObj>
        <w:docPartGallery w:val="Page Numbers (Bottom of Page)"/>
        <w:docPartUnique/>
      </w:docPartObj>
    </w:sdtPr>
    <w:sdtEndPr/>
    <w:sdtContent>
      <w:p w:rsidR="00030053" w:rsidRDefault="00C72F99">
        <w:pPr>
          <w:pStyle w:val="Stopka"/>
          <w:jc w:val="center"/>
        </w:pPr>
        <w:r>
          <w:fldChar w:fldCharType="begin"/>
        </w:r>
        <w:r>
          <w:instrText xml:space="preserve"> PAGE   \* MERGEFORMAT </w:instrText>
        </w:r>
        <w:r>
          <w:fldChar w:fldCharType="separate"/>
        </w:r>
        <w:r w:rsidR="00215F7D">
          <w:rPr>
            <w:noProof/>
          </w:rPr>
          <w:t>8</w:t>
        </w:r>
        <w:r>
          <w:rPr>
            <w:noProof/>
          </w:rPr>
          <w:fldChar w:fldCharType="end"/>
        </w:r>
      </w:p>
    </w:sdtContent>
  </w:sdt>
  <w:p w:rsidR="00030053" w:rsidRDefault="000300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6E1" w:rsidRDefault="00A376E1" w:rsidP="00030053">
      <w:r>
        <w:separator/>
      </w:r>
    </w:p>
  </w:footnote>
  <w:footnote w:type="continuationSeparator" w:id="0">
    <w:p w:rsidR="00A376E1" w:rsidRDefault="00A376E1" w:rsidP="0003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4D" w:rsidRDefault="0067734D">
    <w:pPr>
      <w:pStyle w:val="Nagwek"/>
    </w:pPr>
    <w:r>
      <w:rPr>
        <w:b/>
        <w:sz w:val="22"/>
        <w:szCs w:val="22"/>
      </w:rPr>
      <w:t>RI.271.3.</w:t>
    </w:r>
    <w:r w:rsidR="00CA5987">
      <w:rPr>
        <w:b/>
        <w:sz w:val="22"/>
        <w:szCs w:val="22"/>
      </w:rPr>
      <w:t>1</w:t>
    </w:r>
    <w:r w:rsidR="004C7672">
      <w:rPr>
        <w:b/>
        <w:sz w:val="22"/>
        <w:szCs w:val="22"/>
      </w:rPr>
      <w:t>8</w:t>
    </w:r>
    <w:r>
      <w:rPr>
        <w:b/>
        <w:sz w:val="22"/>
        <w:szCs w:val="22"/>
      </w:rPr>
      <w:t>.202</w:t>
    </w:r>
    <w:r w:rsidR="004C7672">
      <w:rPr>
        <w:b/>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B7C"/>
    <w:multiLevelType w:val="hybridMultilevel"/>
    <w:tmpl w:val="321841AE"/>
    <w:lvl w:ilvl="0" w:tplc="6F9E82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9402A"/>
    <w:multiLevelType w:val="hybridMultilevel"/>
    <w:tmpl w:val="3836ED16"/>
    <w:lvl w:ilvl="0" w:tplc="F2B83366">
      <w:start w:val="1"/>
      <w:numFmt w:val="lowerLetter"/>
      <w:lvlText w:val="%1)"/>
      <w:lvlJc w:val="left"/>
      <w:pPr>
        <w:tabs>
          <w:tab w:val="num" w:pos="360"/>
        </w:tabs>
        <w:ind w:left="360" w:hanging="360"/>
      </w:pPr>
      <w:rPr>
        <w:rFonts w:ascii="Times New Roman" w:hAnsi="Times New Roman" w:cs="Times New Roman" w:hint="default"/>
        <w:b w:val="0"/>
        <w:i w:val="0"/>
        <w:sz w:val="18"/>
        <w:szCs w:val="18"/>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 w15:restartNumberingAfterBreak="0">
    <w:nsid w:val="10CC0D3F"/>
    <w:multiLevelType w:val="hybridMultilevel"/>
    <w:tmpl w:val="386CFCEC"/>
    <w:lvl w:ilvl="0" w:tplc="937209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65A60"/>
    <w:multiLevelType w:val="hybridMultilevel"/>
    <w:tmpl w:val="FF8A18C4"/>
    <w:lvl w:ilvl="0" w:tplc="3710B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C111C3"/>
    <w:multiLevelType w:val="hybridMultilevel"/>
    <w:tmpl w:val="24FC26A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1E59689D"/>
    <w:multiLevelType w:val="hybridMultilevel"/>
    <w:tmpl w:val="54281806"/>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A42C4"/>
    <w:multiLevelType w:val="hybridMultilevel"/>
    <w:tmpl w:val="9652488A"/>
    <w:lvl w:ilvl="0" w:tplc="4A1A5A70">
      <w:start w:val="1"/>
      <w:numFmt w:val="lowerLetter"/>
      <w:lvlText w:val="%1)"/>
      <w:lvlJc w:val="left"/>
      <w:pPr>
        <w:ind w:left="1506" w:hanging="360"/>
      </w:pPr>
      <w:rPr>
        <w:rFonts w:hint="default"/>
        <w: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216735CF"/>
    <w:multiLevelType w:val="hybridMultilevel"/>
    <w:tmpl w:val="5422090A"/>
    <w:lvl w:ilvl="0" w:tplc="47A016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A7789"/>
    <w:multiLevelType w:val="hybridMultilevel"/>
    <w:tmpl w:val="EC1EC514"/>
    <w:lvl w:ilvl="0" w:tplc="DCF075FC">
      <w:start w:val="1"/>
      <w:numFmt w:val="decimal"/>
      <w:lvlText w:val="%1."/>
      <w:lvlJc w:val="left"/>
      <w:pPr>
        <w:ind w:left="720" w:hanging="360"/>
      </w:pPr>
      <w:rPr>
        <w:b w:val="0"/>
      </w:rPr>
    </w:lvl>
    <w:lvl w:ilvl="1" w:tplc="3CB4380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61AC0"/>
    <w:multiLevelType w:val="hybridMultilevel"/>
    <w:tmpl w:val="9DEABA6C"/>
    <w:lvl w:ilvl="0" w:tplc="FFFFFFFF">
      <w:start w:val="1"/>
      <w:numFmt w:val="decimal"/>
      <w:lvlText w:val="%1."/>
      <w:lvlJc w:val="left"/>
      <w:pPr>
        <w:tabs>
          <w:tab w:val="num" w:pos="360"/>
        </w:tabs>
        <w:ind w:left="360" w:hanging="360"/>
      </w:pPr>
      <w:rPr>
        <w:b w:val="0"/>
      </w:rPr>
    </w:lvl>
    <w:lvl w:ilvl="1" w:tplc="D9C860A8">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D7F2C4A"/>
    <w:multiLevelType w:val="hybridMultilevel"/>
    <w:tmpl w:val="8C74DCD6"/>
    <w:lvl w:ilvl="0" w:tplc="351011F0">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15:restartNumberingAfterBreak="0">
    <w:nsid w:val="2E621D76"/>
    <w:multiLevelType w:val="hybridMultilevel"/>
    <w:tmpl w:val="E60CEDBC"/>
    <w:lvl w:ilvl="0" w:tplc="FD1A70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37B32"/>
    <w:multiLevelType w:val="hybridMultilevel"/>
    <w:tmpl w:val="1BEECEF6"/>
    <w:lvl w:ilvl="0" w:tplc="5A20FA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10550"/>
    <w:multiLevelType w:val="hybridMultilevel"/>
    <w:tmpl w:val="A5ECC2EC"/>
    <w:lvl w:ilvl="0" w:tplc="50E2409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5674FFB"/>
    <w:multiLevelType w:val="hybridMultilevel"/>
    <w:tmpl w:val="4FB67882"/>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1108BB"/>
    <w:multiLevelType w:val="hybridMultilevel"/>
    <w:tmpl w:val="346A2CDC"/>
    <w:lvl w:ilvl="0" w:tplc="99E44CC4">
      <w:start w:val="5"/>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45BDE"/>
    <w:multiLevelType w:val="hybridMultilevel"/>
    <w:tmpl w:val="0A00FF42"/>
    <w:lvl w:ilvl="0" w:tplc="1AB0506C">
      <w:start w:val="1"/>
      <w:numFmt w:val="decimal"/>
      <w:lvlText w:val="%1."/>
      <w:lvlJc w:val="left"/>
      <w:pPr>
        <w:tabs>
          <w:tab w:val="num" w:pos="360"/>
        </w:tabs>
        <w:ind w:left="0" w:firstLine="0"/>
      </w:pPr>
      <w:rPr>
        <w:rFonts w:ascii="Tahoma" w:hAnsi="Tahoma" w:hint="default"/>
        <w:b/>
        <w:i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D709D3"/>
    <w:multiLevelType w:val="hybridMultilevel"/>
    <w:tmpl w:val="4F26DD88"/>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FE78F0"/>
    <w:multiLevelType w:val="hybridMultilevel"/>
    <w:tmpl w:val="C14271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4F5791A"/>
    <w:multiLevelType w:val="hybridMultilevel"/>
    <w:tmpl w:val="7AD4A334"/>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AA304B"/>
    <w:multiLevelType w:val="hybridMultilevel"/>
    <w:tmpl w:val="629C64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53576D"/>
    <w:multiLevelType w:val="hybridMultilevel"/>
    <w:tmpl w:val="5BD0B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3654EB"/>
    <w:multiLevelType w:val="hybridMultilevel"/>
    <w:tmpl w:val="9626978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61A42C95"/>
    <w:multiLevelType w:val="hybridMultilevel"/>
    <w:tmpl w:val="DC38F6F4"/>
    <w:lvl w:ilvl="0" w:tplc="A5AAD30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3476C95"/>
    <w:multiLevelType w:val="hybridMultilevel"/>
    <w:tmpl w:val="16ECAD8E"/>
    <w:lvl w:ilvl="0" w:tplc="CF1CDA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012DB1"/>
    <w:multiLevelType w:val="hybridMultilevel"/>
    <w:tmpl w:val="242890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66EA7D86"/>
    <w:multiLevelType w:val="hybridMultilevel"/>
    <w:tmpl w:val="2F926AC2"/>
    <w:lvl w:ilvl="0" w:tplc="1C404B4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393D4C"/>
    <w:multiLevelType w:val="hybridMultilevel"/>
    <w:tmpl w:val="8ABE38E2"/>
    <w:lvl w:ilvl="0" w:tplc="6F9E82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FE1FEA"/>
    <w:multiLevelType w:val="hybridMultilevel"/>
    <w:tmpl w:val="22F6869A"/>
    <w:lvl w:ilvl="0" w:tplc="5E6E12D4">
      <w:start w:val="1"/>
      <w:numFmt w:val="lowerLetter"/>
      <w:lvlText w:val="%1)"/>
      <w:lvlJc w:val="left"/>
      <w:pPr>
        <w:ind w:left="720" w:hanging="360"/>
      </w:pPr>
      <w:rPr>
        <w:rFonts w:ascii="Tahoma" w:hAnsi="Tahoma"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796F9A"/>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723D6E52"/>
    <w:multiLevelType w:val="hybridMultilevel"/>
    <w:tmpl w:val="8B2ED570"/>
    <w:lvl w:ilvl="0" w:tplc="B12ED9C6">
      <w:start w:val="1"/>
      <w:numFmt w:val="decimal"/>
      <w:lvlText w:val="%1."/>
      <w:lvlJc w:val="left"/>
      <w:pPr>
        <w:ind w:left="720" w:hanging="360"/>
      </w:pPr>
      <w:rPr>
        <w:rFonts w:hint="default"/>
        <w:b w:val="0"/>
      </w:rPr>
    </w:lvl>
    <w:lvl w:ilvl="1" w:tplc="D8F612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2" w15:restartNumberingAfterBreak="0">
    <w:nsid w:val="7FE418C8"/>
    <w:multiLevelType w:val="hybridMultilevel"/>
    <w:tmpl w:val="F1FC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5"/>
  </w:num>
  <w:num w:numId="10">
    <w:abstractNumId w:val="22"/>
  </w:num>
  <w:num w:numId="11">
    <w:abstractNumId w:val="18"/>
  </w:num>
  <w:num w:numId="1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14"/>
  </w:num>
  <w:num w:numId="17">
    <w:abstractNumId w:val="12"/>
  </w:num>
  <w:num w:numId="18">
    <w:abstractNumId w:val="5"/>
  </w:num>
  <w:num w:numId="19">
    <w:abstractNumId w:val="7"/>
  </w:num>
  <w:num w:numId="20">
    <w:abstractNumId w:val="17"/>
  </w:num>
  <w:num w:numId="21">
    <w:abstractNumId w:val="24"/>
  </w:num>
  <w:num w:numId="22">
    <w:abstractNumId w:val="19"/>
  </w:num>
  <w:num w:numId="23">
    <w:abstractNumId w:val="30"/>
  </w:num>
  <w:num w:numId="24">
    <w:abstractNumId w:val="13"/>
  </w:num>
  <w:num w:numId="25">
    <w:abstractNumId w:val="8"/>
  </w:num>
  <w:num w:numId="26">
    <w:abstractNumId w:val="32"/>
  </w:num>
  <w:num w:numId="27">
    <w:abstractNumId w:val="23"/>
  </w:num>
  <w:num w:numId="28">
    <w:abstractNumId w:val="27"/>
  </w:num>
  <w:num w:numId="29">
    <w:abstractNumId w:val="2"/>
  </w:num>
  <w:num w:numId="30">
    <w:abstractNumId w:val="0"/>
  </w:num>
  <w:num w:numId="31">
    <w:abstractNumId w:val="11"/>
  </w:num>
  <w:num w:numId="32">
    <w:abstractNumId w:val="4"/>
  </w:num>
  <w:num w:numId="33">
    <w:abstractNumId w:val="10"/>
  </w:num>
  <w:num w:numId="34">
    <w:abstractNumId w:val="3"/>
  </w:num>
  <w:num w:numId="3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74"/>
    <w:rsid w:val="00007350"/>
    <w:rsid w:val="0002126E"/>
    <w:rsid w:val="00030053"/>
    <w:rsid w:val="00052464"/>
    <w:rsid w:val="000740AE"/>
    <w:rsid w:val="000D003E"/>
    <w:rsid w:val="000D415F"/>
    <w:rsid w:val="001128B0"/>
    <w:rsid w:val="00120DC8"/>
    <w:rsid w:val="00155703"/>
    <w:rsid w:val="00164B25"/>
    <w:rsid w:val="00185031"/>
    <w:rsid w:val="001860DF"/>
    <w:rsid w:val="00186AEB"/>
    <w:rsid w:val="001D40D5"/>
    <w:rsid w:val="001E2A18"/>
    <w:rsid w:val="001E6777"/>
    <w:rsid w:val="00215F7D"/>
    <w:rsid w:val="00237D5C"/>
    <w:rsid w:val="002A3A87"/>
    <w:rsid w:val="00394D74"/>
    <w:rsid w:val="003A503D"/>
    <w:rsid w:val="0040510A"/>
    <w:rsid w:val="00440DEE"/>
    <w:rsid w:val="004A73F0"/>
    <w:rsid w:val="004C7672"/>
    <w:rsid w:val="004D2A88"/>
    <w:rsid w:val="004E7BF7"/>
    <w:rsid w:val="0058327D"/>
    <w:rsid w:val="005C040B"/>
    <w:rsid w:val="005F5DB9"/>
    <w:rsid w:val="00624848"/>
    <w:rsid w:val="00641B75"/>
    <w:rsid w:val="0067734D"/>
    <w:rsid w:val="0069401F"/>
    <w:rsid w:val="0072069C"/>
    <w:rsid w:val="00727BCB"/>
    <w:rsid w:val="00737A41"/>
    <w:rsid w:val="007933A1"/>
    <w:rsid w:val="007B3407"/>
    <w:rsid w:val="007C4B70"/>
    <w:rsid w:val="00837677"/>
    <w:rsid w:val="00882C8A"/>
    <w:rsid w:val="008C39CC"/>
    <w:rsid w:val="008D34B5"/>
    <w:rsid w:val="008D74BA"/>
    <w:rsid w:val="008F7C92"/>
    <w:rsid w:val="00906106"/>
    <w:rsid w:val="009131E9"/>
    <w:rsid w:val="00917E85"/>
    <w:rsid w:val="00946DCA"/>
    <w:rsid w:val="00975BEE"/>
    <w:rsid w:val="009C2C33"/>
    <w:rsid w:val="009D6C1B"/>
    <w:rsid w:val="009D780B"/>
    <w:rsid w:val="00A343E8"/>
    <w:rsid w:val="00A376E1"/>
    <w:rsid w:val="00A45B71"/>
    <w:rsid w:val="00A919B7"/>
    <w:rsid w:val="00AB665C"/>
    <w:rsid w:val="00AC2304"/>
    <w:rsid w:val="00B02424"/>
    <w:rsid w:val="00BE0822"/>
    <w:rsid w:val="00BF26BB"/>
    <w:rsid w:val="00C241F5"/>
    <w:rsid w:val="00C72F99"/>
    <w:rsid w:val="00C80F5B"/>
    <w:rsid w:val="00C83E44"/>
    <w:rsid w:val="00C91498"/>
    <w:rsid w:val="00CA5987"/>
    <w:rsid w:val="00CD6E31"/>
    <w:rsid w:val="00D24ED4"/>
    <w:rsid w:val="00D31DF7"/>
    <w:rsid w:val="00D5259A"/>
    <w:rsid w:val="00D603B4"/>
    <w:rsid w:val="00D87CCA"/>
    <w:rsid w:val="00DC36C5"/>
    <w:rsid w:val="00DE307F"/>
    <w:rsid w:val="00E35A71"/>
    <w:rsid w:val="00EB20F5"/>
    <w:rsid w:val="00F13BD0"/>
    <w:rsid w:val="00FA10F4"/>
    <w:rsid w:val="00FD03AC"/>
    <w:rsid w:val="00FD4667"/>
    <w:rsid w:val="00FE18BC"/>
    <w:rsid w:val="00FF5AEB"/>
    <w:rsid w:val="00FF5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9FB0"/>
  <w15:docId w15:val="{CFB9C7A8-4EB2-4288-87F8-2C221DC4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4D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394D74"/>
    <w:pPr>
      <w:keepNext/>
      <w:jc w:val="center"/>
      <w:outlineLvl w:val="0"/>
    </w:pPr>
    <w:rPr>
      <w:b/>
      <w:sz w:val="32"/>
    </w:rPr>
  </w:style>
  <w:style w:type="paragraph" w:styleId="Nagwek4">
    <w:name w:val="heading 4"/>
    <w:basedOn w:val="Normalny"/>
    <w:next w:val="Normalny"/>
    <w:link w:val="Nagwek4Znak"/>
    <w:qFormat/>
    <w:rsid w:val="00394D7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D7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394D7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semiHidden/>
    <w:rsid w:val="00394D74"/>
    <w:rPr>
      <w:b/>
      <w:bCs/>
      <w:sz w:val="24"/>
    </w:rPr>
  </w:style>
  <w:style w:type="character" w:customStyle="1" w:styleId="TekstpodstawowyZnak">
    <w:name w:val="Tekst podstawowy Znak"/>
    <w:basedOn w:val="Domylnaczcionkaakapitu"/>
    <w:link w:val="Tekstpodstawowy"/>
    <w:semiHidden/>
    <w:rsid w:val="00394D74"/>
    <w:rPr>
      <w:rFonts w:ascii="Times New Roman" w:eastAsia="Times New Roman" w:hAnsi="Times New Roman" w:cs="Times New Roman"/>
      <w:b/>
      <w:bCs/>
      <w:sz w:val="24"/>
      <w:szCs w:val="20"/>
      <w:lang w:eastAsia="pl-PL"/>
    </w:rPr>
  </w:style>
  <w:style w:type="paragraph" w:styleId="Tekstpodstawowywcity3">
    <w:name w:val="Body Text Indent 3"/>
    <w:basedOn w:val="Normalny"/>
    <w:link w:val="Tekstpodstawowywcity3Znak"/>
    <w:semiHidden/>
    <w:rsid w:val="00394D74"/>
    <w:pPr>
      <w:ind w:left="426" w:hanging="426"/>
      <w:jc w:val="both"/>
    </w:pPr>
    <w:rPr>
      <w:sz w:val="24"/>
    </w:rPr>
  </w:style>
  <w:style w:type="character" w:customStyle="1" w:styleId="Tekstpodstawowywcity3Znak">
    <w:name w:val="Tekst podstawowy wcięty 3 Znak"/>
    <w:basedOn w:val="Domylnaczcionkaakapitu"/>
    <w:link w:val="Tekstpodstawowywcity3"/>
    <w:semiHidden/>
    <w:rsid w:val="00394D74"/>
    <w:rPr>
      <w:rFonts w:ascii="Times New Roman" w:eastAsia="Times New Roman" w:hAnsi="Times New Roman" w:cs="Times New Roman"/>
      <w:sz w:val="24"/>
      <w:szCs w:val="20"/>
      <w:lang w:eastAsia="pl-PL"/>
    </w:rPr>
  </w:style>
  <w:style w:type="paragraph" w:customStyle="1" w:styleId="xl56">
    <w:name w:val="xl56"/>
    <w:basedOn w:val="Normalny"/>
    <w:rsid w:val="00394D74"/>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Standardowytekst">
    <w:name w:val="Standardowy.tekst"/>
    <w:rsid w:val="00394D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0053"/>
    <w:pPr>
      <w:tabs>
        <w:tab w:val="center" w:pos="4536"/>
        <w:tab w:val="right" w:pos="9072"/>
      </w:tabs>
    </w:pPr>
  </w:style>
  <w:style w:type="character" w:customStyle="1" w:styleId="NagwekZnak">
    <w:name w:val="Nagłówek Znak"/>
    <w:basedOn w:val="Domylnaczcionkaakapitu"/>
    <w:link w:val="Nagwek"/>
    <w:uiPriority w:val="99"/>
    <w:rsid w:val="0003005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0053"/>
    <w:pPr>
      <w:tabs>
        <w:tab w:val="center" w:pos="4536"/>
        <w:tab w:val="right" w:pos="9072"/>
      </w:tabs>
    </w:pPr>
  </w:style>
  <w:style w:type="character" w:customStyle="1" w:styleId="StopkaZnak">
    <w:name w:val="Stopka Znak"/>
    <w:basedOn w:val="Domylnaczcionkaakapitu"/>
    <w:link w:val="Stopka"/>
    <w:uiPriority w:val="99"/>
    <w:rsid w:val="0003005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C39CC"/>
    <w:pPr>
      <w:ind w:left="720"/>
      <w:contextualSpacing/>
    </w:pPr>
  </w:style>
  <w:style w:type="paragraph" w:styleId="NormalnyWeb">
    <w:name w:val="Normal (Web)"/>
    <w:basedOn w:val="Normalny"/>
    <w:rsid w:val="00EB20F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C83E44"/>
    <w:rPr>
      <w:rFonts w:ascii="Tahoma" w:hAnsi="Tahoma" w:cs="Tahoma"/>
      <w:sz w:val="16"/>
      <w:szCs w:val="16"/>
    </w:rPr>
  </w:style>
  <w:style w:type="character" w:customStyle="1" w:styleId="TekstdymkaZnak">
    <w:name w:val="Tekst dymka Znak"/>
    <w:basedOn w:val="Domylnaczcionkaakapitu"/>
    <w:link w:val="Tekstdymka"/>
    <w:uiPriority w:val="99"/>
    <w:semiHidden/>
    <w:rsid w:val="00C83E44"/>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B02424"/>
    <w:pPr>
      <w:spacing w:after="120"/>
    </w:pPr>
    <w:rPr>
      <w:sz w:val="16"/>
      <w:szCs w:val="16"/>
    </w:rPr>
  </w:style>
  <w:style w:type="character" w:customStyle="1" w:styleId="Tekstpodstawowy3Znak">
    <w:name w:val="Tekst podstawowy 3 Znak"/>
    <w:basedOn w:val="Domylnaczcionkaakapitu"/>
    <w:link w:val="Tekstpodstawowy3"/>
    <w:uiPriority w:val="99"/>
    <w:rsid w:val="00B02424"/>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0081">
      <w:bodyDiv w:val="1"/>
      <w:marLeft w:val="0"/>
      <w:marRight w:val="0"/>
      <w:marTop w:val="0"/>
      <w:marBottom w:val="0"/>
      <w:divBdr>
        <w:top w:val="none" w:sz="0" w:space="0" w:color="auto"/>
        <w:left w:val="none" w:sz="0" w:space="0" w:color="auto"/>
        <w:bottom w:val="none" w:sz="0" w:space="0" w:color="auto"/>
        <w:right w:val="none" w:sz="0" w:space="0" w:color="auto"/>
      </w:divBdr>
    </w:div>
    <w:div w:id="604384473">
      <w:bodyDiv w:val="1"/>
      <w:marLeft w:val="0"/>
      <w:marRight w:val="0"/>
      <w:marTop w:val="0"/>
      <w:marBottom w:val="0"/>
      <w:divBdr>
        <w:top w:val="none" w:sz="0" w:space="0" w:color="auto"/>
        <w:left w:val="none" w:sz="0" w:space="0" w:color="auto"/>
        <w:bottom w:val="none" w:sz="0" w:space="0" w:color="auto"/>
        <w:right w:val="none" w:sz="0" w:space="0" w:color="auto"/>
      </w:divBdr>
    </w:div>
    <w:div w:id="757869325">
      <w:bodyDiv w:val="1"/>
      <w:marLeft w:val="0"/>
      <w:marRight w:val="0"/>
      <w:marTop w:val="0"/>
      <w:marBottom w:val="0"/>
      <w:divBdr>
        <w:top w:val="none" w:sz="0" w:space="0" w:color="auto"/>
        <w:left w:val="none" w:sz="0" w:space="0" w:color="auto"/>
        <w:bottom w:val="none" w:sz="0" w:space="0" w:color="auto"/>
        <w:right w:val="none" w:sz="0" w:space="0" w:color="auto"/>
      </w:divBdr>
    </w:div>
    <w:div w:id="1067805147">
      <w:bodyDiv w:val="1"/>
      <w:marLeft w:val="0"/>
      <w:marRight w:val="0"/>
      <w:marTop w:val="0"/>
      <w:marBottom w:val="0"/>
      <w:divBdr>
        <w:top w:val="none" w:sz="0" w:space="0" w:color="auto"/>
        <w:left w:val="none" w:sz="0" w:space="0" w:color="auto"/>
        <w:bottom w:val="none" w:sz="0" w:space="0" w:color="auto"/>
        <w:right w:val="none" w:sz="0" w:space="0" w:color="auto"/>
      </w:divBdr>
    </w:div>
    <w:div w:id="1164052866">
      <w:bodyDiv w:val="1"/>
      <w:marLeft w:val="0"/>
      <w:marRight w:val="0"/>
      <w:marTop w:val="0"/>
      <w:marBottom w:val="0"/>
      <w:divBdr>
        <w:top w:val="none" w:sz="0" w:space="0" w:color="auto"/>
        <w:left w:val="none" w:sz="0" w:space="0" w:color="auto"/>
        <w:bottom w:val="none" w:sz="0" w:space="0" w:color="auto"/>
        <w:right w:val="none" w:sz="0" w:space="0" w:color="auto"/>
      </w:divBdr>
    </w:div>
    <w:div w:id="17661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DE1A-424F-4719-9AC0-9472D0C6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14616</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UGMM</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Tkaczyk</dc:creator>
  <cp:lastModifiedBy>ZastepcaKierownika</cp:lastModifiedBy>
  <cp:revision>2</cp:revision>
  <cp:lastPrinted>2015-11-04T09:44:00Z</cp:lastPrinted>
  <dcterms:created xsi:type="dcterms:W3CDTF">2022-04-29T11:22:00Z</dcterms:created>
  <dcterms:modified xsi:type="dcterms:W3CDTF">2022-04-29T11:22:00Z</dcterms:modified>
</cp:coreProperties>
</file>