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345DD2">
        <w:rPr>
          <w:rFonts w:asciiTheme="minorHAnsi" w:eastAsiaTheme="minorHAnsi" w:hAnsiTheme="minorHAnsi" w:cstheme="minorBidi"/>
          <w:b/>
          <w:sz w:val="20"/>
          <w:szCs w:val="20"/>
        </w:rPr>
        <w:t>RI.271.1.21</w:t>
      </w:r>
      <w:r w:rsidR="00102214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02214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B15E25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131983">
        <w:rPr>
          <w:rFonts w:asciiTheme="minorHAnsi" w:hAnsiTheme="minorHAnsi" w:cs="Times New Roman"/>
          <w:b/>
          <w:color w:val="auto"/>
          <w:sz w:val="20"/>
          <w:szCs w:val="20"/>
        </w:rPr>
        <w:t>7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9A6971" w:rsidRPr="00276F4E" w:rsidRDefault="009A6971" w:rsidP="009A6971">
      <w:pPr>
        <w:spacing w:before="120" w:after="0" w:line="360" w:lineRule="auto"/>
        <w:jc w:val="both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 xml:space="preserve">(składane na podstawie art. 108  ust. 1 pkt 5 ustawy </w:t>
      </w:r>
      <w:proofErr w:type="spellStart"/>
      <w:r w:rsidR="00BA662B" w:rsidRPr="00276F4E">
        <w:rPr>
          <w:rFonts w:eastAsia="Calibri" w:cs="Times New Roman"/>
          <w:i/>
          <w:sz w:val="16"/>
          <w:szCs w:val="16"/>
        </w:rPr>
        <w:t>Pzp</w:t>
      </w:r>
      <w:proofErr w:type="spellEnd"/>
      <w:r w:rsidR="00B66D5B">
        <w:rPr>
          <w:rFonts w:eastAsia="Calibri" w:cs="Times New Roman"/>
          <w:i/>
          <w:sz w:val="16"/>
          <w:szCs w:val="16"/>
        </w:rPr>
        <w:t>,</w:t>
      </w:r>
      <w:r w:rsidRPr="00276F4E">
        <w:rPr>
          <w:rFonts w:eastAsia="Calibri" w:cs="Times New Roman"/>
          <w:b/>
          <w:sz w:val="16"/>
          <w:szCs w:val="16"/>
        </w:rPr>
        <w:t xml:space="preserve"> </w:t>
      </w:r>
      <w:r w:rsidRPr="00276F4E">
        <w:rPr>
          <w:rFonts w:eastAsia="Calibri" w:cs="Times New Roman"/>
          <w:i/>
          <w:sz w:val="16"/>
          <w:szCs w:val="16"/>
        </w:rPr>
        <w:t>dotyczące przesłanek wykluczenia z postępowania)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276F4E" w:rsidRDefault="009A6971" w:rsidP="003A3380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BA662B" w:rsidRPr="00B56380" w:rsidRDefault="00BA662B" w:rsidP="00BA662B">
      <w:pPr>
        <w:ind w:left="1134" w:hanging="1134"/>
        <w:rPr>
          <w:rFonts w:cs="Times New Roman"/>
          <w:b/>
          <w:bCs/>
          <w:sz w:val="20"/>
          <w:szCs w:val="20"/>
        </w:rPr>
      </w:pPr>
    </w:p>
    <w:p w:rsidR="00DC7231" w:rsidRPr="00890AA6" w:rsidRDefault="00DC7231" w:rsidP="00B75DB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Biorąc udział</w:t>
      </w:r>
      <w:r w:rsidRPr="00890AA6">
        <w:rPr>
          <w:rFonts w:cstheme="minorHAnsi"/>
          <w:sz w:val="20"/>
          <w:szCs w:val="20"/>
        </w:rPr>
        <w:t xml:space="preserve"> w prowadzonym przez Gminę Mińsk Mazowiecki postępowaniu o udzielenie zamówienia publicznego na: </w:t>
      </w:r>
    </w:p>
    <w:p w:rsidR="00345DD2" w:rsidRPr="00D66F39" w:rsidRDefault="00345DD2" w:rsidP="00345DD2">
      <w:pPr>
        <w:spacing w:after="120" w:line="240" w:lineRule="auto"/>
        <w:ind w:left="1134" w:hanging="1134"/>
        <w:rPr>
          <w:rFonts w:ascii="Calibri" w:eastAsia="Calibri" w:hAnsi="Calibri" w:cs="Times New Roman"/>
          <w:b/>
          <w:bCs/>
          <w:sz w:val="24"/>
          <w:szCs w:val="24"/>
        </w:rPr>
      </w:pPr>
      <w:r w:rsidRPr="00D66F39">
        <w:rPr>
          <w:rFonts w:ascii="Calibri" w:eastAsia="Calibri" w:hAnsi="Calibri" w:cs="Times New Roman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345DD2" w:rsidRPr="00345DD2" w:rsidRDefault="00345DD2" w:rsidP="00345DD2">
      <w:pPr>
        <w:spacing w:after="120" w:line="240" w:lineRule="auto"/>
        <w:ind w:left="1134" w:hanging="1134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66F39">
        <w:rPr>
          <w:rFonts w:ascii="Calibri" w:eastAsia="Calibri" w:hAnsi="Calibri" w:cs="Times New Roman"/>
          <w:b/>
          <w:bCs/>
          <w:sz w:val="24"/>
          <w:szCs w:val="24"/>
        </w:rPr>
        <w:t>(sprzęt informatyczny)</w:t>
      </w:r>
      <w:bookmarkStart w:id="0" w:name="_GoBack"/>
      <w:bookmarkEnd w:id="0"/>
    </w:p>
    <w:p w:rsidR="00B15E25" w:rsidRPr="00CC0B1E" w:rsidRDefault="00B15E25" w:rsidP="00B15E25">
      <w:pPr>
        <w:spacing w:after="120" w:line="240" w:lineRule="auto"/>
        <w:ind w:left="1134" w:hanging="1134"/>
        <w:jc w:val="both"/>
        <w:rPr>
          <w:bCs/>
        </w:rPr>
      </w:pPr>
      <w:r w:rsidRPr="00CC0B1E">
        <w:rPr>
          <w:bCs/>
        </w:rPr>
        <w:t>w ramach zadania budżetowego</w:t>
      </w:r>
    </w:p>
    <w:p w:rsidR="00B15E25" w:rsidRPr="00DB5496" w:rsidRDefault="00B15E25" w:rsidP="00B15E25">
      <w:pPr>
        <w:spacing w:after="120" w:line="240" w:lineRule="auto"/>
        <w:ind w:left="1134" w:hanging="1134"/>
        <w:jc w:val="both"/>
        <w:rPr>
          <w:b/>
        </w:rPr>
      </w:pPr>
      <w:r w:rsidRPr="00F57365">
        <w:rPr>
          <w:b/>
          <w:bCs/>
        </w:rPr>
        <w:t>Rozbudowa budynku Szkoły Podstawowej w Hucie Mińskiej</w:t>
      </w:r>
      <w:r w:rsidR="00F57365" w:rsidRPr="00F57365">
        <w:rPr>
          <w:b/>
          <w:bCs/>
        </w:rPr>
        <w:t xml:space="preserve"> z/s w Cielechowiźnie</w:t>
      </w:r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E5" w:rsidRDefault="00F94DE5" w:rsidP="00102214">
      <w:pPr>
        <w:spacing w:after="0" w:line="240" w:lineRule="auto"/>
      </w:pPr>
      <w:r>
        <w:separator/>
      </w:r>
    </w:p>
  </w:endnote>
  <w:endnote w:type="continuationSeparator" w:id="0">
    <w:p w:rsidR="00F94DE5" w:rsidRDefault="00F94DE5" w:rsidP="001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E5" w:rsidRDefault="00F94DE5" w:rsidP="00102214">
      <w:pPr>
        <w:spacing w:after="0" w:line="240" w:lineRule="auto"/>
      </w:pPr>
      <w:r>
        <w:separator/>
      </w:r>
    </w:p>
  </w:footnote>
  <w:footnote w:type="continuationSeparator" w:id="0">
    <w:p w:rsidR="00F94DE5" w:rsidRDefault="00F94DE5" w:rsidP="0010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02214"/>
    <w:rsid w:val="00131983"/>
    <w:rsid w:val="001C59C3"/>
    <w:rsid w:val="001F6F19"/>
    <w:rsid w:val="002205BB"/>
    <w:rsid w:val="00227A69"/>
    <w:rsid w:val="00254557"/>
    <w:rsid w:val="00276F4E"/>
    <w:rsid w:val="00345DD2"/>
    <w:rsid w:val="003533BB"/>
    <w:rsid w:val="003A3380"/>
    <w:rsid w:val="003C763F"/>
    <w:rsid w:val="004A2F28"/>
    <w:rsid w:val="00581C26"/>
    <w:rsid w:val="005D170E"/>
    <w:rsid w:val="006865E9"/>
    <w:rsid w:val="00802323"/>
    <w:rsid w:val="00854163"/>
    <w:rsid w:val="008D39BD"/>
    <w:rsid w:val="0094333D"/>
    <w:rsid w:val="0098266E"/>
    <w:rsid w:val="009A6971"/>
    <w:rsid w:val="009F1326"/>
    <w:rsid w:val="00A97E63"/>
    <w:rsid w:val="00B15E25"/>
    <w:rsid w:val="00B56380"/>
    <w:rsid w:val="00B66D5B"/>
    <w:rsid w:val="00B75DBC"/>
    <w:rsid w:val="00BA662B"/>
    <w:rsid w:val="00C45E0F"/>
    <w:rsid w:val="00C730D6"/>
    <w:rsid w:val="00CC0B1E"/>
    <w:rsid w:val="00CE5B8E"/>
    <w:rsid w:val="00CF7CC7"/>
    <w:rsid w:val="00D66F39"/>
    <w:rsid w:val="00DC7231"/>
    <w:rsid w:val="00EF651E"/>
    <w:rsid w:val="00F07326"/>
    <w:rsid w:val="00F57365"/>
    <w:rsid w:val="00F94DE5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20</cp:revision>
  <cp:lastPrinted>2021-10-15T12:24:00Z</cp:lastPrinted>
  <dcterms:created xsi:type="dcterms:W3CDTF">2021-12-10T09:25:00Z</dcterms:created>
  <dcterms:modified xsi:type="dcterms:W3CDTF">2022-09-09T10:20:00Z</dcterms:modified>
</cp:coreProperties>
</file>