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A2" w:rsidRPr="0066128F" w:rsidRDefault="0092312B" w:rsidP="00E4636D">
      <w:pPr>
        <w:pStyle w:val="Nagwek4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Znak postępowania RI.271.1.</w:t>
      </w:r>
      <w:r w:rsidR="004F2EBD">
        <w:rPr>
          <w:rFonts w:asciiTheme="minorHAnsi" w:hAnsiTheme="minorHAnsi" w:cstheme="minorHAnsi"/>
          <w:sz w:val="20"/>
          <w:szCs w:val="20"/>
        </w:rPr>
        <w:t>26</w:t>
      </w:r>
      <w:r w:rsidRPr="0066128F">
        <w:rPr>
          <w:rFonts w:asciiTheme="minorHAnsi" w:hAnsiTheme="minorHAnsi" w:cstheme="minorHAnsi"/>
          <w:sz w:val="20"/>
          <w:szCs w:val="20"/>
        </w:rPr>
        <w:t xml:space="preserve">.2022                </w:t>
      </w:r>
      <w:r w:rsidR="00C23C53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66128F">
        <w:rPr>
          <w:rFonts w:asciiTheme="minorHAnsi" w:hAnsiTheme="minorHAnsi" w:cstheme="minorHAnsi"/>
          <w:sz w:val="20"/>
          <w:szCs w:val="20"/>
        </w:rPr>
        <w:t xml:space="preserve">          Załącznik nr </w:t>
      </w:r>
      <w:r w:rsidR="004F2EBD">
        <w:rPr>
          <w:rFonts w:asciiTheme="minorHAnsi" w:hAnsiTheme="minorHAnsi" w:cstheme="minorHAnsi"/>
          <w:sz w:val="20"/>
          <w:szCs w:val="20"/>
        </w:rPr>
        <w:t>8</w:t>
      </w:r>
      <w:r w:rsidRPr="0066128F">
        <w:rPr>
          <w:rFonts w:asciiTheme="minorHAnsi" w:hAnsiTheme="minorHAnsi" w:cstheme="minorHAnsi"/>
          <w:sz w:val="20"/>
          <w:szCs w:val="20"/>
        </w:rPr>
        <w:t xml:space="preserve"> do S</w:t>
      </w:r>
      <w:r w:rsidR="006713A2" w:rsidRPr="0066128F">
        <w:rPr>
          <w:rFonts w:asciiTheme="minorHAnsi" w:hAnsiTheme="minorHAnsi" w:cstheme="minorHAnsi"/>
          <w:sz w:val="20"/>
          <w:szCs w:val="20"/>
        </w:rPr>
        <w:t>WZ - Wzór umowy</w:t>
      </w:r>
    </w:p>
    <w:p w:rsidR="008E2B7A" w:rsidRPr="0066128F" w:rsidRDefault="008E2B7A" w:rsidP="00E4636D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UMOWA NR : ……………………………..</w:t>
      </w: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  <w:r w:rsidRPr="0066128F">
        <w:rPr>
          <w:rFonts w:asciiTheme="minorHAnsi" w:hAnsiTheme="minorHAnsi" w:cstheme="minorHAnsi"/>
          <w:lang w:eastAsia="zh-CN" w:bidi="hi-IN"/>
        </w:rPr>
        <w:t>zawarta w dniu ………………………………… r. w Mińsku Mazowieckim pomiędzy:</w:t>
      </w: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  <w:r w:rsidRPr="0066128F">
        <w:rPr>
          <w:rFonts w:asciiTheme="minorHAnsi" w:hAnsiTheme="minorHAnsi" w:cstheme="minorHAnsi"/>
          <w:lang w:eastAsia="zh-CN" w:bidi="hi-IN"/>
        </w:rPr>
        <w:t>Gminą Mińsk Mazowiecki, 05-300 Mińsk Mazowiecki, ul. Chełmońskiego 14, NIP: 822-214-65-76</w:t>
      </w:r>
      <w:r w:rsidR="00C23C53">
        <w:rPr>
          <w:rFonts w:asciiTheme="minorHAnsi" w:hAnsiTheme="minorHAnsi" w:cstheme="minorHAnsi"/>
          <w:lang w:eastAsia="zh-CN" w:bidi="hi-IN"/>
        </w:rPr>
        <w:t xml:space="preserve">, </w:t>
      </w:r>
      <w:r w:rsidRPr="0066128F">
        <w:rPr>
          <w:rFonts w:asciiTheme="minorHAnsi" w:hAnsiTheme="minorHAnsi" w:cstheme="minorHAnsi"/>
          <w:lang w:eastAsia="zh-CN" w:bidi="hi-IN"/>
        </w:rPr>
        <w:t xml:space="preserve">reprezentowaną przez Wójta Gminy Mińsk Mazowiecki - Pana Antoniego Janusza </w:t>
      </w:r>
      <w:proofErr w:type="spellStart"/>
      <w:r w:rsidRPr="0066128F">
        <w:rPr>
          <w:rFonts w:asciiTheme="minorHAnsi" w:hAnsiTheme="minorHAnsi" w:cstheme="minorHAnsi"/>
          <w:lang w:eastAsia="zh-CN" w:bidi="hi-IN"/>
        </w:rPr>
        <w:t>Piechoskiego</w:t>
      </w:r>
      <w:proofErr w:type="spellEnd"/>
      <w:r w:rsidRPr="0066128F">
        <w:rPr>
          <w:rFonts w:asciiTheme="minorHAnsi" w:hAnsiTheme="minorHAnsi" w:cstheme="minorHAnsi"/>
          <w:lang w:eastAsia="zh-CN" w:bidi="hi-IN"/>
        </w:rPr>
        <w:t xml:space="preserve">, </w:t>
      </w: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  <w:r w:rsidRPr="0066128F">
        <w:rPr>
          <w:rFonts w:asciiTheme="minorHAnsi" w:hAnsiTheme="minorHAnsi" w:cstheme="minorHAnsi"/>
          <w:lang w:eastAsia="zh-CN" w:bidi="hi-IN"/>
        </w:rPr>
        <w:t xml:space="preserve">przy kontrasygnacie Skarbnika Gminy - Pani Ewy Kalaty, </w:t>
      </w: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  <w:r w:rsidRPr="0066128F">
        <w:rPr>
          <w:rFonts w:asciiTheme="minorHAnsi" w:hAnsiTheme="minorHAnsi" w:cstheme="minorHAnsi"/>
          <w:lang w:eastAsia="zh-CN" w:bidi="hi-IN"/>
        </w:rPr>
        <w:t>zwaną dalej: „Zamawiającym” lub Stroną</w:t>
      </w: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  <w:r w:rsidRPr="0066128F">
        <w:rPr>
          <w:rFonts w:asciiTheme="minorHAnsi" w:hAnsiTheme="minorHAnsi" w:cstheme="minorHAnsi"/>
          <w:lang w:eastAsia="zh-CN" w:bidi="hi-IN"/>
        </w:rPr>
        <w:t>a</w:t>
      </w: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  <w:r w:rsidRPr="0066128F">
        <w:rPr>
          <w:rFonts w:asciiTheme="minorHAnsi" w:hAnsiTheme="minorHAnsi" w:cstheme="minorHAnsi"/>
          <w:lang w:eastAsia="zh-CN" w:bidi="hi-IN"/>
        </w:rPr>
        <w:t xml:space="preserve">…………………………. z siedzibą w miejscowości ……………………………., NIP: ……………………………………,  </w:t>
      </w: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  <w:r w:rsidRPr="0066128F">
        <w:rPr>
          <w:rFonts w:asciiTheme="minorHAnsi" w:hAnsiTheme="minorHAnsi" w:cstheme="minorHAnsi"/>
          <w:lang w:eastAsia="zh-CN" w:bidi="hi-IN"/>
        </w:rPr>
        <w:t xml:space="preserve">zwanym dalej „Wykonawcą” lub Stroną. </w:t>
      </w:r>
    </w:p>
    <w:p w:rsidR="0092312B" w:rsidRPr="0066128F" w:rsidRDefault="0092312B" w:rsidP="0092312B">
      <w:pPr>
        <w:tabs>
          <w:tab w:val="left" w:pos="4536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 w:bidi="hi-IN"/>
        </w:rPr>
      </w:pPr>
    </w:p>
    <w:p w:rsidR="0092312B" w:rsidRPr="0066128F" w:rsidRDefault="0092312B" w:rsidP="0092312B">
      <w:pPr>
        <w:suppressAutoHyphens/>
        <w:jc w:val="both"/>
        <w:rPr>
          <w:rFonts w:asciiTheme="minorHAnsi" w:hAnsiTheme="minorHAnsi" w:cstheme="minorHAnsi"/>
          <w:lang w:eastAsia="zh-CN" w:bidi="hi-IN"/>
        </w:rPr>
      </w:pPr>
      <w:r w:rsidRPr="0066128F">
        <w:rPr>
          <w:rFonts w:asciiTheme="minorHAnsi" w:hAnsiTheme="minorHAnsi" w:cstheme="minorHAnsi"/>
          <w:lang w:eastAsia="zh-CN" w:bidi="hi-IN"/>
        </w:rPr>
        <w:t xml:space="preserve">Niniejsza Umowa została zawarta w wyniku rozstrzygnięcia postępowania przetargowego pn.: </w:t>
      </w:r>
      <w:r w:rsidRPr="0066128F">
        <w:rPr>
          <w:rFonts w:asciiTheme="minorHAnsi" w:eastAsia="Calibri" w:hAnsiTheme="minorHAnsi" w:cstheme="minorHAnsi"/>
          <w:b/>
          <w:lang w:eastAsia="en-US"/>
        </w:rPr>
        <w:t xml:space="preserve">Konserwacja oświetlenia ulicznego na terenie Gminy Mińsk Mazowiecki w latach 2023-2026, </w:t>
      </w:r>
      <w:r w:rsidRPr="0066128F">
        <w:rPr>
          <w:rFonts w:asciiTheme="minorHAnsi" w:hAnsiTheme="minorHAnsi" w:cstheme="minorHAnsi"/>
          <w:lang w:eastAsia="zh-CN" w:bidi="hi-IN"/>
        </w:rPr>
        <w:t xml:space="preserve">przeprowadzonego w trybie podstawowym na postawie art. 275 pkt 1) ustawy z dnia 11 września 2019 r. Prawo zamówień publicznych (tj.: Dz.U. z 2022 r. poz. 1710 ze zm.). </w:t>
      </w:r>
    </w:p>
    <w:p w:rsidR="0092312B" w:rsidRPr="0066128F" w:rsidRDefault="0092312B" w:rsidP="0092312B">
      <w:pPr>
        <w:suppressAutoHyphens/>
        <w:jc w:val="both"/>
        <w:rPr>
          <w:rFonts w:asciiTheme="minorHAnsi" w:hAnsiTheme="minorHAnsi" w:cstheme="minorHAnsi"/>
          <w:lang w:eastAsia="zh-CN" w:bidi="hi-IN"/>
        </w:rPr>
      </w:pP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>§ 1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>Przedmiot umowy</w:t>
      </w:r>
    </w:p>
    <w:p w:rsidR="00AA62DE" w:rsidRPr="0066128F" w:rsidRDefault="00E4636D" w:rsidP="00E4636D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6128F">
        <w:rPr>
          <w:rFonts w:asciiTheme="minorHAnsi" w:hAnsiTheme="minorHAnsi" w:cstheme="minorHAnsi"/>
          <w:color w:val="000000"/>
        </w:rPr>
        <w:t>Zamawiający zleca a Wykonawca przyjmuje do wykonania zamówienie pn</w:t>
      </w:r>
      <w:r w:rsidR="0092312B" w:rsidRPr="0066128F">
        <w:rPr>
          <w:rFonts w:asciiTheme="minorHAnsi" w:hAnsiTheme="minorHAnsi" w:cstheme="minorHAnsi"/>
          <w:color w:val="000000"/>
        </w:rPr>
        <w:t>.:</w:t>
      </w:r>
      <w:r w:rsidRPr="0066128F">
        <w:rPr>
          <w:rFonts w:asciiTheme="minorHAnsi" w:hAnsiTheme="minorHAnsi" w:cstheme="minorHAnsi"/>
          <w:color w:val="000000"/>
        </w:rPr>
        <w:t xml:space="preserve"> </w:t>
      </w:r>
      <w:r w:rsidR="008E2B7A" w:rsidRPr="0066128F">
        <w:rPr>
          <w:rFonts w:asciiTheme="minorHAnsi" w:eastAsia="Arial Unicode MS" w:hAnsiTheme="minorHAnsi" w:cstheme="minorHAnsi"/>
        </w:rPr>
        <w:t>Konserwacja oświetlenia ulicznego na terenie Gmin</w:t>
      </w:r>
      <w:r w:rsidR="0092312B" w:rsidRPr="0066128F">
        <w:rPr>
          <w:rFonts w:asciiTheme="minorHAnsi" w:eastAsia="Arial Unicode MS" w:hAnsiTheme="minorHAnsi" w:cstheme="minorHAnsi"/>
        </w:rPr>
        <w:t>y Mińsk Mazowiecki w latach 2023</w:t>
      </w:r>
      <w:r w:rsidR="00E30805" w:rsidRPr="0066128F">
        <w:rPr>
          <w:rFonts w:asciiTheme="minorHAnsi" w:eastAsia="Arial Unicode MS" w:hAnsiTheme="minorHAnsi" w:cstheme="minorHAnsi"/>
        </w:rPr>
        <w:t xml:space="preserve"> </w:t>
      </w:r>
      <w:r w:rsidRPr="0066128F">
        <w:rPr>
          <w:rFonts w:asciiTheme="minorHAnsi" w:eastAsia="Arial Unicode MS" w:hAnsiTheme="minorHAnsi" w:cstheme="minorHAnsi"/>
        </w:rPr>
        <w:t>–</w:t>
      </w:r>
      <w:r w:rsidR="008E2B7A" w:rsidRPr="0066128F">
        <w:rPr>
          <w:rFonts w:asciiTheme="minorHAnsi" w:eastAsia="Arial Unicode MS" w:hAnsiTheme="minorHAnsi" w:cstheme="minorHAnsi"/>
        </w:rPr>
        <w:t xml:space="preserve"> </w:t>
      </w:r>
      <w:r w:rsidR="0092312B" w:rsidRPr="0066128F">
        <w:rPr>
          <w:rFonts w:asciiTheme="minorHAnsi" w:eastAsia="Arial Unicode MS" w:hAnsiTheme="minorHAnsi" w:cstheme="minorHAnsi"/>
        </w:rPr>
        <w:t>2026</w:t>
      </w:r>
      <w:r w:rsidR="008E2B7A" w:rsidRPr="0066128F">
        <w:rPr>
          <w:rFonts w:asciiTheme="minorHAnsi" w:hAnsiTheme="minorHAnsi" w:cstheme="minorHAnsi"/>
        </w:rPr>
        <w:t xml:space="preserve"> zgodnie z wymaganiami określonymi przez Zamawiającego i zasadami wiedzy technicznej, na warunkach wskazanych w ofercie z dnia</w:t>
      </w:r>
      <w:r w:rsidR="0092312B" w:rsidRPr="0066128F">
        <w:rPr>
          <w:rFonts w:asciiTheme="minorHAnsi" w:hAnsiTheme="minorHAnsi" w:cstheme="minorHAnsi"/>
        </w:rPr>
        <w:t xml:space="preserve"> </w:t>
      </w:r>
      <w:r w:rsidR="008E2B7A" w:rsidRPr="0066128F">
        <w:rPr>
          <w:rFonts w:asciiTheme="minorHAnsi" w:hAnsiTheme="minorHAnsi" w:cstheme="minorHAnsi"/>
        </w:rPr>
        <w:t>………...</w:t>
      </w:r>
      <w:r w:rsidRPr="0066128F">
        <w:rPr>
          <w:rFonts w:asciiTheme="minorHAnsi" w:hAnsiTheme="minorHAnsi" w:cstheme="minorHAnsi"/>
          <w:color w:val="000000"/>
        </w:rPr>
        <w:t>.</w:t>
      </w:r>
      <w:r w:rsidR="0092312B" w:rsidRPr="0066128F">
        <w:rPr>
          <w:rFonts w:asciiTheme="minorHAnsi" w:hAnsiTheme="minorHAnsi" w:cstheme="minorHAnsi"/>
          <w:color w:val="000000"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Szczegółowy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zakres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i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opis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prac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będących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przedmiotem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umowy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="00AA62DE" w:rsidRPr="0066128F">
        <w:rPr>
          <w:rFonts w:asciiTheme="minorHAnsi" w:hAnsiTheme="minorHAnsi" w:cstheme="minorHAnsi"/>
          <w:bCs/>
        </w:rPr>
        <w:t>zawarty</w:t>
      </w:r>
      <w:r w:rsidR="00AA62DE" w:rsidRPr="0066128F">
        <w:rPr>
          <w:rFonts w:asciiTheme="minorHAnsi" w:eastAsia="Verdana" w:hAnsiTheme="minorHAnsi" w:cstheme="minorHAnsi"/>
          <w:bCs/>
        </w:rPr>
        <w:t xml:space="preserve"> </w:t>
      </w:r>
      <w:r w:rsidRPr="0066128F">
        <w:rPr>
          <w:rFonts w:asciiTheme="minorHAnsi" w:hAnsiTheme="minorHAnsi" w:cstheme="minorHAnsi"/>
          <w:bCs/>
        </w:rPr>
        <w:t xml:space="preserve">jest  w Załączniku Nr 1 </w:t>
      </w:r>
      <w:r w:rsidR="0092312B" w:rsidRPr="0066128F">
        <w:rPr>
          <w:rFonts w:asciiTheme="minorHAnsi" w:hAnsiTheme="minorHAnsi" w:cstheme="minorHAnsi"/>
          <w:bCs/>
        </w:rPr>
        <w:t>S</w:t>
      </w:r>
      <w:r w:rsidR="00AA62DE" w:rsidRPr="0066128F">
        <w:rPr>
          <w:rFonts w:asciiTheme="minorHAnsi" w:hAnsiTheme="minorHAnsi" w:cstheme="minorHAnsi"/>
          <w:bCs/>
        </w:rPr>
        <w:t>WZ „</w:t>
      </w:r>
      <w:r w:rsidRPr="0066128F">
        <w:rPr>
          <w:rFonts w:asciiTheme="minorHAnsi" w:hAnsiTheme="minorHAnsi" w:cstheme="minorHAnsi"/>
          <w:bCs/>
        </w:rPr>
        <w:t>Opis przedmiotu zamówienia</w:t>
      </w:r>
      <w:r w:rsidR="00AA62DE" w:rsidRPr="0066128F">
        <w:rPr>
          <w:rFonts w:asciiTheme="minorHAnsi" w:hAnsiTheme="minorHAnsi" w:cstheme="minorHAnsi"/>
          <w:bCs/>
        </w:rPr>
        <w:t xml:space="preserve">”, </w:t>
      </w:r>
      <w:r w:rsidR="00653D54">
        <w:rPr>
          <w:rFonts w:asciiTheme="minorHAnsi" w:hAnsiTheme="minorHAnsi" w:cstheme="minorHAnsi"/>
          <w:bCs/>
        </w:rPr>
        <w:t>stanowiącym integralną część niniejszej umowy</w:t>
      </w:r>
      <w:r w:rsidR="00AA62DE" w:rsidRPr="0066128F">
        <w:rPr>
          <w:rFonts w:asciiTheme="minorHAnsi" w:hAnsiTheme="minorHAnsi" w:cstheme="minorHAnsi"/>
          <w:bCs/>
        </w:rPr>
        <w:t>.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>§ 2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>Termin wykonania zamówienia</w:t>
      </w:r>
    </w:p>
    <w:p w:rsidR="008E2B7A" w:rsidRPr="0066128F" w:rsidRDefault="00E30805" w:rsidP="00E4636D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6128F">
        <w:rPr>
          <w:rFonts w:asciiTheme="minorHAnsi" w:hAnsiTheme="minorHAnsi" w:cstheme="minorHAnsi"/>
          <w:color w:val="000000"/>
          <w:sz w:val="20"/>
          <w:szCs w:val="20"/>
        </w:rPr>
        <w:t>Przedmiot umowy</w:t>
      </w:r>
      <w:r w:rsidRPr="006612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8E2B7A" w:rsidRPr="0066128F">
        <w:rPr>
          <w:rFonts w:asciiTheme="minorHAnsi" w:hAnsiTheme="minorHAnsi" w:cstheme="minorHAnsi"/>
          <w:sz w:val="20"/>
          <w:szCs w:val="20"/>
        </w:rPr>
        <w:t xml:space="preserve">będzie realizowana w </w:t>
      </w:r>
      <w:r w:rsidR="0092312B" w:rsidRPr="0066128F">
        <w:rPr>
          <w:rFonts w:asciiTheme="minorHAnsi" w:hAnsiTheme="minorHAnsi" w:cstheme="minorHAnsi"/>
          <w:sz w:val="20"/>
          <w:szCs w:val="20"/>
        </w:rPr>
        <w:t xml:space="preserve">terminie od dnia podpisania niniejszej umowy do dnia 31 grudnia 2026 </w:t>
      </w:r>
      <w:r w:rsidR="008E2B7A" w:rsidRPr="0066128F">
        <w:rPr>
          <w:rFonts w:asciiTheme="minorHAnsi" w:hAnsiTheme="minorHAnsi" w:cstheme="minorHAnsi"/>
          <w:sz w:val="20"/>
          <w:szCs w:val="20"/>
        </w:rPr>
        <w:t>r.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>§ 3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 xml:space="preserve">Obowiązki Zamawiającego </w:t>
      </w:r>
    </w:p>
    <w:p w:rsidR="008E2B7A" w:rsidRPr="0066128F" w:rsidRDefault="008E2B7A" w:rsidP="00E4636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color w:val="000000"/>
          <w:sz w:val="20"/>
          <w:szCs w:val="20"/>
        </w:rPr>
        <w:t>Do obowiązków Zamawiającego należy:</w:t>
      </w:r>
    </w:p>
    <w:p w:rsidR="00E30805" w:rsidRPr="0066128F" w:rsidRDefault="0092312B" w:rsidP="00E4636D">
      <w:pPr>
        <w:numPr>
          <w:ilvl w:val="1"/>
          <w:numId w:val="3"/>
        </w:numPr>
        <w:tabs>
          <w:tab w:val="clear" w:pos="1440"/>
        </w:tabs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  <w:color w:val="000000"/>
        </w:rPr>
        <w:t>t</w:t>
      </w:r>
      <w:r w:rsidR="008E2B7A" w:rsidRPr="0066128F">
        <w:rPr>
          <w:rFonts w:asciiTheme="minorHAnsi" w:hAnsiTheme="minorHAnsi" w:cstheme="minorHAnsi"/>
          <w:color w:val="000000"/>
        </w:rPr>
        <w:t>erminowa zapłata w</w:t>
      </w:r>
      <w:r w:rsidRPr="0066128F">
        <w:rPr>
          <w:rFonts w:asciiTheme="minorHAnsi" w:hAnsiTheme="minorHAnsi" w:cstheme="minorHAnsi"/>
          <w:color w:val="000000"/>
        </w:rPr>
        <w:t xml:space="preserve">ynagrodzenia za wykonanie usług; </w:t>
      </w:r>
    </w:p>
    <w:p w:rsidR="008E2B7A" w:rsidRPr="00C23C53" w:rsidRDefault="0092312B" w:rsidP="00C23C53">
      <w:pPr>
        <w:numPr>
          <w:ilvl w:val="1"/>
          <w:numId w:val="3"/>
        </w:numPr>
        <w:tabs>
          <w:tab w:val="clear" w:pos="1440"/>
        </w:tabs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  <w:color w:val="000000"/>
        </w:rPr>
        <w:t>z</w:t>
      </w:r>
      <w:r w:rsidR="008E2B7A" w:rsidRPr="0066128F">
        <w:rPr>
          <w:rFonts w:asciiTheme="minorHAnsi" w:hAnsiTheme="minorHAnsi" w:cstheme="minorHAnsi"/>
          <w:color w:val="000000"/>
        </w:rPr>
        <w:t>głaszanie awarii oświetlenia Wykonawcy.</w:t>
      </w:r>
    </w:p>
    <w:p w:rsidR="008E2B7A" w:rsidRPr="0066128F" w:rsidRDefault="008E2B7A" w:rsidP="00E4636D">
      <w:pPr>
        <w:tabs>
          <w:tab w:val="left" w:pos="72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66128F">
        <w:rPr>
          <w:rFonts w:asciiTheme="minorHAnsi" w:hAnsiTheme="minorHAnsi" w:cstheme="minorHAnsi"/>
          <w:b/>
          <w:color w:val="000000"/>
        </w:rPr>
        <w:t>§ </w:t>
      </w:r>
      <w:r w:rsidRPr="0066128F">
        <w:rPr>
          <w:rFonts w:asciiTheme="minorHAnsi" w:hAnsiTheme="minorHAnsi" w:cstheme="minorHAnsi"/>
          <w:b/>
        </w:rPr>
        <w:t>4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6128F">
        <w:rPr>
          <w:rFonts w:asciiTheme="minorHAnsi" w:hAnsiTheme="minorHAnsi" w:cstheme="minorHAnsi"/>
          <w:b/>
        </w:rPr>
        <w:t>Obowiązki Wykonawcy</w:t>
      </w:r>
    </w:p>
    <w:p w:rsidR="008E2B7A" w:rsidRPr="0066128F" w:rsidRDefault="008E2B7A" w:rsidP="00E4636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6128F">
        <w:rPr>
          <w:rFonts w:asciiTheme="minorHAnsi" w:hAnsiTheme="minorHAnsi" w:cstheme="minorHAnsi"/>
          <w:color w:val="000000"/>
          <w:sz w:val="20"/>
          <w:szCs w:val="20"/>
        </w:rPr>
        <w:t>Do obowiązków Wykonawcy należy:</w:t>
      </w:r>
    </w:p>
    <w:p w:rsidR="0026331C" w:rsidRPr="0066128F" w:rsidRDefault="0026331C" w:rsidP="00E4636D">
      <w:pPr>
        <w:numPr>
          <w:ilvl w:val="0"/>
          <w:numId w:val="13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 xml:space="preserve">terminowe wykonywanie wszelkich czynności szczegółowo wskazanych w Opisie przedmiotu zamówienia, stanowiącym integralną część niniejszej umowy; </w:t>
      </w:r>
    </w:p>
    <w:p w:rsidR="00E4636D" w:rsidRPr="0066128F" w:rsidRDefault="00E4636D" w:rsidP="00E4636D">
      <w:pPr>
        <w:numPr>
          <w:ilvl w:val="0"/>
          <w:numId w:val="13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usuwanie awarii w terminach:</w:t>
      </w:r>
    </w:p>
    <w:p w:rsidR="00E4636D" w:rsidRPr="0066128F" w:rsidRDefault="00E4636D" w:rsidP="00E4636D">
      <w:pPr>
        <w:numPr>
          <w:ilvl w:val="1"/>
          <w:numId w:val="13"/>
        </w:numPr>
        <w:suppressAutoHyphens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 xml:space="preserve">awarie całych obwodów oświetleniowych nie dłużej niż </w:t>
      </w:r>
      <w:r w:rsidR="0026331C" w:rsidRPr="0066128F">
        <w:rPr>
          <w:rFonts w:asciiTheme="minorHAnsi" w:hAnsiTheme="minorHAnsi" w:cstheme="minorHAnsi"/>
        </w:rPr>
        <w:t>w ciągu 24 godzin,</w:t>
      </w:r>
      <w:r w:rsidRPr="0066128F">
        <w:rPr>
          <w:rFonts w:asciiTheme="minorHAnsi" w:hAnsiTheme="minorHAnsi" w:cstheme="minorHAnsi"/>
        </w:rPr>
        <w:t xml:space="preserve"> </w:t>
      </w:r>
    </w:p>
    <w:p w:rsidR="00E4636D" w:rsidRPr="00F0761B" w:rsidRDefault="00E4636D" w:rsidP="00E4636D">
      <w:pPr>
        <w:numPr>
          <w:ilvl w:val="1"/>
          <w:numId w:val="13"/>
        </w:numPr>
        <w:suppressAutoHyphens/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0761B">
        <w:rPr>
          <w:rFonts w:asciiTheme="minorHAnsi" w:hAnsiTheme="minorHAnsi" w:cstheme="minorHAnsi"/>
        </w:rPr>
        <w:lastRenderedPageBreak/>
        <w:t xml:space="preserve">awarie pojedynczych urządzeń nie dłużej niż </w:t>
      </w:r>
      <w:r w:rsidR="0026331C" w:rsidRPr="00F0761B">
        <w:rPr>
          <w:rFonts w:asciiTheme="minorHAnsi" w:hAnsiTheme="minorHAnsi" w:cstheme="minorHAnsi"/>
        </w:rPr>
        <w:t xml:space="preserve">w ciągu </w:t>
      </w:r>
      <w:r w:rsidR="00FA02D3">
        <w:rPr>
          <w:rFonts w:asciiTheme="minorHAnsi" w:hAnsiTheme="minorHAnsi" w:cstheme="minorHAnsi"/>
        </w:rPr>
        <w:t>………..</w:t>
      </w:r>
      <w:r w:rsidRPr="00F0761B">
        <w:rPr>
          <w:rFonts w:asciiTheme="minorHAnsi" w:hAnsiTheme="minorHAnsi" w:cstheme="minorHAnsi"/>
        </w:rPr>
        <w:t xml:space="preserve"> godzin</w:t>
      </w:r>
    </w:p>
    <w:p w:rsidR="00E4636D" w:rsidRPr="0066128F" w:rsidRDefault="00E4636D" w:rsidP="00E4636D">
      <w:p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od powiadomienia Wykonawcy przez</w:t>
      </w:r>
      <w:r w:rsidRPr="0066128F">
        <w:rPr>
          <w:rFonts w:asciiTheme="minorHAnsi" w:hAnsiTheme="minorHAnsi" w:cstheme="minorHAnsi"/>
          <w:b/>
        </w:rPr>
        <w:t xml:space="preserve"> </w:t>
      </w:r>
      <w:r w:rsidRPr="0066128F">
        <w:rPr>
          <w:rFonts w:asciiTheme="minorHAnsi" w:hAnsiTheme="minorHAnsi" w:cstheme="minorHAnsi"/>
        </w:rPr>
        <w:t>Zamawiającego</w:t>
      </w:r>
      <w:r w:rsidR="00200DD4" w:rsidRPr="0066128F">
        <w:rPr>
          <w:rFonts w:asciiTheme="minorHAnsi" w:hAnsiTheme="minorHAnsi" w:cstheme="minorHAnsi"/>
          <w:b/>
        </w:rPr>
        <w:t>;</w:t>
      </w:r>
    </w:p>
    <w:p w:rsidR="00E4636D" w:rsidRPr="0066128F" w:rsidRDefault="00E4636D" w:rsidP="00E4636D">
      <w:pPr>
        <w:numPr>
          <w:ilvl w:val="0"/>
          <w:numId w:val="13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wykonanie prac nie będących usuwaniem awarii w terminie nie dłuższym niż 7 dni od powiadomienia Wykonawcy przez</w:t>
      </w:r>
      <w:r w:rsidRPr="0066128F">
        <w:rPr>
          <w:rFonts w:asciiTheme="minorHAnsi" w:hAnsiTheme="minorHAnsi" w:cstheme="minorHAnsi"/>
          <w:b/>
        </w:rPr>
        <w:t xml:space="preserve"> </w:t>
      </w:r>
      <w:r w:rsidR="00200DD4" w:rsidRPr="0066128F">
        <w:rPr>
          <w:rFonts w:asciiTheme="minorHAnsi" w:hAnsiTheme="minorHAnsi" w:cstheme="minorHAnsi"/>
        </w:rPr>
        <w:t>Zamawiającego;</w:t>
      </w:r>
    </w:p>
    <w:p w:rsidR="008E2B7A" w:rsidRPr="0066128F" w:rsidRDefault="008E2B7A" w:rsidP="00E4636D">
      <w:pPr>
        <w:numPr>
          <w:ilvl w:val="0"/>
          <w:numId w:val="13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zabezpieczenie w całości materiałów n</w:t>
      </w:r>
      <w:r w:rsidR="00200DD4" w:rsidRPr="0066128F">
        <w:rPr>
          <w:rFonts w:asciiTheme="minorHAnsi" w:hAnsiTheme="minorHAnsi" w:cstheme="minorHAnsi"/>
        </w:rPr>
        <w:t xml:space="preserve">a potrzeby konserwacji i napraw; </w:t>
      </w:r>
    </w:p>
    <w:p w:rsidR="008E2B7A" w:rsidRPr="0066128F" w:rsidRDefault="008E2B7A" w:rsidP="00E4636D">
      <w:pPr>
        <w:numPr>
          <w:ilvl w:val="0"/>
          <w:numId w:val="13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 xml:space="preserve">utrzymywanie obiektów </w:t>
      </w:r>
      <w:r w:rsidR="00200DD4" w:rsidRPr="0066128F">
        <w:rPr>
          <w:rFonts w:asciiTheme="minorHAnsi" w:hAnsiTheme="minorHAnsi" w:cstheme="minorHAnsi"/>
        </w:rPr>
        <w:t>objętych konserwacją</w:t>
      </w:r>
      <w:r w:rsidRPr="0066128F">
        <w:rPr>
          <w:rFonts w:asciiTheme="minorHAnsi" w:hAnsiTheme="minorHAnsi" w:cstheme="minorHAnsi"/>
        </w:rPr>
        <w:t xml:space="preserve"> w n</w:t>
      </w:r>
      <w:r w:rsidR="00200DD4" w:rsidRPr="0066128F">
        <w:rPr>
          <w:rFonts w:asciiTheme="minorHAnsi" w:hAnsiTheme="minorHAnsi" w:cstheme="minorHAnsi"/>
        </w:rPr>
        <w:t xml:space="preserve">ależytym stanie technicznym; </w:t>
      </w:r>
    </w:p>
    <w:p w:rsidR="008E2B7A" w:rsidRPr="0066128F" w:rsidRDefault="008E2B7A" w:rsidP="00E4636D">
      <w:pPr>
        <w:numPr>
          <w:ilvl w:val="0"/>
          <w:numId w:val="13"/>
        </w:numPr>
        <w:suppressAutoHyphens/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usuwanie gałęzi drzew zasłaniających lampy oświetleniowe we własnym zakresie i na k</w:t>
      </w:r>
      <w:r w:rsidR="00200DD4" w:rsidRPr="0066128F">
        <w:rPr>
          <w:rFonts w:asciiTheme="minorHAnsi" w:hAnsiTheme="minorHAnsi" w:cstheme="minorHAnsi"/>
        </w:rPr>
        <w:t>ażde wezwanie, w</w:t>
      </w:r>
      <w:r w:rsidR="0026331C" w:rsidRPr="0066128F">
        <w:rPr>
          <w:rFonts w:asciiTheme="minorHAnsi" w:hAnsiTheme="minorHAnsi" w:cstheme="minorHAnsi"/>
        </w:rPr>
        <w:t xml:space="preserve"> terminie 7 dni od stwierdzenia</w:t>
      </w:r>
      <w:r w:rsidR="00200DD4" w:rsidRPr="0066128F">
        <w:rPr>
          <w:rFonts w:asciiTheme="minorHAnsi" w:hAnsiTheme="minorHAnsi" w:cstheme="minorHAnsi"/>
        </w:rPr>
        <w:t xml:space="preserve"> lub powiadomienia; </w:t>
      </w:r>
    </w:p>
    <w:p w:rsidR="008E2B7A" w:rsidRPr="0066128F" w:rsidRDefault="008E2B7A" w:rsidP="00E4636D">
      <w:pPr>
        <w:pStyle w:val="Tekstpodstawowy3"/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66128F">
        <w:rPr>
          <w:rFonts w:asciiTheme="minorHAnsi" w:hAnsiTheme="minorHAnsi" w:cstheme="minorHAnsi"/>
          <w:sz w:val="20"/>
        </w:rPr>
        <w:t xml:space="preserve">ponoszenie pełnej odpowiedzialności </w:t>
      </w:r>
      <w:r w:rsidR="00C94CF6" w:rsidRPr="0066128F">
        <w:rPr>
          <w:rFonts w:asciiTheme="minorHAnsi" w:hAnsiTheme="minorHAnsi" w:cstheme="minorHAnsi"/>
          <w:sz w:val="20"/>
        </w:rPr>
        <w:t xml:space="preserve">podczas wykonywania usług </w:t>
      </w:r>
      <w:r w:rsidR="0026331C" w:rsidRPr="0066128F">
        <w:rPr>
          <w:rFonts w:asciiTheme="minorHAnsi" w:hAnsiTheme="minorHAnsi" w:cstheme="minorHAnsi"/>
          <w:sz w:val="20"/>
        </w:rPr>
        <w:t>za wszelkie działania</w:t>
      </w:r>
      <w:r w:rsidR="00030BAD" w:rsidRPr="0066128F">
        <w:rPr>
          <w:rFonts w:asciiTheme="minorHAnsi" w:hAnsiTheme="minorHAnsi" w:cstheme="minorHAnsi"/>
          <w:sz w:val="20"/>
        </w:rPr>
        <w:t xml:space="preserve"> własne oraz osób podległych Wykonawcy</w:t>
      </w:r>
      <w:r w:rsidRPr="0066128F">
        <w:rPr>
          <w:rFonts w:asciiTheme="minorHAnsi" w:hAnsiTheme="minorHAnsi" w:cstheme="minorHAnsi"/>
          <w:sz w:val="20"/>
        </w:rPr>
        <w:t>;</w:t>
      </w:r>
    </w:p>
    <w:p w:rsidR="008E2B7A" w:rsidRPr="0066128F" w:rsidRDefault="008E2B7A" w:rsidP="00E4636D">
      <w:pPr>
        <w:pStyle w:val="Tekstpodstawowy3"/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66128F">
        <w:rPr>
          <w:rFonts w:asciiTheme="minorHAnsi" w:hAnsiTheme="minorHAnsi" w:cstheme="minorHAnsi"/>
          <w:sz w:val="20"/>
        </w:rPr>
        <w:t>ponoszenie pełnej odpowiedzialności za szkody oraz następstwa nieszczęśliwych wypadków pracowników i osób trzecich, powstałe w związku z prowadzonymi usługami, w tym także ruchem pojazdów;</w:t>
      </w:r>
    </w:p>
    <w:p w:rsidR="008E2B7A" w:rsidRPr="0066128F" w:rsidRDefault="008E2B7A" w:rsidP="00E4636D">
      <w:pPr>
        <w:pStyle w:val="Tekstpodstawowy3"/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66128F">
        <w:rPr>
          <w:rFonts w:asciiTheme="minorHAnsi" w:hAnsiTheme="minorHAnsi" w:cstheme="minorHAnsi"/>
          <w:sz w:val="20"/>
        </w:rPr>
        <w:t>zabezpieczenie instalacji, urządzeń i obiektów na terenie wykonywania usług i w ich bezpośrednim otoczeniu, przed ich zniszczeniem lub uszkodzeniem w trakcie wykonywania usług;</w:t>
      </w:r>
    </w:p>
    <w:p w:rsidR="008E2B7A" w:rsidRPr="0066128F" w:rsidRDefault="008E2B7A" w:rsidP="00E4636D">
      <w:pPr>
        <w:pStyle w:val="Tekstpodstawowy3"/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66128F">
        <w:rPr>
          <w:rFonts w:asciiTheme="minorHAnsi" w:hAnsiTheme="minorHAnsi" w:cstheme="minorHAnsi"/>
          <w:sz w:val="20"/>
        </w:rPr>
        <w:t xml:space="preserve">utrzymywanie terenu </w:t>
      </w:r>
      <w:r w:rsidR="00C94CF6" w:rsidRPr="0066128F">
        <w:rPr>
          <w:rFonts w:asciiTheme="minorHAnsi" w:hAnsiTheme="minorHAnsi" w:cstheme="minorHAnsi"/>
          <w:sz w:val="20"/>
        </w:rPr>
        <w:t xml:space="preserve">wykonywania usług </w:t>
      </w:r>
      <w:r w:rsidRPr="0066128F">
        <w:rPr>
          <w:rFonts w:asciiTheme="minorHAnsi" w:hAnsiTheme="minorHAnsi" w:cstheme="minorHAnsi"/>
          <w:sz w:val="20"/>
        </w:rPr>
        <w:t>w należytym stanie i porządku oraz w stanie wolnym od przeszkód komunikacyjnych;</w:t>
      </w:r>
    </w:p>
    <w:p w:rsidR="008E2B7A" w:rsidRPr="0066128F" w:rsidRDefault="008E2B7A" w:rsidP="00E4636D">
      <w:pPr>
        <w:pStyle w:val="Tekstpodstawowy3"/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66128F">
        <w:rPr>
          <w:rFonts w:asciiTheme="minorHAnsi" w:hAnsiTheme="minorHAnsi" w:cstheme="minorHAnsi"/>
          <w:sz w:val="20"/>
        </w:rPr>
        <w:t>uporządkowanie terenu po zakończeniu wykonywania usługi, jak również terenów sąsiadujących zajętych lub użytkowanych przez Wykonawcę</w:t>
      </w:r>
      <w:r w:rsidR="00C94CF6" w:rsidRPr="0066128F">
        <w:rPr>
          <w:rFonts w:asciiTheme="minorHAnsi" w:hAnsiTheme="minorHAnsi" w:cstheme="minorHAnsi"/>
          <w:sz w:val="20"/>
        </w:rPr>
        <w:t>,</w:t>
      </w:r>
      <w:r w:rsidRPr="0066128F">
        <w:rPr>
          <w:rFonts w:asciiTheme="minorHAnsi" w:hAnsiTheme="minorHAnsi" w:cstheme="minorHAnsi"/>
          <w:sz w:val="20"/>
        </w:rPr>
        <w:t xml:space="preserve"> w tym dokonania na własny koszt renowacji zniszczonych lub uszkodzonych w wyniku prowadzonych prac obiektów lub instalacji;</w:t>
      </w:r>
    </w:p>
    <w:p w:rsidR="008E2B7A" w:rsidRPr="0066128F" w:rsidRDefault="008E2B7A" w:rsidP="00E4636D">
      <w:pPr>
        <w:pStyle w:val="Tekstpodstawowy3"/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66128F">
        <w:rPr>
          <w:rFonts w:asciiTheme="minorHAnsi" w:hAnsiTheme="minorHAnsi" w:cstheme="minorHAnsi"/>
          <w:sz w:val="20"/>
        </w:rPr>
        <w:t>ponoszenie wyłącznej odpowiedzialności za wszelkie szkody będące następstwem niewykonania lub nienależytego wykonania przedmiotu umowy przez Wykonawcę, które to szkody Wykonawca zobowiązuje się pokryć w pełnej wysokości;</w:t>
      </w:r>
    </w:p>
    <w:p w:rsidR="008E2B7A" w:rsidRPr="0066128F" w:rsidRDefault="008E2B7A" w:rsidP="00E4636D">
      <w:pPr>
        <w:pStyle w:val="Tekstpodstawowy3"/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66128F">
        <w:rPr>
          <w:rFonts w:asciiTheme="minorHAnsi" w:hAnsiTheme="minorHAnsi" w:cstheme="minorHAnsi"/>
          <w:sz w:val="20"/>
        </w:rPr>
        <w:t xml:space="preserve">niezwłoczne informowanie Zamawiającego o problemach technicznych lub okolicznościach, które mogą wpłynąć na jakość usług; </w:t>
      </w:r>
    </w:p>
    <w:p w:rsidR="008E2B7A" w:rsidRDefault="008E2B7A" w:rsidP="00E4636D">
      <w:pPr>
        <w:pStyle w:val="Tekstpodstawowy3"/>
        <w:numPr>
          <w:ilvl w:val="0"/>
          <w:numId w:val="13"/>
        </w:numPr>
        <w:tabs>
          <w:tab w:val="left" w:pos="709"/>
        </w:tabs>
        <w:suppressAutoHyphens/>
        <w:spacing w:line="36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66128F">
        <w:rPr>
          <w:rFonts w:asciiTheme="minorHAnsi" w:hAnsiTheme="minorHAnsi" w:cstheme="minorHAnsi"/>
          <w:sz w:val="20"/>
        </w:rPr>
        <w:t xml:space="preserve">przestrzeganie zasad bezpieczeństwa, BHP, p.poż. </w:t>
      </w:r>
    </w:p>
    <w:p w:rsidR="005100CC" w:rsidRPr="0066128F" w:rsidRDefault="005100CC" w:rsidP="009B28E7">
      <w:pPr>
        <w:pStyle w:val="Tekstpodstawowy3"/>
        <w:numPr>
          <w:ilvl w:val="0"/>
          <w:numId w:val="18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 przypadku gdy urządzenia oświetlenia drogowego stanowiące własność Zamawiającego zainstalowane są na konstrukcjach (słupach) PGE Dystrybucja S.A., Wykonawca zobowiązuje się do realizacji przedmiotu zamówienia </w:t>
      </w:r>
      <w:r w:rsidR="009B28E7">
        <w:rPr>
          <w:rFonts w:asciiTheme="minorHAnsi" w:hAnsiTheme="minorHAnsi" w:cstheme="minorHAnsi"/>
          <w:sz w:val="20"/>
        </w:rPr>
        <w:t>zgodnie ze stosownymi Instrukcjami PGE Dystrybucja S.A.</w:t>
      </w:r>
      <w:r w:rsidR="00B25144">
        <w:rPr>
          <w:rFonts w:asciiTheme="minorHAnsi" w:hAnsiTheme="minorHAnsi" w:cstheme="minorHAnsi"/>
          <w:sz w:val="20"/>
        </w:rPr>
        <w:t xml:space="preserve"> Oddział Warszawa. </w:t>
      </w:r>
    </w:p>
    <w:p w:rsidR="008E2B7A" w:rsidRPr="0066128F" w:rsidRDefault="008E2B7A" w:rsidP="00E4636D">
      <w:pPr>
        <w:spacing w:line="360" w:lineRule="auto"/>
        <w:ind w:left="284"/>
        <w:jc w:val="center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  <w:b/>
          <w:color w:val="000000"/>
        </w:rPr>
        <w:t>§ 5</w:t>
      </w:r>
    </w:p>
    <w:p w:rsidR="008E2B7A" w:rsidRPr="0066128F" w:rsidRDefault="008E2B7A" w:rsidP="00E4636D">
      <w:pPr>
        <w:spacing w:line="360" w:lineRule="auto"/>
        <w:ind w:left="284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>Nadzór nad pracami</w:t>
      </w:r>
    </w:p>
    <w:p w:rsidR="008E2B7A" w:rsidRPr="0066128F" w:rsidRDefault="008E2B7A" w:rsidP="00E4636D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Osob</w:t>
      </w:r>
      <w:r w:rsidR="00E30805" w:rsidRPr="0066128F">
        <w:rPr>
          <w:rFonts w:asciiTheme="minorHAnsi" w:hAnsiTheme="minorHAnsi" w:cstheme="minorHAnsi"/>
        </w:rPr>
        <w:t>ą</w:t>
      </w:r>
      <w:r w:rsidRPr="0066128F">
        <w:rPr>
          <w:rFonts w:asciiTheme="minorHAnsi" w:hAnsiTheme="minorHAnsi" w:cstheme="minorHAnsi"/>
        </w:rPr>
        <w:t xml:space="preserve"> wyznaczon</w:t>
      </w:r>
      <w:r w:rsidR="00E30805" w:rsidRPr="0066128F">
        <w:rPr>
          <w:rFonts w:asciiTheme="minorHAnsi" w:hAnsiTheme="minorHAnsi" w:cstheme="minorHAnsi"/>
        </w:rPr>
        <w:t>ą</w:t>
      </w:r>
      <w:r w:rsidRPr="0066128F">
        <w:rPr>
          <w:rFonts w:asciiTheme="minorHAnsi" w:hAnsiTheme="minorHAnsi" w:cstheme="minorHAnsi"/>
        </w:rPr>
        <w:t xml:space="preserve"> do</w:t>
      </w:r>
      <w:r w:rsidR="00E30805" w:rsidRPr="0066128F">
        <w:rPr>
          <w:rFonts w:asciiTheme="minorHAnsi" w:hAnsiTheme="minorHAnsi" w:cstheme="minorHAnsi"/>
        </w:rPr>
        <w:t xml:space="preserve"> kontaktów ze strony Wykonawcy jest</w:t>
      </w:r>
      <w:r w:rsidRPr="0066128F">
        <w:rPr>
          <w:rFonts w:asciiTheme="minorHAnsi" w:hAnsiTheme="minorHAnsi" w:cstheme="minorHAnsi"/>
        </w:rPr>
        <w:t>:</w:t>
      </w:r>
      <w:r w:rsidR="00E30805" w:rsidRPr="0066128F">
        <w:rPr>
          <w:rFonts w:asciiTheme="minorHAnsi" w:hAnsiTheme="minorHAnsi" w:cstheme="minorHAnsi"/>
        </w:rPr>
        <w:t xml:space="preserve"> </w:t>
      </w:r>
      <w:r w:rsidRPr="0066128F">
        <w:rPr>
          <w:rFonts w:asciiTheme="minorHAnsi" w:hAnsiTheme="minorHAnsi" w:cstheme="minorHAnsi"/>
        </w:rPr>
        <w:t>………………………</w:t>
      </w:r>
      <w:r w:rsidR="00BD54B7">
        <w:rPr>
          <w:rFonts w:asciiTheme="minorHAnsi" w:hAnsiTheme="minorHAnsi" w:cstheme="minorHAnsi"/>
        </w:rPr>
        <w:t>………………………………………….., tel.  ……………., e-mail: ………………………………………..</w:t>
      </w:r>
      <w:r w:rsidRPr="0066128F">
        <w:rPr>
          <w:rFonts w:asciiTheme="minorHAnsi" w:hAnsiTheme="minorHAnsi" w:cstheme="minorHAnsi"/>
        </w:rPr>
        <w:t xml:space="preserve"> </w:t>
      </w:r>
    </w:p>
    <w:p w:rsidR="008E2B7A" w:rsidRDefault="008E2B7A" w:rsidP="00E4636D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Przedstawiciel</w:t>
      </w:r>
      <w:r w:rsidR="00E30805" w:rsidRPr="0066128F">
        <w:rPr>
          <w:rFonts w:asciiTheme="minorHAnsi" w:hAnsiTheme="minorHAnsi" w:cstheme="minorHAnsi"/>
        </w:rPr>
        <w:t>em</w:t>
      </w:r>
      <w:r w:rsidRPr="0066128F">
        <w:rPr>
          <w:rFonts w:asciiTheme="minorHAnsi" w:hAnsiTheme="minorHAnsi" w:cstheme="minorHAnsi"/>
        </w:rPr>
        <w:t xml:space="preserve"> Zamawiającego, </w:t>
      </w:r>
      <w:r w:rsidR="00E30805" w:rsidRPr="0066128F">
        <w:rPr>
          <w:rFonts w:asciiTheme="minorHAnsi" w:hAnsiTheme="minorHAnsi" w:cstheme="minorHAnsi"/>
        </w:rPr>
        <w:t>jest</w:t>
      </w:r>
      <w:r w:rsidRPr="0066128F">
        <w:rPr>
          <w:rFonts w:asciiTheme="minorHAnsi" w:hAnsiTheme="minorHAnsi" w:cstheme="minorHAnsi"/>
        </w:rPr>
        <w:t xml:space="preserve"> ........................................................................, tel. ..............................</w:t>
      </w:r>
      <w:r w:rsidR="00BD54B7">
        <w:rPr>
          <w:rFonts w:asciiTheme="minorHAnsi" w:hAnsiTheme="minorHAnsi" w:cstheme="minorHAnsi"/>
        </w:rPr>
        <w:t>, e –mail: ……………………………….</w:t>
      </w:r>
    </w:p>
    <w:p w:rsidR="00BD54B7" w:rsidRPr="004C6FC7" w:rsidRDefault="00BD54B7" w:rsidP="004C6FC7">
      <w:pPr>
        <w:pStyle w:val="Akapitzlist"/>
        <w:numPr>
          <w:ilvl w:val="0"/>
          <w:numId w:val="8"/>
        </w:numPr>
        <w:suppressAutoHyphens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6F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wskazuje nr telefonu </w:t>
      </w:r>
      <w:r w:rsidR="004C6F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………………………. </w:t>
      </w:r>
      <w:r w:rsidRPr="004C6FC7">
        <w:rPr>
          <w:rFonts w:asciiTheme="minorHAnsi" w:eastAsia="Times New Roman" w:hAnsiTheme="minorHAnsi" w:cstheme="minorHAnsi"/>
          <w:sz w:val="20"/>
          <w:szCs w:val="20"/>
          <w:lang w:eastAsia="pl-PL"/>
        </w:rPr>
        <w:t>oraz adres e-mail</w:t>
      </w:r>
      <w:r w:rsidR="004C6FC7">
        <w:rPr>
          <w:rFonts w:asciiTheme="minorHAnsi" w:eastAsia="Times New Roman" w:hAnsiTheme="minorHAnsi" w:cstheme="minorHAnsi"/>
          <w:sz w:val="20"/>
          <w:szCs w:val="20"/>
          <w:lang w:eastAsia="pl-PL"/>
        </w:rPr>
        <w:t>: ……………………………..</w:t>
      </w:r>
      <w:r w:rsidRPr="004C6FC7">
        <w:rPr>
          <w:rFonts w:asciiTheme="minorHAnsi" w:eastAsia="Times New Roman" w:hAnsiTheme="minorHAnsi" w:cstheme="minorHAnsi"/>
          <w:sz w:val="20"/>
          <w:szCs w:val="20"/>
          <w:lang w:eastAsia="pl-PL"/>
        </w:rPr>
        <w:t>, służące do zgłoszeń przez Zamawiającego awarii oświetlenia również w dni wolne od pracy Urzędu Gminy Mińsk Mazowiecki</w:t>
      </w:r>
      <w:r w:rsidR="004C6FC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:rsidR="008E2B7A" w:rsidRPr="0066128F" w:rsidRDefault="008E2B7A" w:rsidP="00E4636D">
      <w:pPr>
        <w:numPr>
          <w:ilvl w:val="0"/>
          <w:numId w:val="8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lastRenderedPageBreak/>
        <w:t xml:space="preserve">Po usunięciu awarii Wykonawca jest zobowiązany przesłać Zamawiającemu na adres </w:t>
      </w:r>
      <w:r w:rsidR="004C6FC7">
        <w:rPr>
          <w:rFonts w:asciiTheme="minorHAnsi" w:hAnsiTheme="minorHAnsi" w:cstheme="minorHAnsi"/>
        </w:rPr>
        <w:t xml:space="preserve">e-mail: </w:t>
      </w:r>
      <w:r w:rsidR="00E30805" w:rsidRPr="0066128F">
        <w:rPr>
          <w:rFonts w:asciiTheme="minorHAnsi" w:hAnsiTheme="minorHAnsi" w:cstheme="minorHAnsi"/>
        </w:rPr>
        <w:t xml:space="preserve">.......................... </w:t>
      </w:r>
      <w:r w:rsidRPr="0066128F">
        <w:rPr>
          <w:rFonts w:asciiTheme="minorHAnsi" w:hAnsiTheme="minorHAnsi" w:cstheme="minorHAnsi"/>
        </w:rPr>
        <w:t>inform</w:t>
      </w:r>
      <w:r w:rsidR="00200DD4" w:rsidRPr="0066128F">
        <w:rPr>
          <w:rFonts w:asciiTheme="minorHAnsi" w:hAnsiTheme="minorHAnsi" w:cstheme="minorHAnsi"/>
        </w:rPr>
        <w:t>ację</w:t>
      </w:r>
      <w:r w:rsidRPr="0066128F">
        <w:rPr>
          <w:rFonts w:asciiTheme="minorHAnsi" w:hAnsiTheme="minorHAnsi" w:cstheme="minorHAnsi"/>
        </w:rPr>
        <w:t xml:space="preserve"> o wykonaniu zlecenia.</w:t>
      </w:r>
    </w:p>
    <w:p w:rsidR="008E2B7A" w:rsidRPr="0066128F" w:rsidRDefault="008E2B7A" w:rsidP="00E4636D">
      <w:pPr>
        <w:spacing w:line="360" w:lineRule="auto"/>
        <w:ind w:left="426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>§ 6</w:t>
      </w:r>
    </w:p>
    <w:p w:rsidR="008E2B7A" w:rsidRPr="0066128F" w:rsidRDefault="008E2B7A" w:rsidP="00E4636D">
      <w:pPr>
        <w:spacing w:line="360" w:lineRule="auto"/>
        <w:ind w:left="426"/>
        <w:jc w:val="center"/>
        <w:rPr>
          <w:rFonts w:asciiTheme="minorHAnsi" w:hAnsiTheme="minorHAnsi" w:cstheme="minorHAnsi"/>
          <w:b/>
          <w:color w:val="000000"/>
        </w:rPr>
      </w:pPr>
      <w:r w:rsidRPr="0066128F">
        <w:rPr>
          <w:rFonts w:asciiTheme="minorHAnsi" w:hAnsiTheme="minorHAnsi" w:cstheme="minorHAnsi"/>
          <w:b/>
          <w:color w:val="000000"/>
        </w:rPr>
        <w:t>Wynagrodzenie i zapłata wynagrodzenia</w:t>
      </w:r>
    </w:p>
    <w:p w:rsidR="009B28E7" w:rsidRDefault="008E2B7A" w:rsidP="00E4636D">
      <w:pPr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6128F">
        <w:rPr>
          <w:rFonts w:asciiTheme="minorHAnsi" w:hAnsiTheme="minorHAnsi" w:cstheme="minorHAnsi"/>
          <w:color w:val="000000"/>
        </w:rPr>
        <w:t xml:space="preserve">Za </w:t>
      </w:r>
      <w:r w:rsidR="008A2A08" w:rsidRPr="0066128F">
        <w:rPr>
          <w:rFonts w:asciiTheme="minorHAnsi" w:hAnsiTheme="minorHAnsi" w:cstheme="minorHAnsi"/>
          <w:color w:val="000000"/>
        </w:rPr>
        <w:t>należyte wykonanie przedmiotu niniejszej Umowy</w:t>
      </w:r>
      <w:r w:rsidRPr="0066128F">
        <w:rPr>
          <w:rFonts w:asciiTheme="minorHAnsi" w:hAnsiTheme="minorHAnsi" w:cstheme="minorHAnsi"/>
          <w:color w:val="000000"/>
        </w:rPr>
        <w:t xml:space="preserve"> Strony ustalają </w:t>
      </w:r>
      <w:r w:rsidR="00AD6DE7" w:rsidRPr="0066128F">
        <w:rPr>
          <w:rFonts w:asciiTheme="minorHAnsi" w:hAnsiTheme="minorHAnsi" w:cstheme="minorHAnsi"/>
          <w:color w:val="000000"/>
        </w:rPr>
        <w:t xml:space="preserve">łączne </w:t>
      </w:r>
      <w:r w:rsidRPr="0066128F">
        <w:rPr>
          <w:rFonts w:asciiTheme="minorHAnsi" w:hAnsiTheme="minorHAnsi" w:cstheme="minorHAnsi"/>
          <w:color w:val="000000"/>
        </w:rPr>
        <w:t>wynagrodzenie</w:t>
      </w:r>
      <w:r w:rsidRPr="0066128F">
        <w:rPr>
          <w:rFonts w:asciiTheme="minorHAnsi" w:hAnsiTheme="minorHAnsi" w:cstheme="minorHAnsi"/>
          <w:b/>
          <w:color w:val="000000"/>
        </w:rPr>
        <w:t xml:space="preserve"> </w:t>
      </w:r>
      <w:r w:rsidR="00171A61" w:rsidRPr="0066128F">
        <w:rPr>
          <w:rFonts w:asciiTheme="minorHAnsi" w:hAnsiTheme="minorHAnsi" w:cstheme="minorHAnsi"/>
          <w:color w:val="000000"/>
        </w:rPr>
        <w:t xml:space="preserve">brutto </w:t>
      </w:r>
      <w:r w:rsidRPr="0066128F">
        <w:rPr>
          <w:rFonts w:asciiTheme="minorHAnsi" w:hAnsiTheme="minorHAnsi" w:cstheme="minorHAnsi"/>
          <w:color w:val="000000"/>
        </w:rPr>
        <w:t>w wysokości</w:t>
      </w:r>
      <w:r w:rsidR="00171A61" w:rsidRPr="0066128F">
        <w:rPr>
          <w:rFonts w:asciiTheme="minorHAnsi" w:hAnsiTheme="minorHAnsi" w:cstheme="minorHAnsi"/>
          <w:color w:val="000000"/>
        </w:rPr>
        <w:t xml:space="preserve"> ……………………… </w:t>
      </w:r>
      <w:r w:rsidR="00AD6DE7" w:rsidRPr="0066128F">
        <w:rPr>
          <w:rFonts w:asciiTheme="minorHAnsi" w:hAnsiTheme="minorHAnsi" w:cstheme="minorHAnsi"/>
          <w:color w:val="000000"/>
        </w:rPr>
        <w:t>zł</w:t>
      </w:r>
      <w:r w:rsidRPr="0066128F">
        <w:rPr>
          <w:rFonts w:asciiTheme="minorHAnsi" w:hAnsiTheme="minorHAnsi" w:cstheme="minorHAnsi"/>
          <w:color w:val="000000"/>
        </w:rPr>
        <w:t xml:space="preserve"> (słownie</w:t>
      </w:r>
      <w:r w:rsidR="008A2A08" w:rsidRPr="0066128F">
        <w:rPr>
          <w:rFonts w:asciiTheme="minorHAnsi" w:hAnsiTheme="minorHAnsi" w:cstheme="minorHAnsi"/>
          <w:color w:val="000000"/>
        </w:rPr>
        <w:t xml:space="preserve"> złotych </w:t>
      </w:r>
      <w:r w:rsidR="00171A61" w:rsidRPr="0066128F">
        <w:rPr>
          <w:rFonts w:asciiTheme="minorHAnsi" w:hAnsiTheme="minorHAnsi" w:cstheme="minorHAnsi"/>
          <w:color w:val="000000"/>
        </w:rPr>
        <w:t>......................................</w:t>
      </w:r>
      <w:r w:rsidR="008463B1" w:rsidRPr="0066128F">
        <w:rPr>
          <w:rFonts w:asciiTheme="minorHAnsi" w:hAnsiTheme="minorHAnsi" w:cstheme="minorHAnsi"/>
          <w:color w:val="000000"/>
        </w:rPr>
        <w:t>...............................</w:t>
      </w:r>
      <w:r w:rsidR="00171A61" w:rsidRPr="0066128F">
        <w:rPr>
          <w:rFonts w:asciiTheme="minorHAnsi" w:hAnsiTheme="minorHAnsi" w:cstheme="minorHAnsi"/>
          <w:color w:val="000000"/>
        </w:rPr>
        <w:t>.......)</w:t>
      </w:r>
      <w:r w:rsidR="009B28E7">
        <w:rPr>
          <w:rFonts w:asciiTheme="minorHAnsi" w:hAnsiTheme="minorHAnsi" w:cstheme="minorHAnsi"/>
          <w:color w:val="000000"/>
        </w:rPr>
        <w:t xml:space="preserve">, w tym należny podatek VAT, przy czym w poszczególnych latach realizacji zamówienia będzie ono wynosiło: </w:t>
      </w:r>
    </w:p>
    <w:p w:rsidR="00F50E77" w:rsidRDefault="009B28E7" w:rsidP="009B28E7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a/ w 2023 r. …………………………………… zł brutto, w tym należny podatek VAT</w:t>
      </w:r>
      <w:r w:rsidR="00F50E77">
        <w:rPr>
          <w:rFonts w:asciiTheme="minorHAnsi" w:hAnsiTheme="minorHAnsi" w:cstheme="minorHAnsi"/>
          <w:color w:val="000000"/>
        </w:rPr>
        <w:t xml:space="preserve">, </w:t>
      </w:r>
    </w:p>
    <w:p w:rsidR="00F50E77" w:rsidRDefault="002D295B" w:rsidP="00F50E77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66128F">
        <w:rPr>
          <w:rFonts w:asciiTheme="minorHAnsi" w:hAnsiTheme="minorHAnsi" w:cstheme="minorHAnsi"/>
          <w:color w:val="000000"/>
        </w:rPr>
        <w:t xml:space="preserve"> </w:t>
      </w:r>
      <w:r w:rsidR="00F50E77">
        <w:rPr>
          <w:rFonts w:asciiTheme="minorHAnsi" w:hAnsiTheme="minorHAnsi" w:cstheme="minorHAnsi"/>
          <w:color w:val="000000"/>
        </w:rPr>
        <w:t xml:space="preserve">a/ w 2024 r. …………………………………… zł brutto, w tym należny podatek VAT, </w:t>
      </w:r>
    </w:p>
    <w:p w:rsidR="00F50E77" w:rsidRDefault="00F50E77" w:rsidP="00F50E77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a/ w 2025 r. …………………………………… zł brutto, w tym należny podatek VAT, </w:t>
      </w:r>
    </w:p>
    <w:p w:rsidR="00F50E77" w:rsidRDefault="00F50E77" w:rsidP="00F50E77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a/ w 2026 r. …………………………………… zł bru</w:t>
      </w:r>
      <w:r w:rsidR="001C78A6">
        <w:rPr>
          <w:rFonts w:asciiTheme="minorHAnsi" w:hAnsiTheme="minorHAnsi" w:cstheme="minorHAnsi"/>
          <w:color w:val="000000"/>
        </w:rPr>
        <w:t>tto, w tym należny podatek VAT.</w:t>
      </w:r>
    </w:p>
    <w:p w:rsidR="008A2A08" w:rsidRPr="0066128F" w:rsidRDefault="008A2A08" w:rsidP="008A2A08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128F">
        <w:rPr>
          <w:rFonts w:asciiTheme="minorHAnsi" w:hAnsiTheme="minorHAnsi" w:cstheme="minorHAnsi"/>
          <w:color w:val="000000"/>
        </w:rPr>
        <w:t>Rozliczenie pomiędzy Stronami za wykonane usługi następować będzie na podstawie faktur miesięcznych, wystawianych przez Wykonawcę w terminie do dnia 7 każdego miesiąca za miesiąc poprzedni.</w:t>
      </w:r>
    </w:p>
    <w:p w:rsidR="002D295B" w:rsidRPr="0066128F" w:rsidRDefault="008A2A08" w:rsidP="008A2A08">
      <w:pPr>
        <w:numPr>
          <w:ilvl w:val="0"/>
          <w:numId w:val="4"/>
        </w:numPr>
        <w:suppressAutoHyphens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128F">
        <w:rPr>
          <w:rFonts w:asciiTheme="minorHAnsi" w:hAnsiTheme="minorHAnsi" w:cstheme="minorHAnsi"/>
          <w:color w:val="000000"/>
        </w:rPr>
        <w:t>Miesięczne w</w:t>
      </w:r>
      <w:r w:rsidR="002D295B" w:rsidRPr="0066128F">
        <w:rPr>
          <w:rFonts w:asciiTheme="minorHAnsi" w:hAnsiTheme="minorHAnsi" w:cstheme="minorHAnsi"/>
          <w:color w:val="000000"/>
        </w:rPr>
        <w:t xml:space="preserve">ynagrodzenie </w:t>
      </w:r>
      <w:r w:rsidRPr="0066128F">
        <w:rPr>
          <w:rFonts w:asciiTheme="minorHAnsi" w:hAnsiTheme="minorHAnsi" w:cstheme="minorHAnsi"/>
          <w:color w:val="000000"/>
        </w:rPr>
        <w:t>Wykonawcy będzie stanowiło kwotę brutto</w:t>
      </w:r>
      <w:r w:rsidR="002D295B" w:rsidRPr="0066128F">
        <w:rPr>
          <w:rFonts w:asciiTheme="minorHAnsi" w:hAnsiTheme="minorHAnsi" w:cstheme="minorHAnsi"/>
          <w:color w:val="000000"/>
        </w:rPr>
        <w:t xml:space="preserve">: </w:t>
      </w:r>
    </w:p>
    <w:p w:rsidR="002D295B" w:rsidRPr="0066128F" w:rsidRDefault="00F0761B" w:rsidP="002D295B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a/</w:t>
      </w:r>
      <w:r w:rsidR="002D295B" w:rsidRPr="0066128F">
        <w:rPr>
          <w:rFonts w:asciiTheme="minorHAnsi" w:hAnsiTheme="minorHAnsi" w:cstheme="minorHAnsi"/>
          <w:color w:val="000000"/>
        </w:rPr>
        <w:t xml:space="preserve"> w 2023 r.  …………………………… zł (</w:t>
      </w:r>
      <w:r w:rsidR="008A2A08" w:rsidRPr="0066128F">
        <w:rPr>
          <w:rFonts w:asciiTheme="minorHAnsi" w:hAnsiTheme="minorHAnsi" w:cstheme="minorHAnsi"/>
          <w:color w:val="000000"/>
        </w:rPr>
        <w:t xml:space="preserve">słownie złotych </w:t>
      </w:r>
      <w:r w:rsidR="002D295B" w:rsidRPr="0066128F">
        <w:rPr>
          <w:rFonts w:asciiTheme="minorHAnsi" w:hAnsiTheme="minorHAnsi" w:cstheme="minorHAnsi"/>
          <w:color w:val="000000"/>
        </w:rPr>
        <w:t xml:space="preserve">……………………………….) w tym należny podatek VAT; </w:t>
      </w:r>
    </w:p>
    <w:p w:rsidR="002D295B" w:rsidRPr="0066128F" w:rsidRDefault="00F0761B" w:rsidP="002D295B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b/</w:t>
      </w:r>
      <w:r w:rsidR="002D295B" w:rsidRPr="0066128F">
        <w:rPr>
          <w:rFonts w:asciiTheme="minorHAnsi" w:hAnsiTheme="minorHAnsi" w:cstheme="minorHAnsi"/>
          <w:color w:val="000000"/>
        </w:rPr>
        <w:t xml:space="preserve"> w 2024 r.  …………………………… zł </w:t>
      </w:r>
      <w:r w:rsidR="008A2A08" w:rsidRPr="0066128F">
        <w:rPr>
          <w:rFonts w:asciiTheme="minorHAnsi" w:hAnsiTheme="minorHAnsi" w:cstheme="minorHAnsi"/>
          <w:color w:val="000000"/>
        </w:rPr>
        <w:t xml:space="preserve">(słownie złotych ……………………………….) </w:t>
      </w:r>
      <w:r w:rsidR="002D295B" w:rsidRPr="0066128F">
        <w:rPr>
          <w:rFonts w:asciiTheme="minorHAnsi" w:hAnsiTheme="minorHAnsi" w:cstheme="minorHAnsi"/>
          <w:color w:val="000000"/>
        </w:rPr>
        <w:t xml:space="preserve">w tym należny podatek VAT; </w:t>
      </w:r>
    </w:p>
    <w:p w:rsidR="002D295B" w:rsidRPr="0066128F" w:rsidRDefault="00F0761B" w:rsidP="002D295B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c/</w:t>
      </w:r>
      <w:r w:rsidR="002D295B" w:rsidRPr="0066128F">
        <w:rPr>
          <w:rFonts w:asciiTheme="minorHAnsi" w:hAnsiTheme="minorHAnsi" w:cstheme="minorHAnsi"/>
          <w:color w:val="000000"/>
        </w:rPr>
        <w:t xml:space="preserve"> w 2025 r.  …………………………… zł </w:t>
      </w:r>
      <w:r w:rsidR="008A2A08" w:rsidRPr="0066128F">
        <w:rPr>
          <w:rFonts w:asciiTheme="minorHAnsi" w:hAnsiTheme="minorHAnsi" w:cstheme="minorHAnsi"/>
          <w:color w:val="000000"/>
        </w:rPr>
        <w:t xml:space="preserve">(słownie złotych ……………………………….) </w:t>
      </w:r>
      <w:r w:rsidR="002D295B" w:rsidRPr="0066128F">
        <w:rPr>
          <w:rFonts w:asciiTheme="minorHAnsi" w:hAnsiTheme="minorHAnsi" w:cstheme="minorHAnsi"/>
          <w:color w:val="000000"/>
        </w:rPr>
        <w:t xml:space="preserve">w tym należny podatek VAT; </w:t>
      </w:r>
    </w:p>
    <w:p w:rsidR="002D295B" w:rsidRPr="0066128F" w:rsidRDefault="00F0761B" w:rsidP="002D295B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d/</w:t>
      </w:r>
      <w:r w:rsidR="002D295B" w:rsidRPr="0066128F">
        <w:rPr>
          <w:rFonts w:asciiTheme="minorHAnsi" w:hAnsiTheme="minorHAnsi" w:cstheme="minorHAnsi"/>
          <w:color w:val="000000"/>
        </w:rPr>
        <w:t xml:space="preserve"> w 2026 r.  …………………………… zł </w:t>
      </w:r>
      <w:r w:rsidR="008A2A08" w:rsidRPr="0066128F">
        <w:rPr>
          <w:rFonts w:asciiTheme="minorHAnsi" w:hAnsiTheme="minorHAnsi" w:cstheme="minorHAnsi"/>
          <w:color w:val="000000"/>
        </w:rPr>
        <w:t xml:space="preserve">(słownie złotych ……………………………….) </w:t>
      </w:r>
      <w:r w:rsidR="002D295B" w:rsidRPr="0066128F">
        <w:rPr>
          <w:rFonts w:asciiTheme="minorHAnsi" w:hAnsiTheme="minorHAnsi" w:cstheme="minorHAnsi"/>
          <w:color w:val="000000"/>
        </w:rPr>
        <w:t xml:space="preserve">w tym należny podatek VAT. </w:t>
      </w:r>
    </w:p>
    <w:p w:rsidR="008E2B7A" w:rsidRPr="0066128F" w:rsidRDefault="008E2B7A" w:rsidP="00E4636D">
      <w:pPr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6128F">
        <w:rPr>
          <w:rFonts w:asciiTheme="minorHAnsi" w:hAnsiTheme="minorHAnsi" w:cstheme="minorHAnsi"/>
        </w:rPr>
        <w:t>Wynagrodzenie</w:t>
      </w:r>
      <w:r w:rsidR="00171A61" w:rsidRPr="0066128F">
        <w:rPr>
          <w:rFonts w:asciiTheme="minorHAnsi" w:hAnsiTheme="minorHAnsi" w:cstheme="minorHAnsi"/>
        </w:rPr>
        <w:t>,</w:t>
      </w:r>
      <w:r w:rsidRPr="0066128F">
        <w:rPr>
          <w:rFonts w:asciiTheme="minorHAnsi" w:hAnsiTheme="minorHAnsi" w:cstheme="minorHAnsi"/>
        </w:rPr>
        <w:t xml:space="preserve"> o którym mowa w ust 1. obejmuje wszystkie koszty związane z realizacją </w:t>
      </w:r>
      <w:r w:rsidR="00171A61" w:rsidRPr="0066128F">
        <w:rPr>
          <w:rFonts w:asciiTheme="minorHAnsi" w:hAnsiTheme="minorHAnsi" w:cstheme="minorHAnsi"/>
          <w:color w:val="000000"/>
        </w:rPr>
        <w:t>przedmiotu Umowy</w:t>
      </w:r>
      <w:r w:rsidRPr="0066128F">
        <w:rPr>
          <w:rFonts w:asciiTheme="minorHAnsi" w:hAnsiTheme="minorHAnsi" w:cstheme="minorHAnsi"/>
        </w:rPr>
        <w:t>.</w:t>
      </w:r>
      <w:r w:rsidR="008A2A08" w:rsidRPr="0066128F">
        <w:rPr>
          <w:rFonts w:asciiTheme="minorHAnsi" w:hAnsiTheme="minorHAnsi" w:cstheme="minorHAnsi"/>
        </w:rPr>
        <w:t xml:space="preserve"> </w:t>
      </w:r>
      <w:r w:rsidRPr="0066128F">
        <w:rPr>
          <w:rFonts w:asciiTheme="minorHAnsi" w:hAnsiTheme="minorHAnsi" w:cstheme="minorHAnsi"/>
        </w:rPr>
        <w:t>Niedoszacowanie, pominięcie oraz brak rozpoznania zakresu przedmiotu umowy nie może być podstawą do żądania zmiany wynagrodzenia.</w:t>
      </w:r>
    </w:p>
    <w:p w:rsidR="008E2B7A" w:rsidRPr="00F50E77" w:rsidRDefault="008E2B7A" w:rsidP="00E4636D">
      <w:pPr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50E77">
        <w:rPr>
          <w:rFonts w:asciiTheme="minorHAnsi" w:hAnsiTheme="minorHAnsi" w:cstheme="minorHAnsi"/>
          <w:color w:val="000000"/>
        </w:rPr>
        <w:t>W przypadku</w:t>
      </w:r>
      <w:r w:rsidR="00171A61" w:rsidRPr="00F50E77">
        <w:rPr>
          <w:rFonts w:asciiTheme="minorHAnsi" w:hAnsiTheme="minorHAnsi" w:cstheme="minorHAnsi"/>
          <w:color w:val="000000"/>
        </w:rPr>
        <w:t xml:space="preserve"> wystąpienia prac wskazanych w </w:t>
      </w:r>
      <w:r w:rsidRPr="00F50E77">
        <w:rPr>
          <w:rFonts w:asciiTheme="minorHAnsi" w:hAnsiTheme="minorHAnsi" w:cstheme="minorHAnsi"/>
          <w:color w:val="000000"/>
        </w:rPr>
        <w:t xml:space="preserve">§ 4 </w:t>
      </w:r>
      <w:r w:rsidR="00171A61" w:rsidRPr="00F50E77">
        <w:rPr>
          <w:rFonts w:asciiTheme="minorHAnsi" w:hAnsiTheme="minorHAnsi" w:cstheme="minorHAnsi"/>
          <w:color w:val="000000"/>
        </w:rPr>
        <w:t xml:space="preserve">ust. 1 </w:t>
      </w:r>
      <w:r w:rsidRPr="00F50E77">
        <w:rPr>
          <w:rFonts w:asciiTheme="minorHAnsi" w:hAnsiTheme="minorHAnsi" w:cstheme="minorHAnsi"/>
          <w:color w:val="000000"/>
        </w:rPr>
        <w:t xml:space="preserve">pkt 1 nieodzownym warunkiem zapłaty faktury będzie pisemne potwierdzenie </w:t>
      </w:r>
      <w:r w:rsidR="00F50E77" w:rsidRPr="00F50E77">
        <w:rPr>
          <w:rFonts w:asciiTheme="minorHAnsi" w:hAnsiTheme="minorHAnsi" w:cstheme="minorHAnsi"/>
          <w:color w:val="000000"/>
        </w:rPr>
        <w:t xml:space="preserve">wykonania usługi </w:t>
      </w:r>
      <w:r w:rsidRPr="00F50E77">
        <w:rPr>
          <w:rFonts w:asciiTheme="minorHAnsi" w:hAnsiTheme="minorHAnsi" w:cstheme="minorHAnsi"/>
          <w:color w:val="000000"/>
        </w:rPr>
        <w:t xml:space="preserve">przez </w:t>
      </w:r>
      <w:r w:rsidR="00F50E77" w:rsidRPr="00F50E77">
        <w:rPr>
          <w:rFonts w:asciiTheme="minorHAnsi" w:hAnsiTheme="minorHAnsi" w:cstheme="minorHAnsi"/>
          <w:color w:val="000000"/>
        </w:rPr>
        <w:t>osobę upoważnioną po stronie Zamawiającego</w:t>
      </w:r>
      <w:r w:rsidRPr="00F50E77">
        <w:rPr>
          <w:rFonts w:asciiTheme="minorHAnsi" w:hAnsiTheme="minorHAnsi" w:cstheme="minorHAnsi"/>
          <w:color w:val="000000"/>
        </w:rPr>
        <w:t>.</w:t>
      </w:r>
      <w:r w:rsidR="0066128F" w:rsidRPr="00F50E77">
        <w:rPr>
          <w:rFonts w:asciiTheme="minorHAnsi" w:hAnsiTheme="minorHAnsi" w:cstheme="minorHAnsi"/>
          <w:color w:val="000000"/>
        </w:rPr>
        <w:t xml:space="preserve"> </w:t>
      </w:r>
    </w:p>
    <w:p w:rsidR="0066128F" w:rsidRPr="00F50E77" w:rsidRDefault="0066128F" w:rsidP="0066128F">
      <w:pPr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50E77">
        <w:rPr>
          <w:rFonts w:asciiTheme="minorHAnsi" w:eastAsia="Calibri" w:hAnsiTheme="minorHAnsi" w:cstheme="minorHAnsi"/>
          <w:color w:val="000000"/>
          <w:lang w:eastAsia="en-US"/>
        </w:rPr>
        <w:t>Płatności będą dokonywane przelewem na wskazany przez wykonawcę na fakturze rachunek bankowy, w terminie 21 dni od daty otrzymania przez Zamawiającego prawidłowo wystawionej faktury, która</w:t>
      </w:r>
      <w:r w:rsidRPr="00F50E77">
        <w:rPr>
          <w:rFonts w:asciiTheme="minorHAnsi" w:hAnsiTheme="minorHAnsi" w:cstheme="minorHAnsi"/>
        </w:rPr>
        <w:t xml:space="preserve"> </w:t>
      </w:r>
      <w:r w:rsidRPr="00F50E77">
        <w:rPr>
          <w:rFonts w:asciiTheme="minorHAnsi" w:eastAsia="Calibri" w:hAnsiTheme="minorHAnsi" w:cstheme="minorHAnsi"/>
          <w:color w:val="000000"/>
          <w:lang w:eastAsia="en-US"/>
        </w:rPr>
        <w:t xml:space="preserve">winna zawierać wskazania: </w:t>
      </w:r>
      <w:bookmarkStart w:id="0" w:name="_GoBack"/>
      <w:bookmarkEnd w:id="0"/>
    </w:p>
    <w:p w:rsidR="0066128F" w:rsidRPr="0066128F" w:rsidRDefault="0066128F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66128F">
        <w:rPr>
          <w:rFonts w:asciiTheme="minorHAnsi" w:eastAsia="Calibri" w:hAnsiTheme="minorHAnsi" w:cstheme="minorHAnsi"/>
          <w:b/>
          <w:color w:val="000000"/>
          <w:lang w:eastAsia="en-US"/>
        </w:rPr>
        <w:t>Nabywca</w:t>
      </w:r>
      <w:r w:rsidRPr="0066128F">
        <w:rPr>
          <w:rFonts w:asciiTheme="minorHAnsi" w:eastAsia="Calibri" w:hAnsiTheme="minorHAnsi" w:cstheme="minorHAnsi"/>
          <w:color w:val="000000"/>
          <w:lang w:eastAsia="en-US"/>
        </w:rPr>
        <w:t>: Gmina Mińsk Mazowiecki, 05-300 Mińsk Mazowiecki, ul. J. Chełmońskiego 14, NIP: 8222146576,</w:t>
      </w:r>
    </w:p>
    <w:p w:rsidR="0066128F" w:rsidRPr="0066128F" w:rsidRDefault="0066128F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66128F">
        <w:rPr>
          <w:rFonts w:asciiTheme="minorHAnsi" w:eastAsia="Calibri" w:hAnsiTheme="minorHAnsi" w:cstheme="minorHAnsi"/>
          <w:b/>
          <w:color w:val="000000"/>
          <w:lang w:eastAsia="en-US"/>
        </w:rPr>
        <w:t>Odbiorca</w:t>
      </w:r>
      <w:r w:rsidRPr="0066128F">
        <w:rPr>
          <w:rFonts w:asciiTheme="minorHAnsi" w:eastAsia="Calibri" w:hAnsiTheme="minorHAnsi" w:cstheme="minorHAnsi"/>
          <w:color w:val="000000"/>
          <w:lang w:eastAsia="en-US"/>
        </w:rPr>
        <w:t xml:space="preserve">: Urząd Gminy Mińsk Mazowiecki, 05-300 Mińsk Mazowiecki, ul. J. Chełmońskiego 14. </w:t>
      </w:r>
    </w:p>
    <w:p w:rsidR="0066128F" w:rsidRDefault="0066128F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>7</w:t>
      </w:r>
      <w:r w:rsidRPr="0066128F">
        <w:rPr>
          <w:rFonts w:asciiTheme="minorHAnsi" w:eastAsia="Calibri" w:hAnsiTheme="minorHAnsi" w:cstheme="minorHAnsi"/>
          <w:color w:val="000000"/>
          <w:lang w:eastAsia="en-US"/>
        </w:rPr>
        <w:t xml:space="preserve"> 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:rsidR="0066128F" w:rsidRDefault="0066128F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 xml:space="preserve">8 </w:t>
      </w:r>
      <w:r w:rsidRPr="0066128F">
        <w:rPr>
          <w:rFonts w:asciiTheme="minorHAnsi" w:eastAsia="Calibri" w:hAnsiTheme="minorHAnsi" w:cstheme="minorHAnsi"/>
          <w:color w:val="000000"/>
          <w:lang w:eastAsia="en-US"/>
        </w:rPr>
        <w:t>Wykonawca oświadcza, że numer rachunku bankowego wskazywany na fakturach wystawionych w związku z realizacją umowy jest numerem podanym do Urzędu Skarbowego i jest właściwym dla dokonania rozliczeń na zasadach podzielonej płatności (</w:t>
      </w:r>
      <w:proofErr w:type="spellStart"/>
      <w:r w:rsidRPr="0066128F">
        <w:rPr>
          <w:rFonts w:asciiTheme="minorHAnsi" w:eastAsia="Calibri" w:hAnsiTheme="minorHAnsi" w:cstheme="minorHAnsi"/>
          <w:color w:val="000000"/>
          <w:lang w:eastAsia="en-US"/>
        </w:rPr>
        <w:t>split</w:t>
      </w:r>
      <w:proofErr w:type="spellEnd"/>
      <w:r w:rsidRPr="0066128F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proofErr w:type="spellStart"/>
      <w:r w:rsidRPr="0066128F">
        <w:rPr>
          <w:rFonts w:asciiTheme="minorHAnsi" w:eastAsia="Calibri" w:hAnsiTheme="minorHAnsi" w:cstheme="minorHAnsi"/>
          <w:color w:val="000000"/>
          <w:lang w:eastAsia="en-US"/>
        </w:rPr>
        <w:t>payment</w:t>
      </w:r>
      <w:proofErr w:type="spellEnd"/>
      <w:r w:rsidRPr="0066128F">
        <w:rPr>
          <w:rFonts w:asciiTheme="minorHAnsi" w:eastAsia="Calibri" w:hAnsiTheme="minorHAnsi" w:cstheme="minorHAnsi"/>
          <w:color w:val="000000"/>
          <w:lang w:eastAsia="en-US"/>
        </w:rPr>
        <w:t>), zgodnie z przepisami ustawy z dnia 11 marca 2004 r. o podatku od tow</w:t>
      </w:r>
      <w:r>
        <w:rPr>
          <w:rFonts w:asciiTheme="minorHAnsi" w:eastAsia="Calibri" w:hAnsiTheme="minorHAnsi" w:cstheme="minorHAnsi"/>
          <w:color w:val="000000"/>
          <w:lang w:eastAsia="en-US"/>
        </w:rPr>
        <w:t>arów i usług (Dz. U. z 2021 r.</w:t>
      </w:r>
      <w:r w:rsidRPr="0066128F">
        <w:rPr>
          <w:rFonts w:asciiTheme="minorHAnsi" w:eastAsia="Calibri" w:hAnsiTheme="minorHAnsi" w:cstheme="minorHAnsi"/>
          <w:color w:val="000000"/>
          <w:lang w:eastAsia="en-US"/>
        </w:rPr>
        <w:t xml:space="preserve"> poz. 685 ze zmianami).</w:t>
      </w:r>
    </w:p>
    <w:p w:rsidR="0066128F" w:rsidRDefault="0066128F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 xml:space="preserve">9 </w:t>
      </w:r>
      <w:r w:rsidRPr="0066128F">
        <w:rPr>
          <w:rFonts w:asciiTheme="minorHAnsi" w:eastAsia="Calibri" w:hAnsiTheme="minorHAnsi" w:cstheme="minorHAnsi"/>
          <w:color w:val="000000"/>
          <w:lang w:eastAsia="en-US"/>
        </w:rPr>
        <w:t>Terminem płatności jest data obciążenia rachunku Zamawiającego.</w:t>
      </w:r>
    </w:p>
    <w:p w:rsidR="0066128F" w:rsidRDefault="0066128F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 xml:space="preserve">10 </w:t>
      </w:r>
      <w:r w:rsidRPr="0066128F">
        <w:rPr>
          <w:rFonts w:asciiTheme="minorHAnsi" w:eastAsia="Calibri" w:hAnsiTheme="minorHAnsi" w:cstheme="minorHAnsi"/>
          <w:color w:val="000000"/>
          <w:lang w:eastAsia="en-US"/>
        </w:rPr>
        <w:t xml:space="preserve">Za nieterminową płatność faktury, Wykonawca ma prawo naliczyć odsetki. </w:t>
      </w:r>
    </w:p>
    <w:p w:rsidR="0066128F" w:rsidRPr="0066128F" w:rsidRDefault="00F0761B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>11</w:t>
      </w:r>
      <w:r w:rsidR="0066128F" w:rsidRPr="0066128F">
        <w:rPr>
          <w:rFonts w:asciiTheme="minorHAnsi" w:eastAsia="Calibri" w:hAnsiTheme="minorHAnsi" w:cstheme="minorHAnsi"/>
          <w:color w:val="000000"/>
          <w:lang w:eastAsia="en-US"/>
        </w:rPr>
        <w:t xml:space="preserve"> Wszelkie </w:t>
      </w:r>
      <w:r>
        <w:rPr>
          <w:rFonts w:asciiTheme="minorHAnsi" w:eastAsia="Calibri" w:hAnsiTheme="minorHAnsi" w:cstheme="minorHAnsi"/>
          <w:color w:val="000000"/>
          <w:lang w:eastAsia="en-US"/>
        </w:rPr>
        <w:t>kwoty należne Zamawiającemu od W</w:t>
      </w:r>
      <w:r w:rsidR="0066128F" w:rsidRPr="0066128F">
        <w:rPr>
          <w:rFonts w:asciiTheme="minorHAnsi" w:eastAsia="Calibri" w:hAnsiTheme="minorHAnsi" w:cstheme="minorHAnsi"/>
          <w:color w:val="000000"/>
          <w:lang w:eastAsia="en-US"/>
        </w:rPr>
        <w:t>ykonawcy, w szczególności z tytułu kar umownych, mogą być potrącane w zakresie prawnie dopuszczalnym z zabezpieczenia należytego wykonania umowy lub z płatnoś</w:t>
      </w:r>
      <w:r>
        <w:rPr>
          <w:rFonts w:asciiTheme="minorHAnsi" w:eastAsia="Calibri" w:hAnsiTheme="minorHAnsi" w:cstheme="minorHAnsi"/>
          <w:color w:val="000000"/>
          <w:lang w:eastAsia="en-US"/>
        </w:rPr>
        <w:t>ci należnych W</w:t>
      </w:r>
      <w:r w:rsidR="0066128F" w:rsidRPr="0066128F">
        <w:rPr>
          <w:rFonts w:asciiTheme="minorHAnsi" w:eastAsia="Calibri" w:hAnsiTheme="minorHAnsi" w:cstheme="minorHAnsi"/>
          <w:color w:val="000000"/>
          <w:lang w:eastAsia="en-US"/>
        </w:rPr>
        <w:t>ykonawcy.</w:t>
      </w:r>
    </w:p>
    <w:p w:rsidR="0066128F" w:rsidRPr="0066128F" w:rsidRDefault="00F0761B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>12</w:t>
      </w:r>
      <w:r w:rsidR="0066128F" w:rsidRPr="0066128F">
        <w:rPr>
          <w:rFonts w:asciiTheme="minorHAnsi" w:eastAsia="Calibri" w:hAnsiTheme="minorHAnsi" w:cstheme="minorHAnsi"/>
          <w:color w:val="000000"/>
          <w:lang w:eastAsia="en-US"/>
        </w:rPr>
        <w:t>. Wykonawca nie może bez zgody Zamawiającego przenieść wierzytelności wynikających z umowy na osoby trzecie.</w:t>
      </w:r>
    </w:p>
    <w:p w:rsidR="0066128F" w:rsidRPr="0066128F" w:rsidRDefault="00F0761B" w:rsidP="0066128F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lastRenderedPageBreak/>
        <w:t>13</w:t>
      </w:r>
      <w:r w:rsidR="0066128F" w:rsidRPr="0066128F">
        <w:rPr>
          <w:rFonts w:asciiTheme="minorHAnsi" w:eastAsia="Calibri" w:hAnsiTheme="minorHAnsi" w:cstheme="minorHAnsi"/>
          <w:color w:val="000000"/>
          <w:lang w:eastAsia="en-US"/>
        </w:rPr>
        <w:t xml:space="preserve">. W przypadku ustawowych zmian VAT, należne kwoty netto pozostaną niezmieniona, a odpowiednim zmianom ulegną kwoty brutto, co nie wymaga aneksu do umowy. 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  <w:b/>
          <w:color w:val="000000"/>
        </w:rPr>
        <w:t>§ 7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6128F">
        <w:rPr>
          <w:rFonts w:asciiTheme="minorHAnsi" w:hAnsiTheme="minorHAnsi" w:cstheme="minorHAnsi"/>
          <w:b/>
        </w:rPr>
        <w:t>Kary umowne</w:t>
      </w:r>
    </w:p>
    <w:p w:rsidR="008E2B7A" w:rsidRPr="0066128F" w:rsidRDefault="008E2B7A" w:rsidP="00E4636D">
      <w:pPr>
        <w:numPr>
          <w:ilvl w:val="0"/>
          <w:numId w:val="6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Wykonawca zapłaci Zamawiającemu kary umowne:</w:t>
      </w:r>
    </w:p>
    <w:p w:rsidR="006C186A" w:rsidRPr="0066128F" w:rsidRDefault="00265163" w:rsidP="000E44A3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 wysokości 0,0</w:t>
      </w:r>
      <w:r w:rsidR="00C74269" w:rsidRPr="0066128F">
        <w:rPr>
          <w:rFonts w:asciiTheme="minorHAnsi" w:hAnsiTheme="minorHAnsi" w:cstheme="minorHAnsi"/>
        </w:rPr>
        <w:t>3</w:t>
      </w:r>
      <w:r w:rsidRPr="0066128F">
        <w:rPr>
          <w:rFonts w:asciiTheme="minorHAnsi" w:hAnsiTheme="minorHAnsi" w:cstheme="minorHAnsi"/>
        </w:rPr>
        <w:t xml:space="preserve"> % ceny brutto określonej w § 6</w:t>
      </w:r>
      <w:r w:rsidRPr="0066128F">
        <w:rPr>
          <w:rFonts w:asciiTheme="minorHAnsi" w:hAnsiTheme="minorHAnsi" w:cstheme="minorHAnsi"/>
          <w:b/>
        </w:rPr>
        <w:t xml:space="preserve"> </w:t>
      </w:r>
      <w:r w:rsidRPr="0066128F">
        <w:rPr>
          <w:rFonts w:asciiTheme="minorHAnsi" w:hAnsiTheme="minorHAnsi" w:cstheme="minorHAnsi"/>
        </w:rPr>
        <w:t xml:space="preserve">ust. </w:t>
      </w:r>
      <w:r w:rsidR="00F0761B">
        <w:rPr>
          <w:rFonts w:asciiTheme="minorHAnsi" w:hAnsiTheme="minorHAnsi" w:cstheme="minorHAnsi"/>
        </w:rPr>
        <w:t xml:space="preserve">3 odpowiednio </w:t>
      </w:r>
      <w:r w:rsidR="00C1312D">
        <w:rPr>
          <w:rFonts w:asciiTheme="minorHAnsi" w:hAnsiTheme="minorHAnsi" w:cstheme="minorHAnsi"/>
        </w:rPr>
        <w:t xml:space="preserve">lit.: </w:t>
      </w:r>
      <w:r w:rsidR="00F0761B">
        <w:rPr>
          <w:rFonts w:asciiTheme="minorHAnsi" w:hAnsiTheme="minorHAnsi" w:cstheme="minorHAnsi"/>
        </w:rPr>
        <w:t>a/, b/, c/ lub d/</w:t>
      </w:r>
      <w:r w:rsidRPr="0066128F">
        <w:rPr>
          <w:rFonts w:asciiTheme="minorHAnsi" w:hAnsiTheme="minorHAnsi" w:cstheme="minorHAnsi"/>
        </w:rPr>
        <w:t xml:space="preserve"> za każdy dzień zwłoki w należytym wykonyw</w:t>
      </w:r>
      <w:r w:rsidR="00F0761B">
        <w:rPr>
          <w:rFonts w:asciiTheme="minorHAnsi" w:hAnsiTheme="minorHAnsi" w:cstheme="minorHAnsi"/>
        </w:rPr>
        <w:t>aniu czynności wskazanych w § 4</w:t>
      </w:r>
      <w:r w:rsidR="000E44A3">
        <w:rPr>
          <w:rFonts w:asciiTheme="minorHAnsi" w:hAnsiTheme="minorHAnsi" w:cstheme="minorHAnsi"/>
        </w:rPr>
        <w:t xml:space="preserve"> ust. 1 pkt 3)</w:t>
      </w:r>
      <w:r w:rsidR="00E11E49">
        <w:rPr>
          <w:rFonts w:asciiTheme="minorHAnsi" w:hAnsiTheme="minorHAnsi" w:cstheme="minorHAnsi"/>
        </w:rPr>
        <w:t>;</w:t>
      </w:r>
    </w:p>
    <w:p w:rsidR="00265163" w:rsidRPr="0066128F" w:rsidRDefault="00265163" w:rsidP="000E44A3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 wysokości 0,01 % ceny brutto określonej w § 6</w:t>
      </w:r>
      <w:r w:rsidRPr="0066128F">
        <w:rPr>
          <w:rFonts w:asciiTheme="minorHAnsi" w:hAnsiTheme="minorHAnsi" w:cstheme="minorHAnsi"/>
          <w:b/>
        </w:rPr>
        <w:t xml:space="preserve"> </w:t>
      </w:r>
      <w:r w:rsidRPr="0066128F">
        <w:rPr>
          <w:rFonts w:asciiTheme="minorHAnsi" w:hAnsiTheme="minorHAnsi" w:cstheme="minorHAnsi"/>
        </w:rPr>
        <w:t xml:space="preserve">ust. </w:t>
      </w:r>
      <w:r w:rsidR="007C74F0">
        <w:rPr>
          <w:rFonts w:asciiTheme="minorHAnsi" w:hAnsiTheme="minorHAnsi" w:cstheme="minorHAnsi"/>
        </w:rPr>
        <w:t xml:space="preserve">3 odpowiednio </w:t>
      </w:r>
      <w:r w:rsidR="00C1312D">
        <w:rPr>
          <w:rFonts w:asciiTheme="minorHAnsi" w:hAnsiTheme="minorHAnsi" w:cstheme="minorHAnsi"/>
        </w:rPr>
        <w:t xml:space="preserve">lit.: </w:t>
      </w:r>
      <w:r w:rsidR="007C74F0">
        <w:rPr>
          <w:rFonts w:asciiTheme="minorHAnsi" w:hAnsiTheme="minorHAnsi" w:cstheme="minorHAnsi"/>
        </w:rPr>
        <w:t>a/, b/, c/ lub d/</w:t>
      </w:r>
      <w:r w:rsidR="007C74F0" w:rsidRPr="0066128F">
        <w:rPr>
          <w:rFonts w:asciiTheme="minorHAnsi" w:hAnsiTheme="minorHAnsi" w:cstheme="minorHAnsi"/>
        </w:rPr>
        <w:t xml:space="preserve"> </w:t>
      </w:r>
      <w:r w:rsidRPr="0066128F">
        <w:rPr>
          <w:rFonts w:asciiTheme="minorHAnsi" w:hAnsiTheme="minorHAnsi" w:cstheme="minorHAnsi"/>
        </w:rPr>
        <w:t>za każdą</w:t>
      </w:r>
      <w:r w:rsidRPr="0066128F">
        <w:rPr>
          <w:rFonts w:asciiTheme="minorHAnsi" w:hAnsiTheme="minorHAnsi" w:cstheme="minorHAnsi"/>
          <w:iCs/>
          <w:color w:val="000000"/>
          <w:spacing w:val="4"/>
        </w:rPr>
        <w:t xml:space="preserve"> godzinę zwłoki powyżej terminu </w:t>
      </w:r>
      <w:r w:rsidRPr="0066128F">
        <w:rPr>
          <w:rFonts w:asciiTheme="minorHAnsi" w:hAnsiTheme="minorHAnsi" w:cstheme="minorHAnsi"/>
          <w:iCs/>
          <w:color w:val="000000"/>
          <w:spacing w:val="7"/>
        </w:rPr>
        <w:t>określonego w</w:t>
      </w:r>
      <w:r w:rsidRPr="0066128F">
        <w:rPr>
          <w:rFonts w:asciiTheme="minorHAnsi" w:hAnsiTheme="minorHAnsi" w:cstheme="minorHAnsi"/>
        </w:rPr>
        <w:t xml:space="preserve"> § 4 ust</w:t>
      </w:r>
      <w:r w:rsidR="00F0761B">
        <w:rPr>
          <w:rFonts w:asciiTheme="minorHAnsi" w:hAnsiTheme="minorHAnsi" w:cstheme="minorHAnsi"/>
        </w:rPr>
        <w:t>.</w:t>
      </w:r>
      <w:r w:rsidRPr="0066128F">
        <w:rPr>
          <w:rFonts w:asciiTheme="minorHAnsi" w:hAnsiTheme="minorHAnsi" w:cstheme="minorHAnsi"/>
        </w:rPr>
        <w:t xml:space="preserve"> 1 pkt </w:t>
      </w:r>
      <w:r w:rsidR="000E44A3">
        <w:rPr>
          <w:rFonts w:asciiTheme="minorHAnsi" w:hAnsiTheme="minorHAnsi" w:cstheme="minorHAnsi"/>
        </w:rPr>
        <w:t>2)</w:t>
      </w:r>
      <w:r w:rsidRPr="0066128F">
        <w:rPr>
          <w:rFonts w:asciiTheme="minorHAnsi" w:hAnsiTheme="minorHAnsi" w:cstheme="minorHAnsi"/>
        </w:rPr>
        <w:t xml:space="preserve"> lit</w:t>
      </w:r>
      <w:r w:rsidR="00F0761B">
        <w:rPr>
          <w:rFonts w:asciiTheme="minorHAnsi" w:hAnsiTheme="minorHAnsi" w:cstheme="minorHAnsi"/>
        </w:rPr>
        <w:t>.</w:t>
      </w:r>
      <w:r w:rsidRPr="0066128F">
        <w:rPr>
          <w:rFonts w:asciiTheme="minorHAnsi" w:hAnsiTheme="minorHAnsi" w:cstheme="minorHAnsi"/>
        </w:rPr>
        <w:t xml:space="preserve"> a</w:t>
      </w:r>
      <w:r w:rsidR="000E44A3">
        <w:rPr>
          <w:rFonts w:asciiTheme="minorHAnsi" w:hAnsiTheme="minorHAnsi" w:cstheme="minorHAnsi"/>
        </w:rPr>
        <w:t xml:space="preserve">; </w:t>
      </w:r>
    </w:p>
    <w:p w:rsidR="00C74269" w:rsidRPr="0066128F" w:rsidRDefault="00C74269" w:rsidP="000E44A3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 wysokości 0,02 % ceny brutto określonej w § 6</w:t>
      </w:r>
      <w:r w:rsidRPr="0066128F">
        <w:rPr>
          <w:rFonts w:asciiTheme="minorHAnsi" w:hAnsiTheme="minorHAnsi" w:cstheme="minorHAnsi"/>
          <w:b/>
        </w:rPr>
        <w:t xml:space="preserve"> </w:t>
      </w:r>
      <w:r w:rsidRPr="0066128F">
        <w:rPr>
          <w:rFonts w:asciiTheme="minorHAnsi" w:hAnsiTheme="minorHAnsi" w:cstheme="minorHAnsi"/>
        </w:rPr>
        <w:t xml:space="preserve">ust. </w:t>
      </w:r>
      <w:r w:rsidR="000E44A3">
        <w:rPr>
          <w:rFonts w:asciiTheme="minorHAnsi" w:hAnsiTheme="minorHAnsi" w:cstheme="minorHAnsi"/>
        </w:rPr>
        <w:t xml:space="preserve">3 odpowiednio </w:t>
      </w:r>
      <w:r w:rsidR="00C1312D">
        <w:rPr>
          <w:rFonts w:asciiTheme="minorHAnsi" w:hAnsiTheme="minorHAnsi" w:cstheme="minorHAnsi"/>
        </w:rPr>
        <w:t xml:space="preserve">lit.: </w:t>
      </w:r>
      <w:r w:rsidR="000E44A3">
        <w:rPr>
          <w:rFonts w:asciiTheme="minorHAnsi" w:hAnsiTheme="minorHAnsi" w:cstheme="minorHAnsi"/>
        </w:rPr>
        <w:t>a/, b/, c/ lub d/</w:t>
      </w:r>
      <w:r w:rsidR="000E44A3" w:rsidRPr="0066128F">
        <w:rPr>
          <w:rFonts w:asciiTheme="minorHAnsi" w:hAnsiTheme="minorHAnsi" w:cstheme="minorHAnsi"/>
        </w:rPr>
        <w:t xml:space="preserve"> </w:t>
      </w:r>
      <w:r w:rsidRPr="0066128F">
        <w:rPr>
          <w:rFonts w:asciiTheme="minorHAnsi" w:hAnsiTheme="minorHAnsi" w:cstheme="minorHAnsi"/>
        </w:rPr>
        <w:t>za każdą</w:t>
      </w:r>
      <w:r w:rsidRPr="0066128F">
        <w:rPr>
          <w:rFonts w:asciiTheme="minorHAnsi" w:hAnsiTheme="minorHAnsi" w:cstheme="minorHAnsi"/>
          <w:iCs/>
          <w:color w:val="000000"/>
          <w:spacing w:val="4"/>
        </w:rPr>
        <w:t xml:space="preserve"> godzinę zwłoki powyżej terminu </w:t>
      </w:r>
      <w:r w:rsidRPr="0066128F">
        <w:rPr>
          <w:rFonts w:asciiTheme="minorHAnsi" w:hAnsiTheme="minorHAnsi" w:cstheme="minorHAnsi"/>
          <w:iCs/>
          <w:color w:val="000000"/>
          <w:spacing w:val="7"/>
        </w:rPr>
        <w:t>określonego w</w:t>
      </w:r>
      <w:r w:rsidRPr="0066128F">
        <w:rPr>
          <w:rFonts w:asciiTheme="minorHAnsi" w:hAnsiTheme="minorHAnsi" w:cstheme="minorHAnsi"/>
        </w:rPr>
        <w:t xml:space="preserve"> § 4 ust</w:t>
      </w:r>
      <w:r w:rsidR="000E44A3">
        <w:rPr>
          <w:rFonts w:asciiTheme="minorHAnsi" w:hAnsiTheme="minorHAnsi" w:cstheme="minorHAnsi"/>
        </w:rPr>
        <w:t>. 1 pkt 2)</w:t>
      </w:r>
      <w:r w:rsidRPr="0066128F">
        <w:rPr>
          <w:rFonts w:asciiTheme="minorHAnsi" w:hAnsiTheme="minorHAnsi" w:cstheme="minorHAnsi"/>
        </w:rPr>
        <w:t xml:space="preserve"> lit b</w:t>
      </w:r>
      <w:r w:rsidR="000E44A3">
        <w:rPr>
          <w:rFonts w:asciiTheme="minorHAnsi" w:hAnsiTheme="minorHAnsi" w:cstheme="minorHAnsi"/>
        </w:rPr>
        <w:t>;</w:t>
      </w:r>
    </w:p>
    <w:p w:rsidR="00C1312D" w:rsidRPr="00C1312D" w:rsidRDefault="00C74269" w:rsidP="00560B85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C1312D">
        <w:rPr>
          <w:rFonts w:asciiTheme="minorHAnsi" w:hAnsiTheme="minorHAnsi" w:cstheme="minorHAnsi"/>
        </w:rPr>
        <w:t>w wysokości 0,02 % ceny brutto określonej w § 6</w:t>
      </w:r>
      <w:r w:rsidRPr="00C1312D">
        <w:rPr>
          <w:rFonts w:asciiTheme="minorHAnsi" w:hAnsiTheme="minorHAnsi" w:cstheme="minorHAnsi"/>
          <w:b/>
        </w:rPr>
        <w:t xml:space="preserve"> </w:t>
      </w:r>
      <w:r w:rsidRPr="00C1312D">
        <w:rPr>
          <w:rFonts w:asciiTheme="minorHAnsi" w:hAnsiTheme="minorHAnsi" w:cstheme="minorHAnsi"/>
        </w:rPr>
        <w:t xml:space="preserve">ust. </w:t>
      </w:r>
      <w:r w:rsidR="00C1312D" w:rsidRPr="00C1312D">
        <w:rPr>
          <w:rFonts w:asciiTheme="minorHAnsi" w:hAnsiTheme="minorHAnsi" w:cstheme="minorHAnsi"/>
        </w:rPr>
        <w:t xml:space="preserve">3 odpowiednio lit.: a/, b/, c/ lub d/  </w:t>
      </w:r>
      <w:r w:rsidRPr="00C1312D">
        <w:rPr>
          <w:rFonts w:asciiTheme="minorHAnsi" w:hAnsiTheme="minorHAnsi" w:cstheme="minorHAnsi"/>
        </w:rPr>
        <w:t>za każdy</w:t>
      </w:r>
      <w:r w:rsidRPr="00C1312D">
        <w:rPr>
          <w:rFonts w:asciiTheme="minorHAnsi" w:hAnsiTheme="minorHAnsi" w:cstheme="minorHAnsi"/>
          <w:iCs/>
          <w:color w:val="000000"/>
          <w:spacing w:val="4"/>
        </w:rPr>
        <w:t xml:space="preserve"> dzień zwłoki </w:t>
      </w:r>
      <w:r w:rsidRPr="00C1312D">
        <w:rPr>
          <w:rFonts w:asciiTheme="minorHAnsi" w:hAnsiTheme="minorHAnsi" w:cstheme="minorHAnsi"/>
        </w:rPr>
        <w:t xml:space="preserve">przekazania protokołów ochrony przeciwporażeniowej </w:t>
      </w:r>
      <w:r w:rsidR="00C1312D">
        <w:rPr>
          <w:rFonts w:asciiTheme="minorHAnsi" w:hAnsiTheme="minorHAnsi" w:cstheme="minorHAnsi"/>
          <w:iCs/>
          <w:color w:val="000000"/>
          <w:spacing w:val="4"/>
        </w:rPr>
        <w:t xml:space="preserve">po dacie 30 września odpowiednio każdego roku; </w:t>
      </w:r>
      <w:r w:rsidRPr="00C1312D">
        <w:rPr>
          <w:rFonts w:asciiTheme="minorHAnsi" w:hAnsiTheme="minorHAnsi" w:cstheme="minorHAnsi"/>
          <w:iCs/>
          <w:color w:val="000000"/>
          <w:spacing w:val="4"/>
        </w:rPr>
        <w:t xml:space="preserve"> </w:t>
      </w:r>
    </w:p>
    <w:p w:rsidR="00C74269" w:rsidRPr="0066128F" w:rsidRDefault="00C74269" w:rsidP="00560B85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 wysokości 0,01 % ceny brutto określonej w § 6</w:t>
      </w:r>
      <w:r w:rsidRPr="0066128F">
        <w:rPr>
          <w:rFonts w:asciiTheme="minorHAnsi" w:hAnsiTheme="minorHAnsi" w:cstheme="minorHAnsi"/>
          <w:b/>
        </w:rPr>
        <w:t xml:space="preserve"> </w:t>
      </w:r>
      <w:r w:rsidRPr="0066128F">
        <w:rPr>
          <w:rFonts w:asciiTheme="minorHAnsi" w:hAnsiTheme="minorHAnsi" w:cstheme="minorHAnsi"/>
        </w:rPr>
        <w:t xml:space="preserve">ust. </w:t>
      </w:r>
      <w:r w:rsidR="00E11E49" w:rsidRPr="00C1312D">
        <w:rPr>
          <w:rFonts w:asciiTheme="minorHAnsi" w:hAnsiTheme="minorHAnsi" w:cstheme="minorHAnsi"/>
        </w:rPr>
        <w:t xml:space="preserve">3 odpowiednio lit.: a/, b/, c/ lub d/  </w:t>
      </w:r>
      <w:r w:rsidRPr="0066128F">
        <w:rPr>
          <w:rFonts w:asciiTheme="minorHAnsi" w:hAnsiTheme="minorHAnsi" w:cstheme="minorHAnsi"/>
        </w:rPr>
        <w:t>za każdy</w:t>
      </w:r>
      <w:r w:rsidRPr="0066128F">
        <w:rPr>
          <w:rFonts w:asciiTheme="minorHAnsi" w:hAnsiTheme="minorHAnsi" w:cstheme="minorHAnsi"/>
          <w:iCs/>
          <w:color w:val="000000"/>
          <w:spacing w:val="4"/>
        </w:rPr>
        <w:t xml:space="preserve"> dzień zwłoki powyżej terminu </w:t>
      </w:r>
      <w:r w:rsidRPr="0066128F">
        <w:rPr>
          <w:rFonts w:asciiTheme="minorHAnsi" w:hAnsiTheme="minorHAnsi" w:cstheme="minorHAnsi"/>
          <w:iCs/>
          <w:color w:val="000000"/>
          <w:spacing w:val="7"/>
        </w:rPr>
        <w:t>określonego w</w:t>
      </w:r>
      <w:r w:rsidRPr="0066128F">
        <w:rPr>
          <w:rFonts w:asciiTheme="minorHAnsi" w:hAnsiTheme="minorHAnsi" w:cstheme="minorHAnsi"/>
        </w:rPr>
        <w:t xml:space="preserve"> § 4 ust</w:t>
      </w:r>
      <w:r w:rsidR="00E11E49">
        <w:rPr>
          <w:rFonts w:asciiTheme="minorHAnsi" w:hAnsiTheme="minorHAnsi" w:cstheme="minorHAnsi"/>
        </w:rPr>
        <w:t>.</w:t>
      </w:r>
      <w:r w:rsidRPr="0066128F">
        <w:rPr>
          <w:rFonts w:asciiTheme="minorHAnsi" w:hAnsiTheme="minorHAnsi" w:cstheme="minorHAnsi"/>
        </w:rPr>
        <w:t xml:space="preserve"> 1 pkt </w:t>
      </w:r>
      <w:r w:rsidR="00E11E49">
        <w:rPr>
          <w:rFonts w:asciiTheme="minorHAnsi" w:hAnsiTheme="minorHAnsi" w:cstheme="minorHAnsi"/>
        </w:rPr>
        <w:t>6);</w:t>
      </w:r>
    </w:p>
    <w:p w:rsidR="00560B85" w:rsidRPr="0066128F" w:rsidRDefault="00560B85" w:rsidP="00560B85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 wysokości 0,01 % ceny brutto określonej w § 6</w:t>
      </w:r>
      <w:r w:rsidRPr="0066128F">
        <w:rPr>
          <w:rFonts w:asciiTheme="minorHAnsi" w:hAnsiTheme="minorHAnsi" w:cstheme="minorHAnsi"/>
          <w:b/>
        </w:rPr>
        <w:t xml:space="preserve"> </w:t>
      </w:r>
      <w:r w:rsidRPr="0066128F">
        <w:rPr>
          <w:rFonts w:asciiTheme="minorHAnsi" w:hAnsiTheme="minorHAnsi" w:cstheme="minorHAnsi"/>
        </w:rPr>
        <w:t xml:space="preserve">ust. </w:t>
      </w:r>
      <w:r w:rsidR="00E11E49" w:rsidRPr="00C1312D">
        <w:rPr>
          <w:rFonts w:asciiTheme="minorHAnsi" w:hAnsiTheme="minorHAnsi" w:cstheme="minorHAnsi"/>
        </w:rPr>
        <w:t xml:space="preserve">3 odpowiednio lit.: a/, b/, c/ lub d/  </w:t>
      </w:r>
      <w:r w:rsidRPr="0066128F">
        <w:rPr>
          <w:rFonts w:asciiTheme="minorHAnsi" w:hAnsiTheme="minorHAnsi" w:cstheme="minorHAnsi"/>
        </w:rPr>
        <w:t>za każdy</w:t>
      </w:r>
      <w:r w:rsidRPr="0066128F">
        <w:rPr>
          <w:rFonts w:asciiTheme="minorHAnsi" w:hAnsiTheme="minorHAnsi" w:cstheme="minorHAnsi"/>
          <w:iCs/>
          <w:color w:val="000000"/>
          <w:spacing w:val="4"/>
        </w:rPr>
        <w:t xml:space="preserve"> dzień zwłoki powyżej terminu </w:t>
      </w:r>
      <w:r w:rsidR="00E11E49">
        <w:rPr>
          <w:rFonts w:asciiTheme="minorHAnsi" w:hAnsiTheme="minorHAnsi" w:cstheme="minorHAnsi"/>
          <w:iCs/>
          <w:color w:val="000000"/>
          <w:spacing w:val="7"/>
        </w:rPr>
        <w:t>wskazanego przez Zamawiającego do wprowadzenia zmian czasu pracy oświetlenia w urządzeniach sterujących</w:t>
      </w:r>
      <w:r w:rsidR="00E11E49">
        <w:rPr>
          <w:rFonts w:asciiTheme="minorHAnsi" w:hAnsiTheme="minorHAnsi" w:cstheme="minorHAnsi"/>
        </w:rPr>
        <w:t xml:space="preserve">; </w:t>
      </w:r>
    </w:p>
    <w:p w:rsidR="00560B85" w:rsidRPr="0066128F" w:rsidRDefault="008E2B7A" w:rsidP="00560B85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 xml:space="preserve">za odstąpienie od umowy z przyczyn leżących po stronie Wykonawcy – w wysokości 10% wynagrodzenia brutto, określonego w </w:t>
      </w:r>
      <w:r w:rsidRPr="0066128F">
        <w:rPr>
          <w:rFonts w:asciiTheme="minorHAnsi" w:hAnsiTheme="minorHAnsi" w:cstheme="minorHAnsi"/>
          <w:color w:val="000000"/>
        </w:rPr>
        <w:t>§ 6</w:t>
      </w:r>
      <w:r w:rsidR="00560B85" w:rsidRPr="0066128F">
        <w:rPr>
          <w:rFonts w:asciiTheme="minorHAnsi" w:hAnsiTheme="minorHAnsi" w:cstheme="minorHAnsi"/>
          <w:color w:val="000000"/>
        </w:rPr>
        <w:t xml:space="preserve"> ust. 1</w:t>
      </w:r>
      <w:r w:rsidR="00E11E49">
        <w:rPr>
          <w:rFonts w:asciiTheme="minorHAnsi" w:hAnsiTheme="minorHAnsi" w:cstheme="minorHAnsi"/>
        </w:rPr>
        <w:t xml:space="preserve">; </w:t>
      </w:r>
    </w:p>
    <w:p w:rsidR="00560B85" w:rsidRPr="0066128F" w:rsidRDefault="00AA62DE" w:rsidP="00560B85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eastAsia="Tahoma" w:hAnsiTheme="minorHAnsi" w:cstheme="minorHAnsi"/>
          <w:color w:val="000000"/>
        </w:rPr>
        <w:t>w każdym przypadku niedopełnienia obowiązku, o którym mowa w § 1</w:t>
      </w:r>
      <w:r w:rsidR="009606D0" w:rsidRPr="0066128F">
        <w:rPr>
          <w:rFonts w:asciiTheme="minorHAnsi" w:eastAsia="Tahoma" w:hAnsiTheme="minorHAnsi" w:cstheme="minorHAnsi"/>
          <w:color w:val="000000"/>
        </w:rPr>
        <w:t>1</w:t>
      </w:r>
      <w:r w:rsidRPr="0066128F">
        <w:rPr>
          <w:rFonts w:asciiTheme="minorHAnsi" w:eastAsia="Tahoma" w:hAnsiTheme="minorHAnsi" w:cstheme="minorHAnsi"/>
          <w:color w:val="000000"/>
        </w:rPr>
        <w:t xml:space="preserve"> ust. </w:t>
      </w:r>
      <w:r w:rsidR="00E11E49">
        <w:rPr>
          <w:rFonts w:asciiTheme="minorHAnsi" w:eastAsia="Tahoma" w:hAnsiTheme="minorHAnsi" w:cstheme="minorHAnsi"/>
          <w:color w:val="000000"/>
        </w:rPr>
        <w:t>1</w:t>
      </w:r>
      <w:r w:rsidRPr="0066128F">
        <w:rPr>
          <w:rFonts w:asciiTheme="minorHAnsi" w:eastAsia="Tahoma" w:hAnsiTheme="minorHAnsi" w:cstheme="minorHAnsi"/>
          <w:color w:val="000000"/>
        </w:rPr>
        <w:t xml:space="preserve"> - w wysokości po 100,00 złotych brutto za każdy </w:t>
      </w:r>
      <w:r w:rsidR="00E11E49">
        <w:rPr>
          <w:rFonts w:asciiTheme="minorHAnsi" w:eastAsia="Tahoma" w:hAnsiTheme="minorHAnsi" w:cstheme="minorHAnsi"/>
          <w:color w:val="000000"/>
        </w:rPr>
        <w:t>przypadek</w:t>
      </w:r>
      <w:r w:rsidR="00A578E3">
        <w:rPr>
          <w:rFonts w:asciiTheme="minorHAnsi" w:eastAsia="Tahoma" w:hAnsiTheme="minorHAnsi" w:cstheme="minorHAnsi"/>
          <w:color w:val="000000"/>
        </w:rPr>
        <w:t xml:space="preserve">; </w:t>
      </w:r>
      <w:r w:rsidRPr="0066128F">
        <w:rPr>
          <w:rFonts w:asciiTheme="minorHAnsi" w:eastAsia="Tahoma" w:hAnsiTheme="minorHAnsi" w:cstheme="minorHAnsi"/>
          <w:color w:val="000000"/>
        </w:rPr>
        <w:t xml:space="preserve"> </w:t>
      </w:r>
    </w:p>
    <w:p w:rsidR="00560B85" w:rsidRPr="0066128F" w:rsidRDefault="00AA62DE" w:rsidP="00560B85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eastAsia="Tahoma" w:hAnsiTheme="minorHAnsi" w:cstheme="minorHAnsi"/>
          <w:color w:val="000000"/>
        </w:rPr>
        <w:t>w każdym przypadku niedopełnienia obowiązku, o którym mowa w § 1</w:t>
      </w:r>
      <w:r w:rsidR="009606D0" w:rsidRPr="0066128F">
        <w:rPr>
          <w:rFonts w:asciiTheme="minorHAnsi" w:eastAsia="Tahoma" w:hAnsiTheme="minorHAnsi" w:cstheme="minorHAnsi"/>
          <w:color w:val="000000"/>
        </w:rPr>
        <w:t>1</w:t>
      </w:r>
      <w:r w:rsidRPr="0066128F">
        <w:rPr>
          <w:rFonts w:asciiTheme="minorHAnsi" w:eastAsia="Tahoma" w:hAnsiTheme="minorHAnsi" w:cstheme="minorHAnsi"/>
          <w:color w:val="000000"/>
        </w:rPr>
        <w:t xml:space="preserve"> ust. 2 - w wysokości po 100,00 złotych brutto za każdy dzień </w:t>
      </w:r>
      <w:r w:rsidR="00E11E49">
        <w:rPr>
          <w:rFonts w:asciiTheme="minorHAnsi" w:eastAsia="Tahoma" w:hAnsiTheme="minorHAnsi" w:cstheme="minorHAnsi"/>
          <w:color w:val="000000"/>
        </w:rPr>
        <w:t>zwłoki</w:t>
      </w:r>
      <w:r w:rsidRPr="0066128F">
        <w:rPr>
          <w:rFonts w:asciiTheme="minorHAnsi" w:eastAsia="Tahoma" w:hAnsiTheme="minorHAnsi" w:cstheme="minorHAnsi"/>
          <w:color w:val="000000"/>
        </w:rPr>
        <w:t xml:space="preserve"> liczonego od terminu, o którym mowa w § 1</w:t>
      </w:r>
      <w:r w:rsidR="009606D0" w:rsidRPr="0066128F">
        <w:rPr>
          <w:rFonts w:asciiTheme="minorHAnsi" w:eastAsia="Tahoma" w:hAnsiTheme="minorHAnsi" w:cstheme="minorHAnsi"/>
          <w:color w:val="000000"/>
        </w:rPr>
        <w:t>1</w:t>
      </w:r>
      <w:r w:rsidRPr="0066128F">
        <w:rPr>
          <w:rFonts w:asciiTheme="minorHAnsi" w:eastAsia="Tahoma" w:hAnsiTheme="minorHAnsi" w:cstheme="minorHAnsi"/>
          <w:color w:val="000000"/>
        </w:rPr>
        <w:t xml:space="preserve"> ust. 2</w:t>
      </w:r>
      <w:r w:rsidR="00A578E3">
        <w:rPr>
          <w:rFonts w:asciiTheme="minorHAnsi" w:eastAsia="Tahoma" w:hAnsiTheme="minorHAnsi" w:cstheme="minorHAnsi"/>
          <w:color w:val="000000"/>
        </w:rPr>
        <w:t>;</w:t>
      </w:r>
    </w:p>
    <w:p w:rsidR="00AA62DE" w:rsidRPr="0066128F" w:rsidRDefault="00AA62DE" w:rsidP="00560B85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eastAsia="Tahoma" w:hAnsiTheme="minorHAnsi" w:cstheme="minorHAnsi"/>
          <w:color w:val="000000"/>
        </w:rPr>
        <w:t>za opóźnienie w poinformowaniu Zamawiającego o zmianie, o której mowa w § 1</w:t>
      </w:r>
      <w:r w:rsidR="009606D0" w:rsidRPr="0066128F">
        <w:rPr>
          <w:rFonts w:asciiTheme="minorHAnsi" w:eastAsia="Tahoma" w:hAnsiTheme="minorHAnsi" w:cstheme="minorHAnsi"/>
          <w:color w:val="000000"/>
        </w:rPr>
        <w:t>1</w:t>
      </w:r>
      <w:r w:rsidRPr="0066128F">
        <w:rPr>
          <w:rFonts w:asciiTheme="minorHAnsi" w:eastAsia="Tahoma" w:hAnsiTheme="minorHAnsi" w:cstheme="minorHAnsi"/>
          <w:color w:val="000000"/>
        </w:rPr>
        <w:t xml:space="preserve"> ust. 3 - w wysokości po 50,00 złotych brutto za każdy dzień </w:t>
      </w:r>
      <w:r w:rsidR="00A578E3">
        <w:rPr>
          <w:rFonts w:asciiTheme="minorHAnsi" w:eastAsia="Tahoma" w:hAnsiTheme="minorHAnsi" w:cstheme="minorHAnsi"/>
          <w:color w:val="000000"/>
        </w:rPr>
        <w:t>zwłoki</w:t>
      </w:r>
      <w:r w:rsidRPr="0066128F">
        <w:rPr>
          <w:rFonts w:asciiTheme="minorHAnsi" w:eastAsia="Tahoma" w:hAnsiTheme="minorHAnsi" w:cstheme="minorHAnsi"/>
          <w:color w:val="000000"/>
        </w:rPr>
        <w:t xml:space="preserve"> liczon</w:t>
      </w:r>
      <w:r w:rsidR="00A578E3">
        <w:rPr>
          <w:rFonts w:asciiTheme="minorHAnsi" w:eastAsia="Tahoma" w:hAnsiTheme="minorHAnsi" w:cstheme="minorHAnsi"/>
          <w:color w:val="000000"/>
        </w:rPr>
        <w:t>y</w:t>
      </w:r>
      <w:r w:rsidRPr="0066128F">
        <w:rPr>
          <w:rFonts w:asciiTheme="minorHAnsi" w:eastAsia="Tahoma" w:hAnsiTheme="minorHAnsi" w:cstheme="minorHAnsi"/>
          <w:color w:val="000000"/>
        </w:rPr>
        <w:t xml:space="preserve"> od terminu</w:t>
      </w:r>
      <w:r w:rsidR="00A578E3">
        <w:rPr>
          <w:rFonts w:asciiTheme="minorHAnsi" w:eastAsia="Tahoma" w:hAnsiTheme="minorHAnsi" w:cstheme="minorHAnsi"/>
          <w:color w:val="000000"/>
        </w:rPr>
        <w:t xml:space="preserve"> wskazanego w</w:t>
      </w:r>
      <w:r w:rsidRPr="0066128F">
        <w:rPr>
          <w:rFonts w:asciiTheme="minorHAnsi" w:eastAsia="Tahoma" w:hAnsiTheme="minorHAnsi" w:cstheme="minorHAnsi"/>
        </w:rPr>
        <w:t xml:space="preserve"> § 1</w:t>
      </w:r>
      <w:r w:rsidR="009606D0" w:rsidRPr="0066128F">
        <w:rPr>
          <w:rFonts w:asciiTheme="minorHAnsi" w:eastAsia="Tahoma" w:hAnsiTheme="minorHAnsi" w:cstheme="minorHAnsi"/>
        </w:rPr>
        <w:t>1</w:t>
      </w:r>
      <w:r w:rsidRPr="0066128F">
        <w:rPr>
          <w:rFonts w:asciiTheme="minorHAnsi" w:eastAsia="Tahoma" w:hAnsiTheme="minorHAnsi" w:cstheme="minorHAnsi"/>
        </w:rPr>
        <w:t xml:space="preserve"> ust. 3</w:t>
      </w:r>
      <w:r w:rsidR="00A578E3">
        <w:rPr>
          <w:rFonts w:asciiTheme="minorHAnsi" w:eastAsia="Tahoma" w:hAnsiTheme="minorHAnsi" w:cstheme="minorHAnsi"/>
        </w:rPr>
        <w:t>;</w:t>
      </w:r>
    </w:p>
    <w:p w:rsidR="00560B85" w:rsidRPr="0066128F" w:rsidRDefault="00560B85" w:rsidP="00560B85">
      <w:pPr>
        <w:numPr>
          <w:ilvl w:val="0"/>
          <w:numId w:val="9"/>
        </w:numPr>
        <w:tabs>
          <w:tab w:val="clear" w:pos="360"/>
          <w:tab w:val="num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 wysokości 1% ceny brutto określonej w § 6</w:t>
      </w:r>
      <w:r w:rsidRPr="0066128F">
        <w:rPr>
          <w:rFonts w:asciiTheme="minorHAnsi" w:hAnsiTheme="minorHAnsi" w:cstheme="minorHAnsi"/>
          <w:b/>
        </w:rPr>
        <w:t xml:space="preserve"> </w:t>
      </w:r>
      <w:r w:rsidRPr="0066128F">
        <w:rPr>
          <w:rFonts w:asciiTheme="minorHAnsi" w:hAnsiTheme="minorHAnsi" w:cstheme="minorHAnsi"/>
        </w:rPr>
        <w:t>ust. 1 za każdy przypadek niezgłoszenia podwykonawcy</w:t>
      </w:r>
      <w:r w:rsidR="00A578E3">
        <w:rPr>
          <w:rFonts w:asciiTheme="minorHAnsi" w:hAnsiTheme="minorHAnsi" w:cstheme="minorHAnsi"/>
        </w:rPr>
        <w:t xml:space="preserve">; </w:t>
      </w:r>
      <w:r w:rsidRPr="0066128F">
        <w:rPr>
          <w:rFonts w:asciiTheme="minorHAnsi" w:hAnsiTheme="minorHAnsi" w:cstheme="minorHAnsi"/>
        </w:rPr>
        <w:t xml:space="preserve"> </w:t>
      </w:r>
    </w:p>
    <w:p w:rsidR="008E2B7A" w:rsidRPr="00A578E3" w:rsidRDefault="008E2B7A" w:rsidP="00A578E3">
      <w:pPr>
        <w:numPr>
          <w:ilvl w:val="0"/>
          <w:numId w:val="6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Zamawiając</w:t>
      </w:r>
      <w:r w:rsidR="00A578E3">
        <w:rPr>
          <w:rFonts w:asciiTheme="minorHAnsi" w:hAnsiTheme="minorHAnsi" w:cstheme="minorHAnsi"/>
        </w:rPr>
        <w:t xml:space="preserve">y zapłaci Wykonawcy kary umowne </w:t>
      </w:r>
      <w:r w:rsidRPr="00A578E3">
        <w:rPr>
          <w:rFonts w:asciiTheme="minorHAnsi" w:hAnsiTheme="minorHAnsi" w:cstheme="minorHAnsi"/>
        </w:rPr>
        <w:t xml:space="preserve">za odstąpienie od umowy z przyczyn leżących po stronie Zamawiającego – w wysokości 10% wynagrodzenia brutto, określonego w </w:t>
      </w:r>
      <w:r w:rsidRPr="00A578E3">
        <w:rPr>
          <w:rFonts w:asciiTheme="minorHAnsi" w:hAnsiTheme="minorHAnsi" w:cstheme="minorHAnsi"/>
          <w:color w:val="000000"/>
        </w:rPr>
        <w:t>§ 6</w:t>
      </w:r>
      <w:r w:rsidR="00560B85" w:rsidRPr="00A578E3">
        <w:rPr>
          <w:rFonts w:asciiTheme="minorHAnsi" w:hAnsiTheme="minorHAnsi" w:cstheme="minorHAnsi"/>
          <w:color w:val="000000"/>
        </w:rPr>
        <w:t xml:space="preserve"> </w:t>
      </w:r>
      <w:r w:rsidR="00560B85" w:rsidRPr="00A578E3">
        <w:rPr>
          <w:rFonts w:asciiTheme="minorHAnsi" w:hAnsiTheme="minorHAnsi" w:cstheme="minorHAnsi"/>
        </w:rPr>
        <w:t>ust. 1</w:t>
      </w:r>
    </w:p>
    <w:p w:rsidR="008E2B7A" w:rsidRPr="0066128F" w:rsidRDefault="008E2B7A" w:rsidP="00E4636D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Jeżeli wysokość zastrzeżonych kar nie pokryje rzeczywiście poniesionej szkody, Strony mają prawo dochodzić odszkodowania uzupełniającego na zasadach</w:t>
      </w:r>
      <w:r w:rsidR="00A578E3" w:rsidRPr="00A578E3">
        <w:rPr>
          <w:rFonts w:asciiTheme="minorHAnsi" w:hAnsiTheme="minorHAnsi" w:cstheme="minorHAnsi"/>
          <w:sz w:val="20"/>
          <w:szCs w:val="20"/>
        </w:rPr>
        <w:t xml:space="preserve"> </w:t>
      </w:r>
      <w:r w:rsidR="00A578E3" w:rsidRPr="0066128F">
        <w:rPr>
          <w:rFonts w:asciiTheme="minorHAnsi" w:hAnsiTheme="minorHAnsi" w:cstheme="minorHAnsi"/>
          <w:sz w:val="20"/>
          <w:szCs w:val="20"/>
        </w:rPr>
        <w:t>ogólnych</w:t>
      </w:r>
      <w:r w:rsidRPr="0066128F">
        <w:rPr>
          <w:rFonts w:asciiTheme="minorHAnsi" w:hAnsiTheme="minorHAnsi" w:cstheme="minorHAnsi"/>
          <w:sz w:val="20"/>
          <w:szCs w:val="20"/>
        </w:rPr>
        <w:t>.</w:t>
      </w:r>
    </w:p>
    <w:p w:rsidR="008E2B7A" w:rsidRPr="0066128F" w:rsidRDefault="008E2B7A" w:rsidP="00E4636D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Wykonawca upoważnia Zamawiającego do obniżenia wynagrodzenia o kwotę naliczonych kar umownych.</w:t>
      </w:r>
    </w:p>
    <w:p w:rsidR="008E2B7A" w:rsidRPr="0066128F" w:rsidRDefault="008E2B7A" w:rsidP="00E4636D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Wykonawca nie może zbywać ani przenosić na rzecz osób trzecich praw i wierzytelności powstałych w związku z realizacją niniejszej umowy.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  <w:b/>
          <w:color w:val="000000"/>
        </w:rPr>
        <w:t>§ 8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6128F">
        <w:rPr>
          <w:rFonts w:asciiTheme="minorHAnsi" w:hAnsiTheme="minorHAnsi" w:cstheme="minorHAnsi"/>
          <w:b/>
        </w:rPr>
        <w:t>Umowne prawo odstąpienia od umowy</w:t>
      </w:r>
    </w:p>
    <w:p w:rsidR="008E2B7A" w:rsidRPr="0066128F" w:rsidRDefault="008E2B7A" w:rsidP="009606D0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Zamawiającemu przysługuje prawo odstąpienia od umowy, gdy:</w:t>
      </w:r>
    </w:p>
    <w:p w:rsidR="008E2B7A" w:rsidRPr="0066128F" w:rsidRDefault="008E2B7A" w:rsidP="00E4636D">
      <w:pPr>
        <w:pStyle w:val="Lista2"/>
        <w:numPr>
          <w:ilvl w:val="0"/>
          <w:numId w:val="1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lastRenderedPageBreak/>
        <w:t xml:space="preserve">Wykonawca przerwał z przyczyn leżących po jego stronie realizację przedmiotu umowy i przerwa ta trwa dłużej niż 14 dni – w terminie 14 dni od dnia powzięcia przez Zamawiającego informacji o upływie 14- dniowego terminu przerwy w realizacji umowy; </w:t>
      </w:r>
    </w:p>
    <w:p w:rsidR="008E2B7A" w:rsidRPr="0066128F" w:rsidRDefault="008E2B7A" w:rsidP="00E4636D">
      <w:pPr>
        <w:pStyle w:val="Lista"/>
        <w:numPr>
          <w:ilvl w:val="0"/>
          <w:numId w:val="1"/>
        </w:numPr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8E2B7A" w:rsidRPr="00F50E77" w:rsidRDefault="008E2B7A" w:rsidP="00E4636D">
      <w:pPr>
        <w:pStyle w:val="Lista"/>
        <w:numPr>
          <w:ilvl w:val="0"/>
          <w:numId w:val="1"/>
        </w:numPr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F50E77">
        <w:rPr>
          <w:rFonts w:asciiTheme="minorHAnsi" w:hAnsiTheme="minorHAnsi" w:cstheme="minorHAnsi"/>
        </w:rPr>
        <w:t>Wykonawca</w:t>
      </w:r>
      <w:r w:rsidR="00F50E77" w:rsidRPr="00F50E77">
        <w:rPr>
          <w:rFonts w:asciiTheme="minorHAnsi" w:hAnsiTheme="minorHAnsi" w:cstheme="minorHAnsi"/>
        </w:rPr>
        <w:t>,</w:t>
      </w:r>
      <w:r w:rsidRPr="00F50E77">
        <w:rPr>
          <w:rFonts w:asciiTheme="minorHAnsi" w:hAnsiTheme="minorHAnsi" w:cstheme="minorHAnsi"/>
        </w:rPr>
        <w:t xml:space="preserve"> </w:t>
      </w:r>
      <w:r w:rsidR="00F50E77" w:rsidRPr="00F50E77">
        <w:rPr>
          <w:rFonts w:asciiTheme="minorHAnsi" w:hAnsiTheme="minorHAnsi" w:cstheme="minorHAnsi"/>
        </w:rPr>
        <w:t>mimo wezwania przez Zamawiającego do prawidłowej realizacji przedmiotu umowy, nadal wykonuje ją</w:t>
      </w:r>
      <w:r w:rsidRPr="00F50E77">
        <w:rPr>
          <w:rFonts w:asciiTheme="minorHAnsi" w:hAnsiTheme="minorHAnsi" w:cstheme="minorHAnsi"/>
        </w:rPr>
        <w:t xml:space="preserve"> w sposób niezgodny </w:t>
      </w:r>
      <w:r w:rsidR="00F50E77" w:rsidRPr="00F50E77">
        <w:rPr>
          <w:rFonts w:asciiTheme="minorHAnsi" w:hAnsiTheme="minorHAnsi" w:cstheme="minorHAnsi"/>
        </w:rPr>
        <w:t xml:space="preserve">z </w:t>
      </w:r>
      <w:r w:rsidRPr="00F50E77">
        <w:rPr>
          <w:rFonts w:asciiTheme="minorHAnsi" w:hAnsiTheme="minorHAnsi" w:cstheme="minorHAnsi"/>
        </w:rPr>
        <w:t>umową lub wskazaniami Zamawiającego - w terminie 7 dni od dnia stwierdzenia przez Zamawiającego danej okoliczności.</w:t>
      </w:r>
    </w:p>
    <w:p w:rsidR="009606D0" w:rsidRPr="0066128F" w:rsidRDefault="008E2B7A" w:rsidP="009606D0">
      <w:pPr>
        <w:pStyle w:val="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 xml:space="preserve">Wykonawcy przysługuje prawo odstąpienia od umowy, jeżeli Zamawiający nie wywiązuje się z obowiązku zapłaty </w:t>
      </w:r>
      <w:r w:rsidR="007F0E41">
        <w:rPr>
          <w:rFonts w:asciiTheme="minorHAnsi" w:hAnsiTheme="minorHAnsi" w:cstheme="minorHAnsi"/>
        </w:rPr>
        <w:t>należnego Wykonawcy wynagrodzenia</w:t>
      </w:r>
      <w:r w:rsidRPr="0066128F">
        <w:rPr>
          <w:rFonts w:asciiTheme="minorHAnsi" w:hAnsiTheme="minorHAnsi" w:cstheme="minorHAnsi"/>
        </w:rPr>
        <w:t xml:space="preserve"> mimo dodatkowego wezwani</w:t>
      </w:r>
      <w:r w:rsidR="009606D0" w:rsidRPr="0066128F">
        <w:rPr>
          <w:rFonts w:asciiTheme="minorHAnsi" w:hAnsiTheme="minorHAnsi" w:cstheme="minorHAnsi"/>
        </w:rPr>
        <w:t xml:space="preserve">a - w terminie 1 miesiąca od </w:t>
      </w:r>
      <w:r w:rsidR="007F0E41">
        <w:rPr>
          <w:rFonts w:asciiTheme="minorHAnsi" w:hAnsiTheme="minorHAnsi" w:cstheme="minorHAnsi"/>
        </w:rPr>
        <w:t xml:space="preserve">upływu terminu wskazanego </w:t>
      </w:r>
      <w:r w:rsidR="008A63FF">
        <w:rPr>
          <w:rFonts w:asciiTheme="minorHAnsi" w:hAnsiTheme="minorHAnsi" w:cstheme="minorHAnsi"/>
        </w:rPr>
        <w:t>w wezwaniu.</w:t>
      </w:r>
    </w:p>
    <w:p w:rsidR="009606D0" w:rsidRPr="0066128F" w:rsidRDefault="008E2B7A" w:rsidP="009606D0">
      <w:pPr>
        <w:pStyle w:val="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Odstąpienie od umowy, o którym mowa w ust. 1 i 2, powinno n</w:t>
      </w:r>
      <w:r w:rsidR="009606D0" w:rsidRPr="0066128F">
        <w:rPr>
          <w:rFonts w:asciiTheme="minorHAnsi" w:hAnsiTheme="minorHAnsi" w:cstheme="minorHAnsi"/>
        </w:rPr>
        <w:t xml:space="preserve">astąpić w formie pisemnej pod </w:t>
      </w:r>
      <w:r w:rsidRPr="0066128F">
        <w:rPr>
          <w:rFonts w:asciiTheme="minorHAnsi" w:hAnsiTheme="minorHAnsi" w:cstheme="minorHAnsi"/>
        </w:rPr>
        <w:t>rygorem nieważności takiego oświadczenia i powinno zawierać uzasadnienie.</w:t>
      </w:r>
    </w:p>
    <w:p w:rsidR="008E2B7A" w:rsidRPr="0066128F" w:rsidRDefault="008E2B7A" w:rsidP="009606D0">
      <w:pPr>
        <w:pStyle w:val="Lista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 xml:space="preserve">Jeżeli Wykonawca będzie wykonywał przedmiot umowy wadliwie, albo sprzecznie z umową Zamawiający może wezwać go do zmiany sposobu wykonywania umowy i wyznaczyć mu w tym celu odpowiedni termin; po bezskutecznym upływie wyznaczonego terminu Zamawiający  może od umowy odstąpić, powierzyć poprawienie lub dalsze wykonanie przedmiotu umowy  innemu podmiotowi na koszt </w:t>
      </w:r>
      <w:r w:rsidR="007F0E41">
        <w:rPr>
          <w:rFonts w:asciiTheme="minorHAnsi" w:hAnsiTheme="minorHAnsi" w:cstheme="minorHAnsi"/>
        </w:rPr>
        <w:t xml:space="preserve">i ryzyko </w:t>
      </w:r>
      <w:r w:rsidRPr="0066128F">
        <w:rPr>
          <w:rFonts w:asciiTheme="minorHAnsi" w:hAnsiTheme="minorHAnsi" w:cstheme="minorHAnsi"/>
        </w:rPr>
        <w:t>Wykonawcy.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  <w:b/>
          <w:color w:val="000000"/>
        </w:rPr>
        <w:t>§ 9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  <w:b/>
        </w:rPr>
        <w:t>Umowy o podwykonawstwo</w:t>
      </w:r>
    </w:p>
    <w:p w:rsidR="008E2B7A" w:rsidRPr="0066128F" w:rsidRDefault="008A63FF" w:rsidP="00E4636D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może powierzyć</w:t>
      </w:r>
      <w:r w:rsidR="008E2B7A" w:rsidRPr="0066128F">
        <w:rPr>
          <w:rFonts w:asciiTheme="minorHAnsi" w:hAnsiTheme="minorHAnsi" w:cstheme="minorHAnsi"/>
        </w:rPr>
        <w:t xml:space="preserve"> wykonanie części usług podwykonawcom pod warunkiem, że posiadają oni sprzęt do ich wykonania. </w:t>
      </w:r>
    </w:p>
    <w:p w:rsidR="008E2B7A" w:rsidRPr="0066128F" w:rsidRDefault="008E2B7A" w:rsidP="00560B85">
      <w:pPr>
        <w:pStyle w:val="Tretekstu"/>
        <w:numPr>
          <w:ilvl w:val="0"/>
          <w:numId w:val="5"/>
        </w:numPr>
        <w:tabs>
          <w:tab w:val="left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6128F">
        <w:rPr>
          <w:rFonts w:asciiTheme="minorHAnsi" w:hAnsiTheme="minorHAnsi" w:cstheme="minorHAnsi"/>
          <w:b w:val="0"/>
          <w:sz w:val="20"/>
        </w:rPr>
        <w:t>Wykonawca zwraca się z wnioskiem do Zamawiającego o wyrażenie zgody na podwykonawcę, który będzie uczestniczył w realizacji przedmiotu umowy. Wraz z wnioskiem Wykonawca przedstawia umowę lub jej projekt. Umowa lub projekt umowy pomiędzy Wykonawcą a podwykonawcą powinien w szczególności zastrzegać spełnienie przez podw</w:t>
      </w:r>
      <w:r w:rsidR="002C4659">
        <w:rPr>
          <w:rFonts w:asciiTheme="minorHAnsi" w:hAnsiTheme="minorHAnsi" w:cstheme="minorHAnsi"/>
          <w:b w:val="0"/>
          <w:sz w:val="20"/>
        </w:rPr>
        <w:t>ykonawcę wymagań związanych z S</w:t>
      </w:r>
      <w:r w:rsidRPr="0066128F">
        <w:rPr>
          <w:rFonts w:asciiTheme="minorHAnsi" w:hAnsiTheme="minorHAnsi" w:cstheme="minorHAnsi"/>
          <w:b w:val="0"/>
          <w:sz w:val="20"/>
        </w:rPr>
        <w:t>WZ.</w:t>
      </w:r>
    </w:p>
    <w:p w:rsidR="008E2B7A" w:rsidRPr="0066128F" w:rsidRDefault="008E2B7A" w:rsidP="00560B85">
      <w:pPr>
        <w:pStyle w:val="Tretekstu"/>
        <w:numPr>
          <w:ilvl w:val="0"/>
          <w:numId w:val="5"/>
        </w:numPr>
        <w:tabs>
          <w:tab w:val="left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6128F">
        <w:rPr>
          <w:rFonts w:asciiTheme="minorHAnsi" w:hAnsiTheme="minorHAnsi" w:cstheme="minorHAnsi"/>
          <w:b w:val="0"/>
          <w:sz w:val="20"/>
        </w:rPr>
        <w:t>Zamawiający może zażądać od Wykonawcy przedstawienia dokumentów potwierdzających posiadanie sprzętu podwykonawcy. Zamawiający wyznacza termin na dostarczenie powyższych dokumentów, termin ten jednak nie może być krótszy niż 3 dni.</w:t>
      </w:r>
    </w:p>
    <w:p w:rsidR="008E2B7A" w:rsidRPr="0066128F" w:rsidRDefault="008E2B7A" w:rsidP="00560B85">
      <w:pPr>
        <w:pStyle w:val="Tretekstu"/>
        <w:numPr>
          <w:ilvl w:val="0"/>
          <w:numId w:val="5"/>
        </w:numPr>
        <w:tabs>
          <w:tab w:val="left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6128F">
        <w:rPr>
          <w:rFonts w:asciiTheme="minorHAnsi" w:hAnsiTheme="minorHAnsi" w:cstheme="minorHAnsi"/>
          <w:b w:val="0"/>
          <w:sz w:val="20"/>
        </w:rPr>
        <w:t>Zamawiający w terminie 14 dni od otrzymania wniosku może zgłosić sprzeciw lub zastrzeżenia i żądać zmiany wskazanego podwykonawcy z podaniem uzasadnienia.</w:t>
      </w:r>
    </w:p>
    <w:p w:rsidR="008E2B7A" w:rsidRPr="0066128F" w:rsidRDefault="008E2B7A" w:rsidP="00E4636D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66128F">
        <w:rPr>
          <w:rFonts w:asciiTheme="minorHAnsi" w:hAnsiTheme="minorHAnsi" w:cstheme="minorHAnsi"/>
          <w:color w:val="000000"/>
        </w:rPr>
        <w:t>Jeżeli Zamawiający w terminie 14 dni od przedstawienia mu przez Wykonawcę umowy z podwykonawcą lub jej projektu  nie zgłosi na piśmie sprzeciwu lub zastrzeżeń, uważa się, że wyraził zgodę na zawarcie umowy.</w:t>
      </w:r>
    </w:p>
    <w:p w:rsidR="008E2B7A" w:rsidRPr="0066128F" w:rsidRDefault="008E2B7A" w:rsidP="00560B85">
      <w:pPr>
        <w:pStyle w:val="Tretekstu"/>
        <w:numPr>
          <w:ilvl w:val="0"/>
          <w:numId w:val="5"/>
        </w:numPr>
        <w:tabs>
          <w:tab w:val="left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6128F">
        <w:rPr>
          <w:rFonts w:asciiTheme="minorHAnsi" w:hAnsiTheme="minorHAnsi" w:cstheme="minorHAnsi"/>
          <w:b w:val="0"/>
          <w:sz w:val="20"/>
        </w:rPr>
        <w:lastRenderedPageBreak/>
        <w:t xml:space="preserve">Umowa pomiędzy Wykonawcą a podwykonawcą powinna być zawarta w formie pisemnej pod rygorem nieważności. </w:t>
      </w:r>
    </w:p>
    <w:p w:rsidR="008E2B7A" w:rsidRPr="0066128F" w:rsidRDefault="008E2B7A" w:rsidP="00560B85">
      <w:pPr>
        <w:pStyle w:val="Tretekstu"/>
        <w:numPr>
          <w:ilvl w:val="0"/>
          <w:numId w:val="5"/>
        </w:numPr>
        <w:tabs>
          <w:tab w:val="left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6128F">
        <w:rPr>
          <w:rFonts w:asciiTheme="minorHAnsi" w:hAnsiTheme="minorHAnsi" w:cstheme="minorHAnsi"/>
          <w:b w:val="0"/>
          <w:sz w:val="20"/>
        </w:rPr>
        <w:t xml:space="preserve">W przypadku powierzenia przez Wykonawcę realizacji usług Podwykonawcy, Wykonawca jest zobowiązany do dokonania we własnym zakresie zapłaty wynagrodzenia należnego Podwykonawcy z zachowaniem terminów płatności określonych w umowie z Podwykonawcą. </w:t>
      </w:r>
    </w:p>
    <w:p w:rsidR="008E2B7A" w:rsidRPr="0066128F" w:rsidRDefault="008E2B7A" w:rsidP="00560B85">
      <w:pPr>
        <w:pStyle w:val="Tretekstu"/>
        <w:numPr>
          <w:ilvl w:val="0"/>
          <w:numId w:val="5"/>
        </w:numPr>
        <w:tabs>
          <w:tab w:val="left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6128F">
        <w:rPr>
          <w:rFonts w:asciiTheme="minorHAnsi" w:hAnsiTheme="minorHAnsi" w:cstheme="minorHAnsi"/>
          <w:b w:val="0"/>
          <w:sz w:val="20"/>
        </w:rPr>
        <w:t xml:space="preserve">Do zawarcia przez podwykonawcę umowy z dalszym podwykonawcą jest wymagana zgoda Zamawiającego. </w:t>
      </w:r>
    </w:p>
    <w:p w:rsidR="009606D0" w:rsidRPr="0066128F" w:rsidRDefault="008A63FF" w:rsidP="009606D0">
      <w:pPr>
        <w:pStyle w:val="Tretekstu"/>
        <w:numPr>
          <w:ilvl w:val="0"/>
          <w:numId w:val="5"/>
        </w:numPr>
        <w:tabs>
          <w:tab w:val="left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Powierzenie wykonania części</w:t>
      </w:r>
      <w:r w:rsidR="008E2B7A" w:rsidRPr="0066128F">
        <w:rPr>
          <w:rFonts w:asciiTheme="minorHAnsi" w:hAnsiTheme="minorHAnsi" w:cstheme="minorHAnsi"/>
          <w:b w:val="0"/>
          <w:sz w:val="20"/>
        </w:rPr>
        <w:t xml:space="preserve"> prac </w:t>
      </w:r>
      <w:r>
        <w:rPr>
          <w:rFonts w:asciiTheme="minorHAnsi" w:hAnsiTheme="minorHAnsi" w:cstheme="minorHAnsi"/>
          <w:b w:val="0"/>
          <w:sz w:val="20"/>
        </w:rPr>
        <w:t>podwykonawcom</w:t>
      </w:r>
      <w:r w:rsidR="008E2B7A" w:rsidRPr="0066128F">
        <w:rPr>
          <w:rFonts w:asciiTheme="minorHAnsi" w:hAnsiTheme="minorHAnsi" w:cstheme="minorHAnsi"/>
          <w:b w:val="0"/>
          <w:sz w:val="20"/>
        </w:rPr>
        <w:t xml:space="preserve"> nie zwalnia Wykonawcy z odpowiedzialności za </w:t>
      </w:r>
      <w:r>
        <w:rPr>
          <w:rFonts w:asciiTheme="minorHAnsi" w:hAnsiTheme="minorHAnsi" w:cstheme="minorHAnsi"/>
          <w:b w:val="0"/>
          <w:sz w:val="20"/>
        </w:rPr>
        <w:t xml:space="preserve">należyte </w:t>
      </w:r>
      <w:r w:rsidR="008E2B7A" w:rsidRPr="0066128F">
        <w:rPr>
          <w:rFonts w:asciiTheme="minorHAnsi" w:hAnsiTheme="minorHAnsi" w:cstheme="minorHAnsi"/>
          <w:b w:val="0"/>
          <w:sz w:val="20"/>
        </w:rPr>
        <w:t xml:space="preserve">wykonanie </w:t>
      </w:r>
      <w:r>
        <w:rPr>
          <w:rFonts w:asciiTheme="minorHAnsi" w:hAnsiTheme="minorHAnsi" w:cstheme="minorHAnsi"/>
          <w:b w:val="0"/>
          <w:sz w:val="20"/>
        </w:rPr>
        <w:t>przedmiotu zamówienia</w:t>
      </w:r>
      <w:r w:rsidR="008E2B7A" w:rsidRPr="0066128F">
        <w:rPr>
          <w:rFonts w:asciiTheme="minorHAnsi" w:hAnsiTheme="minorHAnsi" w:cstheme="minorHAnsi"/>
          <w:b w:val="0"/>
          <w:sz w:val="20"/>
        </w:rPr>
        <w:t>.</w:t>
      </w:r>
    </w:p>
    <w:p w:rsidR="009606D0" w:rsidRPr="0066128F" w:rsidRDefault="009606D0" w:rsidP="009606D0">
      <w:pPr>
        <w:pStyle w:val="Tretekstu"/>
        <w:numPr>
          <w:ilvl w:val="0"/>
          <w:numId w:val="5"/>
        </w:numPr>
        <w:tabs>
          <w:tab w:val="left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66128F">
        <w:rPr>
          <w:rFonts w:asciiTheme="minorHAnsi" w:hAnsiTheme="minorHAnsi" w:cstheme="minorHAnsi"/>
          <w:b w:val="0"/>
          <w:sz w:val="20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§ 11 ust. 1 oraz umożliwiających Zamawiającemu przeprowadzenie kontroli realizacji tego obowiązku.</w:t>
      </w:r>
    </w:p>
    <w:p w:rsidR="008E2B7A" w:rsidRPr="0066128F" w:rsidRDefault="008E2B7A" w:rsidP="009606D0">
      <w:pPr>
        <w:pStyle w:val="Tretekstu"/>
        <w:tabs>
          <w:tab w:val="left" w:pos="720"/>
        </w:tabs>
        <w:spacing w:after="0" w:line="360" w:lineRule="auto"/>
        <w:ind w:left="426"/>
        <w:jc w:val="center"/>
        <w:rPr>
          <w:rFonts w:asciiTheme="minorHAnsi" w:hAnsiTheme="minorHAnsi" w:cstheme="minorHAnsi"/>
          <w:b w:val="0"/>
          <w:sz w:val="20"/>
        </w:rPr>
      </w:pPr>
      <w:r w:rsidRPr="0066128F">
        <w:rPr>
          <w:rFonts w:asciiTheme="minorHAnsi" w:hAnsiTheme="minorHAnsi" w:cstheme="minorHAnsi"/>
          <w:color w:val="000000"/>
          <w:sz w:val="20"/>
        </w:rPr>
        <w:t>§ </w:t>
      </w:r>
      <w:r w:rsidRPr="0066128F">
        <w:rPr>
          <w:rFonts w:asciiTheme="minorHAnsi" w:hAnsiTheme="minorHAnsi" w:cstheme="minorHAnsi"/>
          <w:sz w:val="20"/>
        </w:rPr>
        <w:t>10</w:t>
      </w:r>
    </w:p>
    <w:p w:rsidR="008E2B7A" w:rsidRPr="0066128F" w:rsidRDefault="008E2B7A" w:rsidP="00E4636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6128F">
        <w:rPr>
          <w:rFonts w:asciiTheme="minorHAnsi" w:hAnsiTheme="minorHAnsi" w:cstheme="minorHAnsi"/>
          <w:b/>
        </w:rPr>
        <w:t>Zmiana umowy</w:t>
      </w:r>
    </w:p>
    <w:p w:rsidR="009606D0" w:rsidRPr="0066128F" w:rsidRDefault="008B53F8" w:rsidP="009606D0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6128F">
        <w:rPr>
          <w:rFonts w:asciiTheme="minorHAnsi" w:hAnsiTheme="minorHAnsi" w:cstheme="minorHAnsi"/>
          <w:color w:val="000000"/>
          <w:sz w:val="20"/>
          <w:szCs w:val="20"/>
        </w:rPr>
        <w:t>Wszelkie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zmiany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treści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niniejszej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umowy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wymagają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formy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pisemnej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> 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aneksu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pod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rygorem</w:t>
      </w:r>
      <w:r w:rsidRPr="0066128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66128F">
        <w:rPr>
          <w:rFonts w:asciiTheme="minorHAnsi" w:hAnsiTheme="minorHAnsi" w:cstheme="minorHAnsi"/>
          <w:color w:val="000000"/>
          <w:sz w:val="20"/>
          <w:szCs w:val="20"/>
        </w:rPr>
        <w:t>nieważności.</w:t>
      </w:r>
    </w:p>
    <w:p w:rsidR="008B53F8" w:rsidRPr="0066128F" w:rsidRDefault="008B53F8" w:rsidP="009606D0">
      <w:pPr>
        <w:pStyle w:val="Akapitzlist"/>
        <w:numPr>
          <w:ilvl w:val="0"/>
          <w:numId w:val="2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6128F">
        <w:rPr>
          <w:rFonts w:asciiTheme="minorHAnsi" w:hAnsiTheme="minorHAnsi" w:cstheme="minorHAnsi"/>
          <w:color w:val="000000"/>
          <w:sz w:val="20"/>
          <w:szCs w:val="20"/>
        </w:rPr>
        <w:t>Zamawiający przewiduje możliwość wprowadzenia istotnych zmian do umowy w wysokości wynagrodzenia w przypadkach zmiany:</w:t>
      </w:r>
    </w:p>
    <w:p w:rsidR="008B53F8" w:rsidRPr="0066128F" w:rsidRDefault="008B53F8" w:rsidP="00E4636D">
      <w:pPr>
        <w:numPr>
          <w:ilvl w:val="1"/>
          <w:numId w:val="22"/>
        </w:numPr>
        <w:tabs>
          <w:tab w:val="left" w:pos="284"/>
        </w:tabs>
        <w:autoSpaceDE w:val="0"/>
        <w:autoSpaceDN w:val="0"/>
        <w:spacing w:line="360" w:lineRule="auto"/>
        <w:ind w:left="709"/>
        <w:jc w:val="both"/>
        <w:rPr>
          <w:rFonts w:asciiTheme="minorHAnsi" w:hAnsiTheme="minorHAnsi" w:cstheme="minorHAnsi"/>
          <w:color w:val="000000"/>
        </w:rPr>
      </w:pPr>
      <w:r w:rsidRPr="0066128F">
        <w:rPr>
          <w:rFonts w:asciiTheme="minorHAnsi" w:hAnsiTheme="minorHAnsi" w:cstheme="minorHAnsi"/>
          <w:color w:val="000000"/>
        </w:rPr>
        <w:t xml:space="preserve">stawki podatku od towarów i usług; </w:t>
      </w:r>
    </w:p>
    <w:p w:rsidR="008B53F8" w:rsidRPr="0066128F" w:rsidRDefault="008B53F8" w:rsidP="00E4636D">
      <w:pPr>
        <w:pStyle w:val="Default"/>
        <w:numPr>
          <w:ilvl w:val="1"/>
          <w:numId w:val="22"/>
        </w:numPr>
        <w:spacing w:after="22"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 xml:space="preserve">wysokości minimalnego wynagrodzenia za pracę albo wysokości minimalnej stawki godzinowej, ustalonych na podstawie przepisów ustawy z dnia 10 października 2002 r. o minimalnym wynagrodzeniu za pracę; </w:t>
      </w:r>
    </w:p>
    <w:p w:rsidR="008B53F8" w:rsidRPr="0066128F" w:rsidRDefault="008B53F8" w:rsidP="00E4636D">
      <w:pPr>
        <w:pStyle w:val="Default"/>
        <w:numPr>
          <w:ilvl w:val="1"/>
          <w:numId w:val="22"/>
        </w:numPr>
        <w:spacing w:after="22" w:line="36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8B53F8" w:rsidRPr="0066128F" w:rsidRDefault="008B53F8" w:rsidP="00A03A9D">
      <w:pPr>
        <w:pStyle w:val="Default"/>
        <w:numPr>
          <w:ilvl w:val="0"/>
          <w:numId w:val="24"/>
        </w:numPr>
        <w:spacing w:after="22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Zmiana wysokości wynagrodzenia obowiązywać będzie od dnia wejścia w życie zmian, o których mowa w ust. 2 pod warunkiem, że będą miały wpływ na wysokość wynagrodzenia wykonawcy.</w:t>
      </w:r>
    </w:p>
    <w:p w:rsidR="008B53F8" w:rsidRPr="0066128F" w:rsidRDefault="008B53F8" w:rsidP="00A03A9D">
      <w:pPr>
        <w:pStyle w:val="Default"/>
        <w:numPr>
          <w:ilvl w:val="0"/>
          <w:numId w:val="24"/>
        </w:numPr>
        <w:spacing w:after="22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W przypadku zmiany, o której mowa w ust. 2 pkt 1) wartość netto wynagrodzenia Wykonawcy nie zmieni się, a określona w aneksie wartość brutto wynagrodzenia zostanie wyliczona z uwzględnieniem nowej stawki podatku od towarów i usług.</w:t>
      </w:r>
    </w:p>
    <w:p w:rsidR="008B53F8" w:rsidRPr="0066128F" w:rsidRDefault="008B53F8" w:rsidP="00A03A9D">
      <w:pPr>
        <w:pStyle w:val="Default"/>
        <w:numPr>
          <w:ilvl w:val="0"/>
          <w:numId w:val="24"/>
        </w:numPr>
        <w:spacing w:after="22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W przypadku zmiany, o której mowa w ust. 2 pkt 2) wynagrodzenie Wykonawcy ulegnie zmianie o wartość wzrostu/obniżenia całkowitego kosztu Wykonawcy z tytułu zatrudnienia osób z minimalnym wynagrodzeniem za pracę lub minimalną wysokością stawki godzinowej do wysokości zmienionego minimalnego wynagrodzenia lub zmienionej wysokości minimalnej stawki godzinowej, z uwzględnieniem wszystkich obciążeń publicznoprawnych od kwoty wzrostu/obniżenia minimalnego wynagrodzenia lub minimalnej stawki godzinowej.</w:t>
      </w:r>
    </w:p>
    <w:p w:rsidR="00A03A9D" w:rsidRPr="0066128F" w:rsidRDefault="008B53F8" w:rsidP="00A03A9D">
      <w:pPr>
        <w:pStyle w:val="Default"/>
        <w:numPr>
          <w:ilvl w:val="0"/>
          <w:numId w:val="24"/>
        </w:numPr>
        <w:spacing w:after="22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lastRenderedPageBreak/>
        <w:t>W przypadku zmiany, o której mowa w ust. 2 pkt 3) wynagrodzenie Wykonawcy ulegnie zmianie o wartość wzrostu/obniżenia całkowitego kosztu Wykonawcy, jaką będzie on zobowiązany ponieść w celu uwzględnienia tej zmiany, przy zachowaniu dotychczasowej kwoty netto wynagrodzenia osób bezpośrednio wykonujących zamówienie na rzecz Zamawiającego.</w:t>
      </w:r>
    </w:p>
    <w:p w:rsidR="00A03A9D" w:rsidRPr="0066128F" w:rsidRDefault="008B53F8" w:rsidP="00A03A9D">
      <w:pPr>
        <w:pStyle w:val="Default"/>
        <w:numPr>
          <w:ilvl w:val="0"/>
          <w:numId w:val="24"/>
        </w:numPr>
        <w:spacing w:after="22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Warunkiem dokonania waloryzacji będzie skierowanie do Zamawiającego pisemnego wniosku Wykonawcy o zmianę wynagrodzenia, w którym Wykonawca wykaże bezpośredni wpływ tych zmian na koszt wykonania przedmiotu umowy, przedkładając Zamawiającemu stosowne wyliczenie uwzględniające, w szczególności ilość pracowników zatrudnionych przy realizacji zamówienia, ilość przepracowanych przez tych pracowników roboczogodzin, rodzajów posiadanych przez nich umów i czasu ich trwania.</w:t>
      </w:r>
    </w:p>
    <w:p w:rsidR="008B53F8" w:rsidRPr="0066128F" w:rsidRDefault="008B53F8" w:rsidP="00A03A9D">
      <w:pPr>
        <w:pStyle w:val="Default"/>
        <w:numPr>
          <w:ilvl w:val="0"/>
          <w:numId w:val="24"/>
        </w:numPr>
        <w:spacing w:after="22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sz w:val="20"/>
          <w:szCs w:val="20"/>
        </w:rPr>
        <w:t>Dopuszcza się zmianę umowy w zakresie sposobu spełniania przez Wykonawcę świadczenia usług w przypadku zmiany przepisów prawa powszechnie obowiązującego wpływających na sposób spełnienia świadczenia.</w:t>
      </w:r>
    </w:p>
    <w:p w:rsidR="008E2B7A" w:rsidRPr="0066128F" w:rsidRDefault="008B53F8" w:rsidP="00A03A9D">
      <w:pPr>
        <w:pStyle w:val="Default"/>
        <w:numPr>
          <w:ilvl w:val="0"/>
          <w:numId w:val="24"/>
        </w:numPr>
        <w:spacing w:after="22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6128F">
        <w:rPr>
          <w:rFonts w:asciiTheme="minorHAnsi" w:hAnsiTheme="minorHAnsi" w:cstheme="minorHAnsi"/>
          <w:bCs/>
          <w:sz w:val="20"/>
          <w:szCs w:val="20"/>
        </w:rPr>
        <w:t>W trakcie trwania umowy Wykonawca zobowiązuje się do pisemnego powiadamiania Z</w:t>
      </w:r>
      <w:r w:rsidR="00475B56" w:rsidRPr="0066128F">
        <w:rPr>
          <w:rFonts w:asciiTheme="minorHAnsi" w:hAnsiTheme="minorHAnsi" w:cstheme="minorHAnsi"/>
          <w:bCs/>
          <w:sz w:val="20"/>
          <w:szCs w:val="20"/>
        </w:rPr>
        <w:t>a</w:t>
      </w:r>
      <w:r w:rsidRPr="0066128F">
        <w:rPr>
          <w:rFonts w:asciiTheme="minorHAnsi" w:hAnsiTheme="minorHAnsi" w:cstheme="minorHAnsi"/>
          <w:bCs/>
          <w:sz w:val="20"/>
          <w:szCs w:val="20"/>
        </w:rPr>
        <w:t xml:space="preserve">mawiającego o zmianie siedziby lub nazwy firmy, zmianie osób reprezentujących, ogłoszeniu upadłości, ogłoszeniu likwidacji, zawieszenia działalności, wszczęcia postępowania układowego, w którym uczestniczy Wykonawca. </w:t>
      </w:r>
    </w:p>
    <w:p w:rsidR="00AA62DE" w:rsidRPr="0066128F" w:rsidRDefault="00AA62DE" w:rsidP="00E4636D">
      <w:pPr>
        <w:spacing w:line="360" w:lineRule="auto"/>
        <w:jc w:val="center"/>
        <w:rPr>
          <w:rFonts w:asciiTheme="minorHAnsi" w:eastAsia="Verdana" w:hAnsiTheme="minorHAnsi" w:cstheme="minorHAnsi"/>
          <w:b/>
          <w:bCs/>
        </w:rPr>
      </w:pPr>
      <w:r w:rsidRPr="0066128F">
        <w:rPr>
          <w:rFonts w:asciiTheme="minorHAnsi" w:hAnsiTheme="minorHAnsi" w:cstheme="minorHAnsi"/>
          <w:b/>
          <w:bCs/>
        </w:rPr>
        <w:t>§</w:t>
      </w:r>
      <w:r w:rsidRPr="0066128F">
        <w:rPr>
          <w:rFonts w:asciiTheme="minorHAnsi" w:eastAsia="Verdana" w:hAnsiTheme="minorHAnsi" w:cstheme="minorHAnsi"/>
          <w:b/>
          <w:bCs/>
        </w:rPr>
        <w:t xml:space="preserve"> 1</w:t>
      </w:r>
      <w:r w:rsidR="009606D0" w:rsidRPr="0066128F">
        <w:rPr>
          <w:rFonts w:asciiTheme="minorHAnsi" w:eastAsia="Verdana" w:hAnsiTheme="minorHAnsi" w:cstheme="minorHAnsi"/>
          <w:b/>
          <w:bCs/>
        </w:rPr>
        <w:t>1</w:t>
      </w:r>
    </w:p>
    <w:p w:rsidR="00AA62DE" w:rsidRPr="0066128F" w:rsidRDefault="00AA62DE" w:rsidP="00E4636D">
      <w:pPr>
        <w:spacing w:line="360" w:lineRule="auto"/>
        <w:jc w:val="center"/>
        <w:rPr>
          <w:rFonts w:asciiTheme="minorHAnsi" w:eastAsia="Verdana" w:hAnsiTheme="minorHAnsi" w:cstheme="minorHAnsi"/>
          <w:b/>
          <w:bCs/>
        </w:rPr>
      </w:pPr>
      <w:r w:rsidRPr="0066128F">
        <w:rPr>
          <w:rFonts w:asciiTheme="minorHAnsi" w:eastAsia="Verdana" w:hAnsiTheme="minorHAnsi" w:cstheme="minorHAnsi"/>
          <w:b/>
          <w:bCs/>
        </w:rPr>
        <w:t>Zatrudnienie pracowników</w:t>
      </w:r>
    </w:p>
    <w:p w:rsidR="00AA62DE" w:rsidRPr="00F50E77" w:rsidRDefault="00AA62DE" w:rsidP="00E4636D">
      <w:pPr>
        <w:pStyle w:val="Teksttreci20"/>
        <w:numPr>
          <w:ilvl w:val="0"/>
          <w:numId w:val="19"/>
        </w:numPr>
        <w:shd w:val="clear" w:color="auto" w:fill="auto"/>
        <w:tabs>
          <w:tab w:val="left" w:pos="345"/>
        </w:tabs>
        <w:spacing w:line="360" w:lineRule="auto"/>
        <w:ind w:left="300" w:hanging="300"/>
        <w:rPr>
          <w:rStyle w:val="Teksttreci2"/>
          <w:rFonts w:asciiTheme="minorHAnsi" w:eastAsia="Calibri" w:hAnsiTheme="minorHAnsi" w:cstheme="minorHAnsi"/>
          <w:sz w:val="20"/>
          <w:szCs w:val="20"/>
        </w:rPr>
      </w:pPr>
      <w:r w:rsidRPr="0066128F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 xml:space="preserve">Wykonawca zobowiązuje się do zatrudnienia na podstawie umowy o pracę, przez cały okres realizacji </w:t>
      </w:r>
      <w:r w:rsidRPr="00F50E77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 xml:space="preserve">zamówienia, osób wykonujących </w:t>
      </w:r>
      <w:r w:rsidR="00F50E77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 xml:space="preserve">prace </w:t>
      </w:r>
      <w:r w:rsidR="00F50E77" w:rsidRPr="00F50E77">
        <w:rPr>
          <w:rFonts w:asciiTheme="minorHAnsi" w:eastAsia="Arial Unicode MS" w:hAnsiTheme="minorHAnsi" w:cstheme="minorHAnsi"/>
          <w:sz w:val="20"/>
          <w:szCs w:val="20"/>
        </w:rPr>
        <w:t>konserwacyjne i eksploatacyjne oświetlenia drogowego</w:t>
      </w:r>
      <w:r w:rsidRPr="00F50E77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>.</w:t>
      </w:r>
      <w:r w:rsidR="00F50E77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 xml:space="preserve"> Osoby skierowane przez wykonawcę do wykonywania tych prac winny posiadać stosowne aktualne świadectwa kwalifikacyjne </w:t>
      </w:r>
      <w:r w:rsidR="00B25144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 xml:space="preserve">odpowiednio w zakresie dozoru dla kierujących czynnościami osób wykonujących prace w zakresie konserwacji, napraw, czynności kontrolno-pomiarowych i montażu urządzeń oświetlenia drogowego oraz w zakresie eksploatacji dla wykonujących prace w zakresie konserwacji. </w:t>
      </w:r>
    </w:p>
    <w:p w:rsidR="00AA62DE" w:rsidRPr="0066128F" w:rsidRDefault="00AA62DE" w:rsidP="00E4636D">
      <w:pPr>
        <w:pStyle w:val="Teksttreci20"/>
        <w:numPr>
          <w:ilvl w:val="0"/>
          <w:numId w:val="19"/>
        </w:numPr>
        <w:shd w:val="clear" w:color="auto" w:fill="auto"/>
        <w:tabs>
          <w:tab w:val="left" w:pos="345"/>
        </w:tabs>
        <w:spacing w:line="360" w:lineRule="auto"/>
        <w:ind w:left="300" w:hanging="300"/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</w:pPr>
      <w:r w:rsidRPr="0066128F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>Wykonawca, w terminie do 7 dni od dnia zawarcia umowy, przedstawi Zamawiającemu wykaz osób biorących udział w realizacji zamówienia wraz ze wskazaniem czynności, jakie osoby te będą wykonywać oraz informacją o sposobie zatrudnienia tych osób oraz oświadczenie Wykonawcy w zakresie wypełnienia obowiązków informacyjnych przewidzianych w art. 13 lub art. 14 RODO.</w:t>
      </w:r>
    </w:p>
    <w:p w:rsidR="00AA62DE" w:rsidRPr="0066128F" w:rsidRDefault="00AA62DE" w:rsidP="00E4636D">
      <w:pPr>
        <w:pStyle w:val="Teksttreci20"/>
        <w:numPr>
          <w:ilvl w:val="0"/>
          <w:numId w:val="19"/>
        </w:numPr>
        <w:shd w:val="clear" w:color="auto" w:fill="auto"/>
        <w:tabs>
          <w:tab w:val="left" w:pos="345"/>
        </w:tabs>
        <w:spacing w:line="360" w:lineRule="auto"/>
        <w:ind w:left="284" w:hanging="360"/>
        <w:rPr>
          <w:rFonts w:asciiTheme="minorHAnsi" w:eastAsia="Calibri" w:hAnsiTheme="minorHAnsi" w:cstheme="minorHAnsi"/>
          <w:sz w:val="20"/>
          <w:szCs w:val="20"/>
        </w:rPr>
      </w:pPr>
      <w:r w:rsidRPr="0066128F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>Wykonawca zobowiązany jest do informowania Zamawiającego o każdym przypadku zmiany osób wykonujących czynności wymienione w ust. 1 lub zmiany sposobu zatrudnienia tych osób, nie później niż w terminie 3 dni od dokonania takiej zmiany.</w:t>
      </w:r>
    </w:p>
    <w:p w:rsidR="00AA62DE" w:rsidRPr="0066128F" w:rsidRDefault="00AA62DE" w:rsidP="00A03A9D">
      <w:pPr>
        <w:pStyle w:val="Teksttreci20"/>
        <w:numPr>
          <w:ilvl w:val="0"/>
          <w:numId w:val="19"/>
        </w:numPr>
        <w:shd w:val="clear" w:color="auto" w:fill="auto"/>
        <w:tabs>
          <w:tab w:val="left" w:pos="309"/>
        </w:tabs>
        <w:spacing w:line="360" w:lineRule="auto"/>
        <w:ind w:left="284" w:hanging="284"/>
        <w:rPr>
          <w:rFonts w:asciiTheme="minorHAnsi" w:eastAsia="Calibri" w:hAnsiTheme="minorHAnsi" w:cstheme="minorHAnsi"/>
          <w:sz w:val="20"/>
          <w:szCs w:val="20"/>
        </w:rPr>
      </w:pPr>
      <w:r w:rsidRPr="0066128F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 xml:space="preserve">Zamawiający zastrzega sobie prawo do kontrolowania wypełniania przez Wykonawcę obowiązku, którym mowa w ust. 1, w szczególności poprzez zlecenie kontroli Państwowej Inspekcji Pracy lub żądanie przedłożenia do wglądu dokumentów potwierdzających zatrudnienie na podstawie umowy pracę osób wykonujących czynności wymienione w ust. </w:t>
      </w:r>
      <w:r w:rsidRPr="0066128F">
        <w:rPr>
          <w:rStyle w:val="Pogrubienie"/>
          <w:rFonts w:asciiTheme="minorHAnsi" w:eastAsia="Calibri" w:hAnsiTheme="minorHAnsi" w:cstheme="minorHAnsi"/>
          <w:color w:val="000000"/>
          <w:sz w:val="20"/>
          <w:szCs w:val="20"/>
        </w:rPr>
        <w:t>1.</w:t>
      </w:r>
    </w:p>
    <w:p w:rsidR="00AA62DE" w:rsidRPr="0066128F" w:rsidRDefault="00AA62DE" w:rsidP="009606D0">
      <w:pPr>
        <w:pStyle w:val="Teksttreci20"/>
        <w:numPr>
          <w:ilvl w:val="0"/>
          <w:numId w:val="19"/>
        </w:numPr>
        <w:shd w:val="clear" w:color="auto" w:fill="auto"/>
        <w:tabs>
          <w:tab w:val="left" w:pos="309"/>
        </w:tabs>
        <w:spacing w:line="360" w:lineRule="auto"/>
        <w:ind w:left="360" w:hanging="360"/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</w:pPr>
      <w:r w:rsidRPr="0066128F">
        <w:rPr>
          <w:rStyle w:val="Teksttreci2"/>
          <w:rFonts w:asciiTheme="minorHAnsi" w:eastAsia="Calibri" w:hAnsiTheme="minorHAnsi" w:cstheme="minorHAnsi"/>
          <w:color w:val="000000"/>
          <w:sz w:val="20"/>
          <w:szCs w:val="20"/>
        </w:rPr>
        <w:t>W przypadku niewywiązania się z obowiązków, o których mowa w ust. 1-3, Wykonawca zobowiązany będzie do zapłaty kary, o których mowa odpowiednio w niniejszej umowie.</w:t>
      </w:r>
    </w:p>
    <w:p w:rsidR="00C23C53" w:rsidRDefault="00C23C53" w:rsidP="00A03A9D">
      <w:pPr>
        <w:pStyle w:val="Wcicietrecitekstu"/>
        <w:jc w:val="center"/>
        <w:rPr>
          <w:rFonts w:asciiTheme="minorHAnsi" w:hAnsiTheme="minorHAnsi" w:cstheme="minorHAnsi"/>
          <w:b/>
          <w:sz w:val="20"/>
        </w:rPr>
      </w:pPr>
    </w:p>
    <w:p w:rsidR="008E2B7A" w:rsidRPr="0066128F" w:rsidRDefault="009606D0" w:rsidP="00A03A9D">
      <w:pPr>
        <w:pStyle w:val="Wcicietrecitekstu"/>
        <w:jc w:val="center"/>
        <w:rPr>
          <w:rFonts w:asciiTheme="minorHAnsi" w:hAnsiTheme="minorHAnsi" w:cstheme="minorHAnsi"/>
          <w:b/>
          <w:sz w:val="20"/>
        </w:rPr>
      </w:pPr>
      <w:r w:rsidRPr="0066128F">
        <w:rPr>
          <w:rFonts w:asciiTheme="minorHAnsi" w:hAnsiTheme="minorHAnsi" w:cstheme="minorHAnsi"/>
          <w:b/>
          <w:sz w:val="20"/>
        </w:rPr>
        <w:lastRenderedPageBreak/>
        <w:t xml:space="preserve">§ </w:t>
      </w:r>
      <w:r w:rsidR="008E2B7A" w:rsidRPr="0066128F">
        <w:rPr>
          <w:rFonts w:asciiTheme="minorHAnsi" w:hAnsiTheme="minorHAnsi" w:cstheme="minorHAnsi"/>
          <w:b/>
          <w:sz w:val="20"/>
        </w:rPr>
        <w:t>1</w:t>
      </w:r>
      <w:r w:rsidR="00A03A9D" w:rsidRPr="0066128F">
        <w:rPr>
          <w:rFonts w:asciiTheme="minorHAnsi" w:hAnsiTheme="minorHAnsi" w:cstheme="minorHAnsi"/>
          <w:b/>
          <w:sz w:val="20"/>
        </w:rPr>
        <w:t>2</w:t>
      </w:r>
    </w:p>
    <w:p w:rsidR="008E2B7A" w:rsidRPr="0066128F" w:rsidRDefault="008E2B7A" w:rsidP="00E4636D">
      <w:pPr>
        <w:pStyle w:val="Wcicietrecitekstu"/>
        <w:jc w:val="center"/>
        <w:rPr>
          <w:rFonts w:asciiTheme="minorHAnsi" w:hAnsiTheme="minorHAnsi" w:cstheme="minorHAnsi"/>
          <w:b/>
          <w:sz w:val="20"/>
        </w:rPr>
      </w:pPr>
      <w:r w:rsidRPr="0066128F">
        <w:rPr>
          <w:rFonts w:asciiTheme="minorHAnsi" w:hAnsiTheme="minorHAnsi" w:cstheme="minorHAnsi"/>
          <w:b/>
          <w:sz w:val="20"/>
        </w:rPr>
        <w:t>Postanowienia końcowe</w:t>
      </w:r>
    </w:p>
    <w:p w:rsidR="008E2B7A" w:rsidRPr="0066128F" w:rsidRDefault="008E2B7A" w:rsidP="00E4636D">
      <w:pPr>
        <w:numPr>
          <w:ilvl w:val="0"/>
          <w:numId w:val="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Wszelkie spory, mogące wyniknąć z tytułu niniejszej umowy, będą rozstrzygane przez sąd właściwy miejscowo dla siedziby Zamawiającego.</w:t>
      </w:r>
    </w:p>
    <w:p w:rsidR="00A03A9D" w:rsidRPr="0066128F" w:rsidRDefault="008E2B7A" w:rsidP="00A03A9D">
      <w:pPr>
        <w:numPr>
          <w:ilvl w:val="0"/>
          <w:numId w:val="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W sprawach nieuregulowanych niniejszą umową stosuje się przepisy ustaw: Prawo zamówień publicznych o</w:t>
      </w:r>
      <w:r w:rsidR="00472C19">
        <w:rPr>
          <w:rFonts w:asciiTheme="minorHAnsi" w:hAnsiTheme="minorHAnsi" w:cstheme="minorHAnsi"/>
        </w:rPr>
        <w:t>raz Kodeksu cywilnego</w:t>
      </w:r>
      <w:r w:rsidRPr="0066128F">
        <w:rPr>
          <w:rFonts w:asciiTheme="minorHAnsi" w:hAnsiTheme="minorHAnsi" w:cstheme="minorHAnsi"/>
        </w:rPr>
        <w:t>.</w:t>
      </w:r>
    </w:p>
    <w:p w:rsidR="008E2B7A" w:rsidRPr="0066128F" w:rsidRDefault="008E2B7A" w:rsidP="00A03A9D">
      <w:pPr>
        <w:numPr>
          <w:ilvl w:val="0"/>
          <w:numId w:val="7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 xml:space="preserve">Umowę sporządzono w trzech jednobrzmiących egzemplarzach, </w:t>
      </w:r>
      <w:r w:rsidR="00472C19">
        <w:rPr>
          <w:rFonts w:asciiTheme="minorHAnsi" w:hAnsiTheme="minorHAnsi" w:cstheme="minorHAnsi"/>
        </w:rPr>
        <w:t xml:space="preserve">w tym </w:t>
      </w:r>
      <w:r w:rsidRPr="0066128F">
        <w:rPr>
          <w:rFonts w:asciiTheme="minorHAnsi" w:hAnsiTheme="minorHAnsi" w:cstheme="minorHAnsi"/>
        </w:rPr>
        <w:t>dwa dla Zamawiającego i jeden dla Wykonawcy.</w:t>
      </w:r>
    </w:p>
    <w:p w:rsidR="008E2B7A" w:rsidRPr="0066128F" w:rsidRDefault="008E2B7A" w:rsidP="00E4636D">
      <w:pPr>
        <w:spacing w:line="360" w:lineRule="auto"/>
        <w:rPr>
          <w:rFonts w:asciiTheme="minorHAnsi" w:hAnsiTheme="minorHAnsi" w:cstheme="minorHAnsi"/>
        </w:rPr>
      </w:pPr>
    </w:p>
    <w:p w:rsidR="008E2B7A" w:rsidRPr="0066128F" w:rsidRDefault="008E2B7A" w:rsidP="00E4636D">
      <w:pPr>
        <w:spacing w:line="360" w:lineRule="auto"/>
        <w:ind w:left="437"/>
        <w:rPr>
          <w:rFonts w:asciiTheme="minorHAnsi" w:hAnsiTheme="minorHAnsi" w:cstheme="minorHAnsi"/>
        </w:rPr>
      </w:pPr>
      <w:r w:rsidRPr="0066128F">
        <w:rPr>
          <w:rFonts w:asciiTheme="minorHAnsi" w:hAnsiTheme="minorHAnsi" w:cstheme="minorHAnsi"/>
        </w:rPr>
        <w:t>Zamawiający</w:t>
      </w:r>
      <w:r w:rsidRPr="0066128F">
        <w:rPr>
          <w:rFonts w:asciiTheme="minorHAnsi" w:hAnsiTheme="minorHAnsi" w:cstheme="minorHAnsi"/>
        </w:rPr>
        <w:tab/>
      </w:r>
      <w:r w:rsidRPr="0066128F">
        <w:rPr>
          <w:rFonts w:asciiTheme="minorHAnsi" w:hAnsiTheme="minorHAnsi" w:cstheme="minorHAnsi"/>
        </w:rPr>
        <w:tab/>
      </w:r>
      <w:r w:rsidRPr="0066128F">
        <w:rPr>
          <w:rFonts w:asciiTheme="minorHAnsi" w:hAnsiTheme="minorHAnsi" w:cstheme="minorHAnsi"/>
        </w:rPr>
        <w:tab/>
      </w:r>
      <w:r w:rsidRPr="0066128F">
        <w:rPr>
          <w:rFonts w:asciiTheme="minorHAnsi" w:hAnsiTheme="minorHAnsi" w:cstheme="minorHAnsi"/>
        </w:rPr>
        <w:tab/>
      </w:r>
      <w:r w:rsidRPr="0066128F">
        <w:rPr>
          <w:rFonts w:asciiTheme="minorHAnsi" w:hAnsiTheme="minorHAnsi" w:cstheme="minorHAnsi"/>
        </w:rPr>
        <w:tab/>
      </w:r>
      <w:r w:rsidRPr="0066128F">
        <w:rPr>
          <w:rFonts w:asciiTheme="minorHAnsi" w:hAnsiTheme="minorHAnsi" w:cstheme="minorHAnsi"/>
        </w:rPr>
        <w:tab/>
      </w:r>
      <w:r w:rsidRPr="0066128F">
        <w:rPr>
          <w:rFonts w:asciiTheme="minorHAnsi" w:hAnsiTheme="minorHAnsi" w:cstheme="minorHAnsi"/>
        </w:rPr>
        <w:tab/>
      </w:r>
      <w:r w:rsidRPr="0066128F">
        <w:rPr>
          <w:rFonts w:asciiTheme="minorHAnsi" w:hAnsiTheme="minorHAnsi" w:cstheme="minorHAnsi"/>
        </w:rPr>
        <w:tab/>
        <w:t>Wykonawca</w:t>
      </w:r>
    </w:p>
    <w:p w:rsidR="008E2B7A" w:rsidRPr="0066128F" w:rsidRDefault="008E2B7A" w:rsidP="00E4636D">
      <w:pPr>
        <w:spacing w:line="360" w:lineRule="auto"/>
        <w:rPr>
          <w:rFonts w:asciiTheme="minorHAnsi" w:hAnsiTheme="minorHAnsi" w:cstheme="minorHAnsi"/>
        </w:rPr>
      </w:pPr>
    </w:p>
    <w:p w:rsidR="00D55A47" w:rsidRPr="0066128F" w:rsidRDefault="00D55A47" w:rsidP="00E4636D">
      <w:pPr>
        <w:spacing w:line="360" w:lineRule="auto"/>
        <w:rPr>
          <w:rFonts w:asciiTheme="minorHAnsi" w:hAnsiTheme="minorHAnsi" w:cstheme="minorHAnsi"/>
        </w:rPr>
      </w:pPr>
    </w:p>
    <w:sectPr w:rsidR="00D55A47" w:rsidRPr="0066128F" w:rsidSect="004843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7B" w:rsidRDefault="0020587B" w:rsidP="00A03A9D">
      <w:r>
        <w:separator/>
      </w:r>
    </w:p>
  </w:endnote>
  <w:endnote w:type="continuationSeparator" w:id="0">
    <w:p w:rsidR="0020587B" w:rsidRDefault="0020587B" w:rsidP="00A0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343"/>
      <w:docPartObj>
        <w:docPartGallery w:val="Page Numbers (Bottom of Page)"/>
        <w:docPartUnique/>
      </w:docPartObj>
    </w:sdtPr>
    <w:sdtEndPr/>
    <w:sdtContent>
      <w:p w:rsidR="00A03A9D" w:rsidRDefault="000371E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00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3A9D" w:rsidRDefault="00A03A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7B" w:rsidRDefault="0020587B" w:rsidP="00A03A9D">
      <w:r>
        <w:separator/>
      </w:r>
    </w:p>
  </w:footnote>
  <w:footnote w:type="continuationSeparator" w:id="0">
    <w:p w:rsidR="0020587B" w:rsidRDefault="0020587B" w:rsidP="00A0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B4" w:rsidRDefault="006803B4">
    <w:pPr>
      <w:pStyle w:val="Nagwek"/>
    </w:pPr>
  </w:p>
  <w:p w:rsidR="006803B4" w:rsidRDefault="006803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B3A74CF"/>
    <w:multiLevelType w:val="multilevel"/>
    <w:tmpl w:val="D05E53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C64B24"/>
    <w:multiLevelType w:val="multilevel"/>
    <w:tmpl w:val="441C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EF78AC"/>
    <w:multiLevelType w:val="multilevel"/>
    <w:tmpl w:val="441C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094433F"/>
    <w:multiLevelType w:val="hybridMultilevel"/>
    <w:tmpl w:val="392CDDAE"/>
    <w:lvl w:ilvl="0" w:tplc="10468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4556"/>
    <w:multiLevelType w:val="hybridMultilevel"/>
    <w:tmpl w:val="525CEEFA"/>
    <w:lvl w:ilvl="0" w:tplc="ECD448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39B9"/>
    <w:multiLevelType w:val="multilevel"/>
    <w:tmpl w:val="432A36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1208B"/>
    <w:multiLevelType w:val="hybridMultilevel"/>
    <w:tmpl w:val="68A05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3797E"/>
    <w:multiLevelType w:val="multilevel"/>
    <w:tmpl w:val="7414A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6A27857"/>
    <w:multiLevelType w:val="multilevel"/>
    <w:tmpl w:val="D17861E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74965"/>
    <w:multiLevelType w:val="multilevel"/>
    <w:tmpl w:val="E2E0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F454D91"/>
    <w:multiLevelType w:val="multilevel"/>
    <w:tmpl w:val="E0A25D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decimal"/>
      <w:lvlText w:val="%5"/>
      <w:lvlJc w:val="left"/>
      <w:pPr>
        <w:ind w:left="3240" w:hanging="360"/>
      </w:pPr>
    </w:lvl>
    <w:lvl w:ilvl="5">
      <w:start w:val="1"/>
      <w:numFmt w:val="decimal"/>
      <w:lvlText w:val="%6"/>
      <w:lvlJc w:val="left"/>
      <w:pPr>
        <w:ind w:left="3960" w:hanging="36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decimal"/>
      <w:lvlText w:val="%8"/>
      <w:lvlJc w:val="left"/>
      <w:pPr>
        <w:ind w:left="5400" w:hanging="360"/>
      </w:pPr>
    </w:lvl>
    <w:lvl w:ilvl="8">
      <w:start w:val="1"/>
      <w:numFmt w:val="decimal"/>
      <w:lvlText w:val="%9"/>
      <w:lvlJc w:val="left"/>
      <w:pPr>
        <w:ind w:left="6120" w:hanging="360"/>
      </w:pPr>
    </w:lvl>
  </w:abstractNum>
  <w:abstractNum w:abstractNumId="12">
    <w:nsid w:val="569018C6"/>
    <w:multiLevelType w:val="multilevel"/>
    <w:tmpl w:val="30CC7A0E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5C35199A"/>
    <w:multiLevelType w:val="multilevel"/>
    <w:tmpl w:val="9E0A971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DF42277"/>
    <w:multiLevelType w:val="multilevel"/>
    <w:tmpl w:val="DDA6A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1F1268C"/>
    <w:multiLevelType w:val="multilevel"/>
    <w:tmpl w:val="F808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2FBA"/>
    <w:multiLevelType w:val="multilevel"/>
    <w:tmpl w:val="576E70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C820150"/>
    <w:multiLevelType w:val="hybridMultilevel"/>
    <w:tmpl w:val="C074A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22C6D"/>
    <w:multiLevelType w:val="multilevel"/>
    <w:tmpl w:val="3FE256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FB837CA"/>
    <w:multiLevelType w:val="multilevel"/>
    <w:tmpl w:val="EDCC3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84B51"/>
    <w:multiLevelType w:val="hybridMultilevel"/>
    <w:tmpl w:val="742071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66E3598"/>
    <w:multiLevelType w:val="multilevel"/>
    <w:tmpl w:val="D758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DE3FD8"/>
    <w:multiLevelType w:val="hybridMultilevel"/>
    <w:tmpl w:val="D9ECC72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7B3E57F8"/>
    <w:multiLevelType w:val="multilevel"/>
    <w:tmpl w:val="330E3108"/>
    <w:lvl w:ilvl="0">
      <w:start w:val="1"/>
      <w:numFmt w:val="decimal"/>
      <w:lvlText w:val="%1)"/>
      <w:lvlJc w:val="left"/>
      <w:pPr>
        <w:ind w:left="3420" w:hanging="360"/>
      </w:pPr>
    </w:lvl>
    <w:lvl w:ilvl="1">
      <w:start w:val="1"/>
      <w:numFmt w:val="lowerLetter"/>
      <w:lvlText w:val="%2."/>
      <w:lvlJc w:val="left"/>
      <w:pPr>
        <w:ind w:left="4140" w:hanging="360"/>
      </w:pPr>
    </w:lvl>
    <w:lvl w:ilvl="2">
      <w:start w:val="1"/>
      <w:numFmt w:val="lowerRoman"/>
      <w:lvlText w:val="%3."/>
      <w:lvlJc w:val="right"/>
      <w:pPr>
        <w:ind w:left="4860" w:hanging="180"/>
      </w:pPr>
    </w:lvl>
    <w:lvl w:ilvl="3">
      <w:start w:val="1"/>
      <w:numFmt w:val="decimal"/>
      <w:lvlText w:val="%4."/>
      <w:lvlJc w:val="left"/>
      <w:pPr>
        <w:ind w:left="5580" w:hanging="360"/>
      </w:pPr>
    </w:lvl>
    <w:lvl w:ilvl="4">
      <w:start w:val="1"/>
      <w:numFmt w:val="lowerLetter"/>
      <w:lvlText w:val="%5."/>
      <w:lvlJc w:val="left"/>
      <w:pPr>
        <w:ind w:left="6300" w:hanging="360"/>
      </w:pPr>
    </w:lvl>
    <w:lvl w:ilvl="5">
      <w:start w:val="1"/>
      <w:numFmt w:val="lowerRoman"/>
      <w:lvlText w:val="%6."/>
      <w:lvlJc w:val="right"/>
      <w:pPr>
        <w:ind w:left="7020" w:hanging="180"/>
      </w:pPr>
    </w:lvl>
    <w:lvl w:ilvl="6">
      <w:start w:val="1"/>
      <w:numFmt w:val="decimal"/>
      <w:lvlText w:val="%7."/>
      <w:lvlJc w:val="left"/>
      <w:pPr>
        <w:ind w:left="7740" w:hanging="360"/>
      </w:pPr>
    </w:lvl>
    <w:lvl w:ilvl="7">
      <w:start w:val="1"/>
      <w:numFmt w:val="lowerLetter"/>
      <w:lvlText w:val="%8."/>
      <w:lvlJc w:val="left"/>
      <w:pPr>
        <w:ind w:left="8460" w:hanging="360"/>
      </w:pPr>
    </w:lvl>
    <w:lvl w:ilvl="8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9"/>
  </w:num>
  <w:num w:numId="9">
    <w:abstractNumId w:val="8"/>
  </w:num>
  <w:num w:numId="10">
    <w:abstractNumId w:val="18"/>
  </w:num>
  <w:num w:numId="11">
    <w:abstractNumId w:val="13"/>
  </w:num>
  <w:num w:numId="12">
    <w:abstractNumId w:val="1"/>
  </w:num>
  <w:num w:numId="13">
    <w:abstractNumId w:val="23"/>
  </w:num>
  <w:num w:numId="14">
    <w:abstractNumId w:val="6"/>
  </w:num>
  <w:num w:numId="15">
    <w:abstractNumId w:val="14"/>
  </w:num>
  <w:num w:numId="16">
    <w:abstractNumId w:val="3"/>
  </w:num>
  <w:num w:numId="17">
    <w:abstractNumId w:val="4"/>
  </w:num>
  <w:num w:numId="18">
    <w:abstractNumId w:val="17"/>
  </w:num>
  <w:num w:numId="19">
    <w:abstractNumId w:val="0"/>
  </w:num>
  <w:num w:numId="20">
    <w:abstractNumId w:val="22"/>
  </w:num>
  <w:num w:numId="21">
    <w:abstractNumId w:val="20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B7A"/>
    <w:rsid w:val="00030BAD"/>
    <w:rsid w:val="000371EF"/>
    <w:rsid w:val="000E44A3"/>
    <w:rsid w:val="00133F14"/>
    <w:rsid w:val="00171A61"/>
    <w:rsid w:val="001C78A6"/>
    <w:rsid w:val="00200DD4"/>
    <w:rsid w:val="0020587B"/>
    <w:rsid w:val="0026048C"/>
    <w:rsid w:val="0026331C"/>
    <w:rsid w:val="00265163"/>
    <w:rsid w:val="00280AF1"/>
    <w:rsid w:val="00295879"/>
    <w:rsid w:val="002C4659"/>
    <w:rsid w:val="002D295B"/>
    <w:rsid w:val="00386FEE"/>
    <w:rsid w:val="003F6BF5"/>
    <w:rsid w:val="00472C19"/>
    <w:rsid w:val="00475B56"/>
    <w:rsid w:val="00484329"/>
    <w:rsid w:val="004B7BC9"/>
    <w:rsid w:val="004C6FC7"/>
    <w:rsid w:val="004D3B94"/>
    <w:rsid w:val="004E00C7"/>
    <w:rsid w:val="004F2EBD"/>
    <w:rsid w:val="005100CC"/>
    <w:rsid w:val="00560B85"/>
    <w:rsid w:val="00572E3C"/>
    <w:rsid w:val="005B61E8"/>
    <w:rsid w:val="005F5DEB"/>
    <w:rsid w:val="00653D54"/>
    <w:rsid w:val="0066128F"/>
    <w:rsid w:val="006713A2"/>
    <w:rsid w:val="006803B4"/>
    <w:rsid w:val="006C186A"/>
    <w:rsid w:val="00786593"/>
    <w:rsid w:val="007C055A"/>
    <w:rsid w:val="007C74F0"/>
    <w:rsid w:val="007F0E41"/>
    <w:rsid w:val="008463B1"/>
    <w:rsid w:val="008A2A08"/>
    <w:rsid w:val="008A63FF"/>
    <w:rsid w:val="008B53F8"/>
    <w:rsid w:val="008E2B7A"/>
    <w:rsid w:val="0092312B"/>
    <w:rsid w:val="009606D0"/>
    <w:rsid w:val="00976FF0"/>
    <w:rsid w:val="009B2045"/>
    <w:rsid w:val="009B28E7"/>
    <w:rsid w:val="00A03A9D"/>
    <w:rsid w:val="00A13DA0"/>
    <w:rsid w:val="00A578E3"/>
    <w:rsid w:val="00A81D29"/>
    <w:rsid w:val="00AA62DE"/>
    <w:rsid w:val="00AD23A7"/>
    <w:rsid w:val="00AD6DE7"/>
    <w:rsid w:val="00B25144"/>
    <w:rsid w:val="00B264A3"/>
    <w:rsid w:val="00B40D1C"/>
    <w:rsid w:val="00BD54B7"/>
    <w:rsid w:val="00C1312D"/>
    <w:rsid w:val="00C13BC6"/>
    <w:rsid w:val="00C23C53"/>
    <w:rsid w:val="00C3610B"/>
    <w:rsid w:val="00C74269"/>
    <w:rsid w:val="00C77F63"/>
    <w:rsid w:val="00C94CF6"/>
    <w:rsid w:val="00D55A47"/>
    <w:rsid w:val="00D91070"/>
    <w:rsid w:val="00E11E49"/>
    <w:rsid w:val="00E30805"/>
    <w:rsid w:val="00E4636D"/>
    <w:rsid w:val="00E646A3"/>
    <w:rsid w:val="00EE3B86"/>
    <w:rsid w:val="00F0761B"/>
    <w:rsid w:val="00F50E77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E2B7A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8E2B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B7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2B7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8E2B7A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2B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semiHidden/>
    <w:rsid w:val="008E2B7A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8E2B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semiHidden/>
    <w:rsid w:val="008E2B7A"/>
    <w:pPr>
      <w:suppressAutoHyphens/>
      <w:spacing w:after="140" w:line="288" w:lineRule="auto"/>
    </w:pPr>
    <w:rPr>
      <w:b/>
      <w:bCs/>
      <w:color w:val="00000A"/>
      <w:sz w:val="24"/>
    </w:rPr>
  </w:style>
  <w:style w:type="paragraph" w:customStyle="1" w:styleId="Wcicietrecitekstu">
    <w:name w:val="Wcięcie treści tekstu"/>
    <w:basedOn w:val="Normalny"/>
    <w:semiHidden/>
    <w:rsid w:val="008E2B7A"/>
    <w:pPr>
      <w:suppressAutoHyphens/>
      <w:spacing w:line="360" w:lineRule="auto"/>
      <w:ind w:firstLine="567"/>
    </w:pPr>
    <w:rPr>
      <w:color w:val="00000A"/>
      <w:sz w:val="24"/>
    </w:rPr>
  </w:style>
  <w:style w:type="paragraph" w:styleId="Lista2">
    <w:name w:val="List 2"/>
    <w:basedOn w:val="Normalny"/>
    <w:semiHidden/>
    <w:rsid w:val="008E2B7A"/>
    <w:pPr>
      <w:suppressAutoHyphens/>
      <w:ind w:left="566" w:hanging="283"/>
      <w:contextualSpacing/>
    </w:pPr>
    <w:rPr>
      <w:color w:val="00000A"/>
    </w:rPr>
  </w:style>
  <w:style w:type="paragraph" w:customStyle="1" w:styleId="Style2">
    <w:name w:val="Style 2"/>
    <w:basedOn w:val="Normalny"/>
    <w:rsid w:val="00AA62DE"/>
    <w:pPr>
      <w:widowControl w:val="0"/>
      <w:suppressAutoHyphens/>
      <w:spacing w:line="100" w:lineRule="atLeast"/>
    </w:pPr>
    <w:rPr>
      <w:color w:val="000000"/>
      <w:kern w:val="1"/>
      <w:lang w:eastAsia="zh-CN"/>
    </w:rPr>
  </w:style>
  <w:style w:type="character" w:customStyle="1" w:styleId="Teksttreci2">
    <w:name w:val="Tekst treści (2)_"/>
    <w:link w:val="Teksttreci20"/>
    <w:uiPriority w:val="99"/>
    <w:rsid w:val="00AA62DE"/>
    <w:rPr>
      <w:rFonts w:ascii="Times New Roman" w:hAnsi="Times New Roman"/>
      <w:shd w:val="clear" w:color="auto" w:fill="FFFFFF"/>
    </w:rPr>
  </w:style>
  <w:style w:type="character" w:styleId="Pogrubienie">
    <w:name w:val="Strong"/>
    <w:aliases w:val="Tekst treści (2) + Arial Narrow,10,5 pt1"/>
    <w:uiPriority w:val="99"/>
    <w:qFormat/>
    <w:rsid w:val="00AA62DE"/>
    <w:rPr>
      <w:rFonts w:ascii="Arial Narrow" w:hAnsi="Arial Narrow" w:cs="Arial Narrow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A62DE"/>
    <w:pPr>
      <w:widowControl w:val="0"/>
      <w:shd w:val="clear" w:color="auto" w:fill="FFFFFF"/>
      <w:spacing w:line="398" w:lineRule="exact"/>
      <w:ind w:hanging="420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8B53F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3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3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3B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2774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7</cp:revision>
  <cp:lastPrinted>2022-12-20T13:01:00Z</cp:lastPrinted>
  <dcterms:created xsi:type="dcterms:W3CDTF">2022-12-21T10:00:00Z</dcterms:created>
  <dcterms:modified xsi:type="dcterms:W3CDTF">2022-12-23T09:59:00Z</dcterms:modified>
</cp:coreProperties>
</file>