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</w:p>
    <w:p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</w:p>
    <w:p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="00DC5A09" w:rsidRPr="003851C4">
        <w:rPr>
          <w:sz w:val="18"/>
          <w:szCs w:val="20"/>
        </w:rPr>
        <w:t>p.n.:</w:t>
      </w:r>
    </w:p>
    <w:p w:rsidR="00890483" w:rsidRPr="00C32584" w:rsidRDefault="000452FE" w:rsidP="00890483">
      <w:pPr>
        <w:spacing w:after="80" w:line="240" w:lineRule="auto"/>
        <w:jc w:val="center"/>
        <w:rPr>
          <w:rFonts w:asciiTheme="minorHAnsi" w:hAnsiTheme="minorHAnsi" w:cstheme="minorHAnsi"/>
          <w:b/>
          <w:sz w:val="18"/>
          <w:szCs w:val="20"/>
        </w:rPr>
      </w:pPr>
      <w:r w:rsidRPr="000452FE">
        <w:rPr>
          <w:rFonts w:cs="Calibri"/>
          <w:b/>
          <w:bCs/>
          <w:sz w:val="20"/>
          <w:szCs w:val="20"/>
        </w:rPr>
        <w:t>Modernizacja mostu na granicy Starej Niedziałki i Karoliny</w:t>
      </w: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0452FE">
        <w:rPr>
          <w:rFonts w:asciiTheme="minorHAnsi" w:hAnsiTheme="minorHAnsi"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7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8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0452FE">
        <w:rPr>
          <w:rFonts w:asciiTheme="minorHAnsi" w:hAnsiTheme="minorHAnsi"/>
          <w:iCs/>
          <w:sz w:val="18"/>
          <w:szCs w:val="20"/>
        </w:rPr>
        <w:t xml:space="preserve"> </w:t>
      </w:r>
      <w:bookmarkStart w:id="0" w:name="_GoBack"/>
      <w:bookmarkEnd w:id="0"/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</w:p>
    <w:p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:rsidR="00D42A1D" w:rsidRPr="003851C4" w:rsidRDefault="00D42A1D" w:rsidP="00890483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3851C4" w:rsidRDefault="003851C4" w:rsidP="00C32584"/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 w:rsidSect="00FE5A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17" w:rsidRDefault="00292E17" w:rsidP="00074959">
      <w:pPr>
        <w:spacing w:after="0" w:line="240" w:lineRule="auto"/>
      </w:pPr>
      <w:r>
        <w:separator/>
      </w:r>
    </w:p>
  </w:endnote>
  <w:endnote w:type="continuationSeparator" w:id="0">
    <w:p w:rsidR="00292E17" w:rsidRDefault="00292E17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17" w:rsidRDefault="00292E17" w:rsidP="00074959">
      <w:pPr>
        <w:spacing w:after="0" w:line="240" w:lineRule="auto"/>
      </w:pPr>
      <w:r>
        <w:separator/>
      </w:r>
    </w:p>
  </w:footnote>
  <w:footnote w:type="continuationSeparator" w:id="0">
    <w:p w:rsidR="00292E17" w:rsidRDefault="00292E17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93" w:rsidRPr="00F86E93" w:rsidRDefault="00F86E93" w:rsidP="00F86E93">
    <w:pPr>
      <w:pStyle w:val="Zal-text"/>
      <w:tabs>
        <w:tab w:val="clear" w:pos="8674"/>
        <w:tab w:val="left" w:pos="426"/>
      </w:tabs>
      <w:spacing w:before="0" w:after="0" w:line="360" w:lineRule="auto"/>
      <w:jc w:val="right"/>
      <w:rPr>
        <w:rFonts w:asciiTheme="minorHAnsi" w:hAnsiTheme="minorHAnsi" w:cs="Times New Roman"/>
        <w:b/>
        <w:color w:val="auto"/>
        <w:sz w:val="18"/>
        <w:szCs w:val="20"/>
      </w:rPr>
    </w:pPr>
    <w:r w:rsidRPr="003851C4">
      <w:rPr>
        <w:rFonts w:asciiTheme="minorHAnsi" w:hAnsiTheme="minorHAnsi" w:cs="Times New Roman"/>
        <w:b/>
        <w:sz w:val="18"/>
        <w:szCs w:val="20"/>
      </w:rPr>
      <w:t xml:space="preserve">Załącznik nr 2 </w:t>
    </w:r>
    <w:r>
      <w:rPr>
        <w:rFonts w:asciiTheme="minorHAnsi" w:hAnsiTheme="minorHAnsi" w:cs="Times New Roman"/>
        <w:b/>
        <w:sz w:val="18"/>
        <w:szCs w:val="20"/>
      </w:rPr>
      <w:t xml:space="preserve">do SWZ </w:t>
    </w:r>
    <w:r w:rsidRPr="003851C4">
      <w:rPr>
        <w:rFonts w:asciiTheme="minorHAnsi" w:hAnsiTheme="minorHAnsi" w:cs="Times New Roman"/>
        <w:b/>
        <w:sz w:val="18"/>
        <w:szCs w:val="20"/>
      </w:rPr>
      <w:t xml:space="preserve">- </w:t>
    </w:r>
    <w:r w:rsidRPr="003851C4">
      <w:rPr>
        <w:rFonts w:asciiTheme="minorHAnsi" w:hAnsiTheme="minorHAnsi" w:cs="Times New Roman"/>
        <w:b/>
        <w:color w:val="auto"/>
        <w:sz w:val="18"/>
        <w:szCs w:val="20"/>
      </w:rPr>
      <w:t xml:space="preserve">Oświadczenie z art. 125 ust. 1 ustawy </w:t>
    </w:r>
    <w:proofErr w:type="spellStart"/>
    <w:r w:rsidRPr="003851C4">
      <w:rPr>
        <w:rFonts w:asciiTheme="minorHAnsi" w:hAnsiTheme="minorHAnsi" w:cs="Times New Roman"/>
        <w:b/>
        <w:color w:val="auto"/>
        <w:sz w:val="18"/>
        <w:szCs w:val="20"/>
      </w:rPr>
      <w:t>Pzp</w:t>
    </w:r>
    <w:proofErr w:type="spellEnd"/>
    <w:r>
      <w:rPr>
        <w:rFonts w:asciiTheme="minorHAnsi" w:hAnsiTheme="minorHAnsi" w:cs="Times New Roman"/>
        <w:b/>
        <w:color w:val="auto"/>
        <w:sz w:val="18"/>
        <w:szCs w:val="20"/>
      </w:rPr>
      <w:t>.</w:t>
    </w:r>
  </w:p>
  <w:p w:rsidR="00890483" w:rsidRDefault="003851C4" w:rsidP="003851C4">
    <w:pPr>
      <w:pStyle w:val="Zal-text"/>
      <w:tabs>
        <w:tab w:val="clear" w:pos="8674"/>
        <w:tab w:val="left" w:pos="426"/>
      </w:tabs>
      <w:spacing w:before="0" w:after="0" w:line="360" w:lineRule="auto"/>
      <w:jc w:val="left"/>
      <w:rPr>
        <w:rFonts w:asciiTheme="minorHAnsi" w:eastAsiaTheme="minorHAnsi" w:hAnsiTheme="minorHAnsi" w:cstheme="minorBidi"/>
        <w:b/>
        <w:sz w:val="18"/>
        <w:szCs w:val="20"/>
      </w:rPr>
    </w:pPr>
    <w:r w:rsidRPr="003851C4">
      <w:rPr>
        <w:rFonts w:asciiTheme="minorHAnsi" w:eastAsiaTheme="minorHAnsi" w:hAnsiTheme="minorHAnsi" w:cstheme="minorBidi"/>
        <w:sz w:val="18"/>
        <w:szCs w:val="20"/>
      </w:rPr>
      <w:t xml:space="preserve">Znak postępowania: </w:t>
    </w:r>
    <w:r w:rsidR="000452FE">
      <w:rPr>
        <w:rFonts w:asciiTheme="minorHAnsi" w:eastAsiaTheme="minorHAnsi" w:hAnsiTheme="minorHAnsi" w:cstheme="minorBidi"/>
        <w:b/>
        <w:sz w:val="18"/>
        <w:szCs w:val="20"/>
      </w:rPr>
      <w:t>RI.271.1.35</w:t>
    </w:r>
    <w:r w:rsidRPr="003851C4">
      <w:rPr>
        <w:rFonts w:asciiTheme="minorHAnsi" w:eastAsiaTheme="minorHAnsi" w:hAnsiTheme="minorHAnsi" w:cstheme="minorBidi"/>
        <w:b/>
        <w:sz w:val="18"/>
        <w:szCs w:val="20"/>
      </w:rPr>
      <w:t xml:space="preserve">.2023                        </w:t>
    </w:r>
    <w:r>
      <w:rPr>
        <w:rFonts w:asciiTheme="minorHAnsi" w:eastAsiaTheme="minorHAnsi" w:hAnsiTheme="minorHAnsi" w:cstheme="minorBidi"/>
        <w:b/>
        <w:sz w:val="18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2329F"/>
    <w:rsid w:val="000452FE"/>
    <w:rsid w:val="000714DE"/>
    <w:rsid w:val="00074959"/>
    <w:rsid w:val="0011683E"/>
    <w:rsid w:val="00186892"/>
    <w:rsid w:val="001A6981"/>
    <w:rsid w:val="001C5F8A"/>
    <w:rsid w:val="001E57E2"/>
    <w:rsid w:val="001F500E"/>
    <w:rsid w:val="001F5E8B"/>
    <w:rsid w:val="00230D2F"/>
    <w:rsid w:val="00273FEE"/>
    <w:rsid w:val="00292E17"/>
    <w:rsid w:val="002D60C9"/>
    <w:rsid w:val="0031245C"/>
    <w:rsid w:val="00357F1E"/>
    <w:rsid w:val="003851C4"/>
    <w:rsid w:val="003A1DF4"/>
    <w:rsid w:val="003D1947"/>
    <w:rsid w:val="003F02A3"/>
    <w:rsid w:val="00437D31"/>
    <w:rsid w:val="00531A17"/>
    <w:rsid w:val="00575BA0"/>
    <w:rsid w:val="005853C7"/>
    <w:rsid w:val="005C21CE"/>
    <w:rsid w:val="00625FDC"/>
    <w:rsid w:val="0082080D"/>
    <w:rsid w:val="00845829"/>
    <w:rsid w:val="0085590F"/>
    <w:rsid w:val="008568E9"/>
    <w:rsid w:val="0087703F"/>
    <w:rsid w:val="00890483"/>
    <w:rsid w:val="008919B3"/>
    <w:rsid w:val="008A35D8"/>
    <w:rsid w:val="00912EEC"/>
    <w:rsid w:val="00922324"/>
    <w:rsid w:val="00931A0E"/>
    <w:rsid w:val="009B10B6"/>
    <w:rsid w:val="00A01444"/>
    <w:rsid w:val="00A132EB"/>
    <w:rsid w:val="00AE5FFC"/>
    <w:rsid w:val="00B03A90"/>
    <w:rsid w:val="00B10786"/>
    <w:rsid w:val="00B4245F"/>
    <w:rsid w:val="00B5773F"/>
    <w:rsid w:val="00B6164B"/>
    <w:rsid w:val="00C17378"/>
    <w:rsid w:val="00C32584"/>
    <w:rsid w:val="00C5001B"/>
    <w:rsid w:val="00C73AFE"/>
    <w:rsid w:val="00D42A1D"/>
    <w:rsid w:val="00D50175"/>
    <w:rsid w:val="00D76394"/>
    <w:rsid w:val="00DC1551"/>
    <w:rsid w:val="00DC5A09"/>
    <w:rsid w:val="00E2574E"/>
    <w:rsid w:val="00E507EF"/>
    <w:rsid w:val="00E80079"/>
    <w:rsid w:val="00F337D4"/>
    <w:rsid w:val="00F61B76"/>
    <w:rsid w:val="00F86E93"/>
    <w:rsid w:val="00FE5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12</cp:revision>
  <dcterms:created xsi:type="dcterms:W3CDTF">2023-03-21T10:03:00Z</dcterms:created>
  <dcterms:modified xsi:type="dcterms:W3CDTF">2023-09-19T08:15:00Z</dcterms:modified>
</cp:coreProperties>
</file>