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DB" w:rsidRPr="00255BDB" w:rsidRDefault="00255BDB" w:rsidP="007879F9">
      <w:pPr>
        <w:jc w:val="both"/>
      </w:pPr>
      <w:r w:rsidRPr="00255BDB">
        <w:t xml:space="preserve">Znak postępowania: </w:t>
      </w:r>
      <w:r w:rsidRPr="00255BDB">
        <w:rPr>
          <w:b/>
        </w:rPr>
        <w:t>RI.271.1.37.2023</w:t>
      </w:r>
      <w:r>
        <w:t xml:space="preserve">                </w:t>
      </w:r>
      <w:r w:rsidRPr="00255BDB">
        <w:t xml:space="preserve"> </w:t>
      </w:r>
      <w:r>
        <w:rPr>
          <w:b/>
          <w:bCs/>
        </w:rPr>
        <w:t>Załącznik nr 2</w:t>
      </w:r>
      <w:r w:rsidRPr="00255BDB">
        <w:rPr>
          <w:b/>
          <w:bCs/>
        </w:rPr>
        <w:t xml:space="preserve"> - Opis przedmiotu zamówienia </w:t>
      </w:r>
      <w:r>
        <w:rPr>
          <w:b/>
          <w:bCs/>
        </w:rPr>
        <w:t>Część B</w:t>
      </w:r>
    </w:p>
    <w:p w:rsidR="00081477" w:rsidRPr="007879F9" w:rsidRDefault="00081477" w:rsidP="007879F9">
      <w:pPr>
        <w:jc w:val="both"/>
      </w:pPr>
      <w:r w:rsidRPr="00081477">
        <w:t xml:space="preserve">1. Przedmiotem zamówienia jest </w:t>
      </w:r>
      <w:r w:rsidR="004775FA">
        <w:t>przeprowadzenie i</w:t>
      </w:r>
      <w:r w:rsidR="004775FA" w:rsidRPr="004775FA">
        <w:t>ndywidualn</w:t>
      </w:r>
      <w:r w:rsidR="004775FA">
        <w:t>ych</w:t>
      </w:r>
      <w:r w:rsidR="004775FA" w:rsidRPr="004775FA">
        <w:t xml:space="preserve"> zaj</w:t>
      </w:r>
      <w:r w:rsidR="004775FA">
        <w:t>ęć</w:t>
      </w:r>
      <w:r w:rsidR="004775FA" w:rsidRPr="004775FA">
        <w:t xml:space="preserve"> językow</w:t>
      </w:r>
      <w:r w:rsidR="004775FA">
        <w:t xml:space="preserve">ych </w:t>
      </w:r>
      <w:r w:rsidR="004775FA" w:rsidRPr="004775FA">
        <w:t xml:space="preserve"> z native speakerem "</w:t>
      </w:r>
      <w:proofErr w:type="spellStart"/>
      <w:r w:rsidR="004775FA" w:rsidRPr="004775FA">
        <w:t>Practical</w:t>
      </w:r>
      <w:proofErr w:type="spellEnd"/>
      <w:r w:rsidR="004775FA" w:rsidRPr="004775FA">
        <w:t xml:space="preserve"> English for Kids"</w:t>
      </w:r>
      <w:r w:rsidR="004775FA">
        <w:t xml:space="preserve"> </w:t>
      </w:r>
      <w:r w:rsidRPr="00081477">
        <w:t xml:space="preserve">dla uczniów szkół podstawowych realizujących projekt </w:t>
      </w:r>
      <w:r w:rsidRPr="007879F9">
        <w:t>"Budowanie fundamentów przyszłego sukcesu uczniów z Gminy Mińsk Mazowiecki"</w:t>
      </w:r>
      <w:r w:rsidR="00E23F20" w:rsidRPr="007879F9">
        <w:t>.</w:t>
      </w:r>
    </w:p>
    <w:p w:rsidR="00081477" w:rsidRPr="00081477" w:rsidRDefault="00081477" w:rsidP="007879F9">
      <w:pPr>
        <w:jc w:val="both"/>
      </w:pPr>
      <w:r w:rsidRPr="00081477">
        <w:t xml:space="preserve">2. 80000000-4 Usługi edukacyjne i szkoleniowe </w:t>
      </w:r>
    </w:p>
    <w:p w:rsidR="00081477" w:rsidRPr="007879F9" w:rsidRDefault="00081477" w:rsidP="007879F9">
      <w:pPr>
        <w:jc w:val="both"/>
      </w:pPr>
      <w:r w:rsidRPr="007879F9">
        <w:t xml:space="preserve">3. Termin realizacji zamówienia: od dnia podpisania umowy do dnia </w:t>
      </w:r>
      <w:r w:rsidR="003F02B5" w:rsidRPr="007879F9">
        <w:t xml:space="preserve">22 grudnia </w:t>
      </w:r>
      <w:r w:rsidRPr="007879F9">
        <w:t>202</w:t>
      </w:r>
      <w:r w:rsidR="003F02B5" w:rsidRPr="007879F9">
        <w:t>3</w:t>
      </w:r>
      <w:r w:rsidRPr="007879F9">
        <w:t xml:space="preserve"> roku. </w:t>
      </w:r>
    </w:p>
    <w:p w:rsidR="006A3E1B" w:rsidRDefault="00081477" w:rsidP="007879F9">
      <w:p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4. </w:t>
      </w:r>
      <w:r w:rsidR="004775FA" w:rsidRPr="0024763D">
        <w:rPr>
          <w:color w:val="000000" w:themeColor="text1"/>
        </w:rPr>
        <w:t>Indywidualne zajęcia językowe z native speakerem "</w:t>
      </w:r>
      <w:proofErr w:type="spellStart"/>
      <w:r w:rsidR="004775FA" w:rsidRPr="0024763D">
        <w:rPr>
          <w:color w:val="000000" w:themeColor="text1"/>
        </w:rPr>
        <w:t>Practical</w:t>
      </w:r>
      <w:proofErr w:type="spellEnd"/>
      <w:r w:rsidR="004775FA" w:rsidRPr="0024763D">
        <w:rPr>
          <w:color w:val="000000" w:themeColor="text1"/>
        </w:rPr>
        <w:t xml:space="preserve"> English for Kids" to najlepszy sposób na </w:t>
      </w:r>
      <w:r w:rsidR="007879F9">
        <w:rPr>
          <w:color w:val="000000" w:themeColor="text1"/>
        </w:rPr>
        <w:t xml:space="preserve">poprawność językową oraz </w:t>
      </w:r>
      <w:r w:rsidR="004775FA" w:rsidRPr="0024763D">
        <w:rPr>
          <w:color w:val="000000" w:themeColor="text1"/>
        </w:rPr>
        <w:t xml:space="preserve">zapoznanie </w:t>
      </w:r>
      <w:r w:rsidR="007879F9">
        <w:rPr>
          <w:color w:val="000000" w:themeColor="text1"/>
        </w:rPr>
        <w:t xml:space="preserve">z </w:t>
      </w:r>
      <w:r w:rsidR="004775FA" w:rsidRPr="0024763D">
        <w:rPr>
          <w:color w:val="000000" w:themeColor="text1"/>
        </w:rPr>
        <w:t>kulturą</w:t>
      </w:r>
      <w:r w:rsidR="007879F9">
        <w:rPr>
          <w:color w:val="000000" w:themeColor="text1"/>
        </w:rPr>
        <w:t xml:space="preserve"> kraju native speakera</w:t>
      </w:r>
      <w:r w:rsidR="004775FA" w:rsidRPr="0024763D">
        <w:rPr>
          <w:color w:val="000000" w:themeColor="text1"/>
        </w:rPr>
        <w:t>. Uczniowie mogą zadawać pytania, słuchać opowieści, a także uczyć się słów i zwrotów, których nie można nauczyć się z podręcznika. Ponadto, trening konwersacji pod kierunkiem doświadczonego native speakera prowadzony w atrakcyjnej formie i przyjaznej atmosferze pozwoli na przełamanie bariery psychologicznej posługiwania się językiem  obcym, poprawi umiejętność rozumienia i prawidłowej wymowy.</w:t>
      </w:r>
    </w:p>
    <w:p w:rsidR="006A3E1B" w:rsidRDefault="006A3E1B" w:rsidP="007879F9">
      <w:pPr>
        <w:jc w:val="both"/>
      </w:pPr>
      <w:r w:rsidRPr="0024763D">
        <w:rPr>
          <w:color w:val="000000" w:themeColor="text1"/>
        </w:rPr>
        <w:t>Indywidualne zajęcia językowe z native speakerem</w:t>
      </w:r>
      <w:r>
        <w:t xml:space="preserve"> muszą być oparte na indywidualnych potrzebach rozwojowych i edukacyjnych oraz możliwościach psychofizycznych uczniów biorących udział w zajęciach. Program zajęć należy dostosować do wieku i umiejętności uczestników. </w:t>
      </w:r>
    </w:p>
    <w:p w:rsidR="00081477" w:rsidRPr="0024763D" w:rsidRDefault="00081477" w:rsidP="007879F9">
      <w:p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5. </w:t>
      </w:r>
      <w:r w:rsidR="004775FA" w:rsidRPr="0024763D">
        <w:rPr>
          <w:color w:val="000000" w:themeColor="text1"/>
        </w:rPr>
        <w:t xml:space="preserve">Indywidualne zajęcia językowe odbywać się będą w formie online. </w:t>
      </w:r>
    </w:p>
    <w:p w:rsidR="00081477" w:rsidRPr="0024763D" w:rsidRDefault="0060024A" w:rsidP="007879F9">
      <w:pPr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081477" w:rsidRPr="0024763D">
        <w:rPr>
          <w:color w:val="000000" w:themeColor="text1"/>
        </w:rPr>
        <w:t xml:space="preserve">. W ramach przedmiotu zamówienia Zamawiający wymaga opracowania programu i przeprowadzenia zajęć </w:t>
      </w:r>
      <w:r w:rsidR="004775FA" w:rsidRPr="0024763D">
        <w:rPr>
          <w:color w:val="000000" w:themeColor="text1"/>
        </w:rPr>
        <w:t xml:space="preserve">indywidualnych </w:t>
      </w:r>
      <w:r w:rsidR="00081477" w:rsidRPr="0024763D">
        <w:rPr>
          <w:color w:val="000000" w:themeColor="text1"/>
        </w:rPr>
        <w:t xml:space="preserve">dla maksymalnie </w:t>
      </w:r>
      <w:r w:rsidR="004775FA" w:rsidRPr="0024763D">
        <w:rPr>
          <w:color w:val="000000" w:themeColor="text1"/>
        </w:rPr>
        <w:t>84</w:t>
      </w:r>
      <w:r w:rsidR="00081477" w:rsidRPr="0024763D">
        <w:rPr>
          <w:color w:val="000000" w:themeColor="text1"/>
        </w:rPr>
        <w:t xml:space="preserve"> uczniów z klas 1-8 w 7 następujących szkołach podstawowych: </w:t>
      </w:r>
    </w:p>
    <w:p w:rsidR="00081477" w:rsidRPr="0024763D" w:rsidRDefault="004443E8" w:rsidP="007879F9">
      <w:pPr>
        <w:jc w:val="both"/>
        <w:rPr>
          <w:color w:val="000000" w:themeColor="text1"/>
          <w:u w:val="single"/>
        </w:rPr>
      </w:pPr>
      <w:r w:rsidRPr="0024763D">
        <w:rPr>
          <w:color w:val="000000" w:themeColor="text1"/>
          <w:u w:val="single"/>
        </w:rPr>
        <w:t>Wykaz szkół podstawowych</w:t>
      </w:r>
      <w:r w:rsidR="00081477" w:rsidRPr="0024763D">
        <w:rPr>
          <w:color w:val="000000" w:themeColor="text1"/>
          <w:u w:val="single"/>
        </w:rPr>
        <w:t xml:space="preserve"> oraz maksymalna liczba uczniów i grup: 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Szkoła Podstawowa im. Marii Konopnickiej w </w:t>
      </w:r>
      <w:proofErr w:type="spellStart"/>
      <w:r w:rsidRPr="0024763D">
        <w:rPr>
          <w:color w:val="000000" w:themeColor="text1"/>
        </w:rPr>
        <w:t>Brzózem</w:t>
      </w:r>
      <w:proofErr w:type="spellEnd"/>
      <w:r w:rsidRPr="0024763D">
        <w:rPr>
          <w:color w:val="000000" w:themeColor="text1"/>
        </w:rPr>
        <w:t xml:space="preserve">, ul. Szkolna 20, 05-300 Mińsk Mazowiecki – 13 uczniów; 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Szkoła Podstawowa w Hucie Mińskiej z/s w Cielechowiźnie, Cielechowizna 1a, 05-300 Mińsk Mazowiecki – 13 uczniów;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Szkoła Podstawowa im. Gen. Józefa Hallera w Mariance, Marianka 42, 05-300 Mińsk Mazowiecki –  12 uczniów;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Szkoła Podstawowa w Janowie, ul. Strażacka 18, 05-300 Janów – 9 uczniów;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Szkoła Podstawowa im. Kardynała Stefana Wyszyńskiego w Stojadłach, ul. Południowa 20, 05-300 Stojadła – 8 uczniów;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Szkoła Podstawowa w Starej Niedziałce, ul. Mazowiecka 154, 05-300 Stara Niedziałka – 8 uczniów;</w:t>
      </w:r>
    </w:p>
    <w:p w:rsidR="004443E8" w:rsidRPr="0024763D" w:rsidRDefault="004443E8" w:rsidP="007879F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Szkoła Podstawowa im. Marszałka Józefa Piłsudskiego w Zamieniu, ul. Kołbielska 36, 05-300 Zamienie – 21 uczniów;</w:t>
      </w:r>
    </w:p>
    <w:p w:rsidR="004775FA" w:rsidRPr="0024763D" w:rsidRDefault="0060024A" w:rsidP="007879F9">
      <w:pPr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081477" w:rsidRPr="0024763D">
        <w:rPr>
          <w:color w:val="000000" w:themeColor="text1"/>
        </w:rPr>
        <w:t xml:space="preserve">. Ostateczna liczba </w:t>
      </w:r>
      <w:r w:rsidR="004775FA" w:rsidRPr="0024763D">
        <w:rPr>
          <w:color w:val="000000" w:themeColor="text1"/>
        </w:rPr>
        <w:t>uczniów</w:t>
      </w:r>
      <w:r w:rsidR="00081477" w:rsidRPr="0024763D">
        <w:rPr>
          <w:color w:val="000000" w:themeColor="text1"/>
        </w:rPr>
        <w:t xml:space="preserve"> może ulec zmianie. </w:t>
      </w:r>
    </w:p>
    <w:p w:rsidR="00081477" w:rsidRPr="0024763D" w:rsidRDefault="0060024A" w:rsidP="007879F9">
      <w:pPr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081477" w:rsidRPr="0024763D">
        <w:rPr>
          <w:color w:val="000000" w:themeColor="text1"/>
        </w:rPr>
        <w:t xml:space="preserve">. Cykl szkoleniowy </w:t>
      </w:r>
      <w:r w:rsidR="007879F9">
        <w:rPr>
          <w:color w:val="000000" w:themeColor="text1"/>
        </w:rPr>
        <w:t xml:space="preserve">dla </w:t>
      </w:r>
      <w:r w:rsidR="00081477" w:rsidRPr="0024763D">
        <w:rPr>
          <w:color w:val="000000" w:themeColor="text1"/>
        </w:rPr>
        <w:t xml:space="preserve">jednej </w:t>
      </w:r>
      <w:r w:rsidR="004775FA" w:rsidRPr="0024763D">
        <w:rPr>
          <w:color w:val="000000" w:themeColor="text1"/>
        </w:rPr>
        <w:t>osoby</w:t>
      </w:r>
      <w:r w:rsidR="00081477" w:rsidRPr="0024763D">
        <w:rPr>
          <w:color w:val="000000" w:themeColor="text1"/>
        </w:rPr>
        <w:t xml:space="preserve"> to </w:t>
      </w:r>
      <w:r w:rsidR="004775FA" w:rsidRPr="0024763D">
        <w:rPr>
          <w:color w:val="000000" w:themeColor="text1"/>
        </w:rPr>
        <w:t>3</w:t>
      </w:r>
      <w:r w:rsidR="00081477" w:rsidRPr="0024763D">
        <w:rPr>
          <w:color w:val="000000" w:themeColor="text1"/>
        </w:rPr>
        <w:t xml:space="preserve"> godzin</w:t>
      </w:r>
      <w:r w:rsidR="004775FA" w:rsidRPr="0024763D">
        <w:rPr>
          <w:color w:val="000000" w:themeColor="text1"/>
        </w:rPr>
        <w:t>y zajęć</w:t>
      </w:r>
      <w:r w:rsidR="00081477" w:rsidRPr="0024763D">
        <w:rPr>
          <w:color w:val="000000" w:themeColor="text1"/>
        </w:rPr>
        <w:t xml:space="preserve"> w blok</w:t>
      </w:r>
      <w:r w:rsidR="004775FA" w:rsidRPr="0024763D">
        <w:rPr>
          <w:color w:val="000000" w:themeColor="text1"/>
        </w:rPr>
        <w:t>u</w:t>
      </w:r>
      <w:r w:rsidR="00081477" w:rsidRPr="0024763D">
        <w:rPr>
          <w:color w:val="000000" w:themeColor="text1"/>
        </w:rPr>
        <w:t xml:space="preserve"> maksymalnie </w:t>
      </w:r>
      <w:r w:rsidR="004775FA" w:rsidRPr="0024763D">
        <w:rPr>
          <w:color w:val="000000" w:themeColor="text1"/>
        </w:rPr>
        <w:t>1</w:t>
      </w:r>
      <w:r w:rsidR="00081477" w:rsidRPr="0024763D">
        <w:rPr>
          <w:color w:val="000000" w:themeColor="text1"/>
        </w:rPr>
        <w:t xml:space="preserve"> godzin</w:t>
      </w:r>
      <w:r w:rsidR="004775FA" w:rsidRPr="0024763D">
        <w:rPr>
          <w:color w:val="000000" w:themeColor="text1"/>
        </w:rPr>
        <w:t>nym.</w:t>
      </w:r>
      <w:r w:rsidR="00081477" w:rsidRPr="0024763D">
        <w:rPr>
          <w:color w:val="000000" w:themeColor="text1"/>
        </w:rPr>
        <w:t xml:space="preserve"> </w:t>
      </w:r>
    </w:p>
    <w:p w:rsidR="007879F9" w:rsidRPr="0024763D" w:rsidRDefault="0060024A" w:rsidP="007879F9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9</w:t>
      </w:r>
      <w:r w:rsidR="007879F9" w:rsidRPr="0024763D">
        <w:rPr>
          <w:color w:val="000000" w:themeColor="text1"/>
        </w:rPr>
        <w:t xml:space="preserve">. Za godzinę zajęć przyjmuje się godzinę lekcyjną (45 minut). </w:t>
      </w:r>
    </w:p>
    <w:p w:rsidR="00C0289F" w:rsidRPr="0024763D" w:rsidRDefault="00081477" w:rsidP="007879F9">
      <w:pPr>
        <w:ind w:left="426" w:hanging="426"/>
        <w:jc w:val="both"/>
        <w:rPr>
          <w:color w:val="000000" w:themeColor="text1"/>
        </w:rPr>
      </w:pPr>
      <w:r w:rsidRPr="0024763D">
        <w:rPr>
          <w:color w:val="000000" w:themeColor="text1"/>
        </w:rPr>
        <w:t>1</w:t>
      </w:r>
      <w:r w:rsidR="0060024A">
        <w:rPr>
          <w:color w:val="000000" w:themeColor="text1"/>
        </w:rPr>
        <w:t>0</w:t>
      </w:r>
      <w:r w:rsidRPr="0024763D">
        <w:rPr>
          <w:color w:val="000000" w:themeColor="text1"/>
        </w:rPr>
        <w:t>. Przewidziana maksymalna liczba godzin przeznaczonych na realizację przedmiotu zamówienia to</w:t>
      </w:r>
      <w:r w:rsidR="00C0289F" w:rsidRPr="0024763D">
        <w:rPr>
          <w:color w:val="000000" w:themeColor="text1"/>
        </w:rPr>
        <w:t xml:space="preserve"> 252 godziny indywidualnych zajęć. </w:t>
      </w:r>
    </w:p>
    <w:p w:rsidR="00D11EB0" w:rsidRPr="007D3402" w:rsidRDefault="00081477" w:rsidP="00733591">
      <w:pPr>
        <w:ind w:left="426" w:hanging="426"/>
        <w:jc w:val="both"/>
        <w:rPr>
          <w:strike/>
          <w:color w:val="000000" w:themeColor="text1"/>
        </w:rPr>
      </w:pPr>
      <w:r w:rsidRPr="0024763D">
        <w:rPr>
          <w:color w:val="000000" w:themeColor="text1"/>
        </w:rPr>
        <w:t>1</w:t>
      </w:r>
      <w:r w:rsidR="0060024A">
        <w:rPr>
          <w:color w:val="000000" w:themeColor="text1"/>
        </w:rPr>
        <w:t>1</w:t>
      </w:r>
      <w:r w:rsidRPr="0024763D">
        <w:rPr>
          <w:color w:val="000000" w:themeColor="text1"/>
        </w:rPr>
        <w:t>. Godziny realizacji zajęć zostaną uzgodnione z dyrektorami szkół</w:t>
      </w:r>
      <w:r w:rsidR="00D11EB0" w:rsidRPr="0024763D">
        <w:rPr>
          <w:color w:val="000000" w:themeColor="text1"/>
        </w:rPr>
        <w:t xml:space="preserve"> oraz</w:t>
      </w:r>
      <w:r w:rsidR="00C0289F" w:rsidRPr="0024763D">
        <w:rPr>
          <w:color w:val="000000" w:themeColor="text1"/>
        </w:rPr>
        <w:t xml:space="preserve"> </w:t>
      </w:r>
      <w:r w:rsidR="007D3402">
        <w:rPr>
          <w:color w:val="000000" w:themeColor="text1"/>
        </w:rPr>
        <w:t xml:space="preserve">rodzicami uczniów. </w:t>
      </w:r>
    </w:p>
    <w:p w:rsidR="00081477" w:rsidRPr="0024763D" w:rsidRDefault="00D11EB0" w:rsidP="007879F9">
      <w:pPr>
        <w:jc w:val="both"/>
        <w:rPr>
          <w:color w:val="000000" w:themeColor="text1"/>
        </w:rPr>
      </w:pPr>
      <w:r w:rsidRPr="0024763D">
        <w:rPr>
          <w:color w:val="000000" w:themeColor="text1"/>
        </w:rPr>
        <w:t>1</w:t>
      </w:r>
      <w:r w:rsidR="0060024A">
        <w:rPr>
          <w:color w:val="000000" w:themeColor="text1"/>
        </w:rPr>
        <w:t>2</w:t>
      </w:r>
      <w:r w:rsidR="00081477" w:rsidRPr="0024763D">
        <w:rPr>
          <w:color w:val="000000" w:themeColor="text1"/>
        </w:rPr>
        <w:t xml:space="preserve">. Za rekrutację grup odpowiada Zamawiający. </w:t>
      </w:r>
    </w:p>
    <w:p w:rsidR="00081477" w:rsidRPr="0024763D" w:rsidRDefault="00D11EB0" w:rsidP="007879F9">
      <w:pPr>
        <w:jc w:val="both"/>
        <w:rPr>
          <w:color w:val="000000" w:themeColor="text1"/>
        </w:rPr>
      </w:pPr>
      <w:r w:rsidRPr="0024763D">
        <w:rPr>
          <w:color w:val="000000" w:themeColor="text1"/>
        </w:rPr>
        <w:t>1</w:t>
      </w:r>
      <w:r w:rsidR="0060024A">
        <w:rPr>
          <w:color w:val="000000" w:themeColor="text1"/>
        </w:rPr>
        <w:t>3</w:t>
      </w:r>
      <w:r w:rsidR="00081477" w:rsidRPr="0024763D">
        <w:rPr>
          <w:color w:val="000000" w:themeColor="text1"/>
        </w:rPr>
        <w:t xml:space="preserve">. Wykonawca zobowiązany jest do: </w:t>
      </w:r>
    </w:p>
    <w:p w:rsidR="00081477" w:rsidRPr="0024763D" w:rsidRDefault="00081477" w:rsidP="007879F9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>zaprojektowania zajęć z dostosowaniem do moż</w:t>
      </w:r>
      <w:r w:rsidR="00C0289F" w:rsidRPr="0024763D">
        <w:rPr>
          <w:color w:val="000000" w:themeColor="text1"/>
        </w:rPr>
        <w:t xml:space="preserve">liwości i poziomu zaawansowania </w:t>
      </w:r>
      <w:r w:rsidRPr="0024763D">
        <w:rPr>
          <w:color w:val="000000" w:themeColor="text1"/>
        </w:rPr>
        <w:t>dla każde</w:t>
      </w:r>
      <w:r w:rsidR="00C0289F" w:rsidRPr="0024763D">
        <w:rPr>
          <w:color w:val="000000" w:themeColor="text1"/>
        </w:rPr>
        <w:t>go ucznia</w:t>
      </w:r>
      <w:r w:rsidRPr="0024763D">
        <w:rPr>
          <w:color w:val="000000" w:themeColor="text1"/>
        </w:rPr>
        <w:t xml:space="preserve">; </w:t>
      </w:r>
    </w:p>
    <w:p w:rsidR="00081477" w:rsidRPr="0024763D" w:rsidRDefault="00081477" w:rsidP="007879F9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prowadzenia dziennika zajęć i list obecności na wzorach dostarczonych przez Zamawiającego; </w:t>
      </w:r>
    </w:p>
    <w:p w:rsidR="00081477" w:rsidRPr="0024763D" w:rsidRDefault="00081477" w:rsidP="007879F9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przeprowadzenia ewaluacji zajęć, rozumianej jako dokonanie oceny poziomu wzrostu kompetencji nabytych podczas zajęć. Oceny tego wzrostu należy dokonać na podstawie </w:t>
      </w:r>
      <w:proofErr w:type="spellStart"/>
      <w:r w:rsidRPr="0024763D">
        <w:rPr>
          <w:color w:val="000000" w:themeColor="text1"/>
        </w:rPr>
        <w:t>pre</w:t>
      </w:r>
      <w:proofErr w:type="spellEnd"/>
      <w:r w:rsidRPr="0024763D">
        <w:rPr>
          <w:color w:val="000000" w:themeColor="text1"/>
        </w:rPr>
        <w:t>-testu i post-testu. Po zakończeniu zajęć Wykonawca sporządza i przekazuje Zamawiającemu raport ewaluacyjny, zawierający dane o każdym z uczestników</w:t>
      </w:r>
      <w:r w:rsidR="00D11EB0" w:rsidRPr="0024763D">
        <w:rPr>
          <w:color w:val="000000" w:themeColor="text1"/>
        </w:rPr>
        <w:t>;</w:t>
      </w:r>
      <w:r w:rsidRPr="0024763D">
        <w:rPr>
          <w:color w:val="000000" w:themeColor="text1"/>
        </w:rPr>
        <w:t xml:space="preserve"> </w:t>
      </w:r>
    </w:p>
    <w:p w:rsidR="00081477" w:rsidRPr="0024763D" w:rsidRDefault="00081477" w:rsidP="007879F9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stałego kontaktu z dyrektorami placówek i koordynatorem projektu; </w:t>
      </w:r>
    </w:p>
    <w:p w:rsidR="00081477" w:rsidRPr="0024763D" w:rsidRDefault="00081477" w:rsidP="007879F9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przestrzegania w czasie szkoleń zasad zawartych w „Wytycznych w zakresie realizacji zasady równości szans i niedyskryminacji, w tym dostępności dla osób z niepełnosprawnościami oraz zasadami równości szans kobiet i mężczyzn w ramach funduszy unijnych na lata 2014-2020”; </w:t>
      </w:r>
    </w:p>
    <w:p w:rsidR="00081477" w:rsidRPr="0024763D" w:rsidRDefault="00081477" w:rsidP="007879F9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24763D">
        <w:rPr>
          <w:color w:val="000000" w:themeColor="text1"/>
        </w:rPr>
        <w:t xml:space="preserve">umożliwienia wizytowania zajęć </w:t>
      </w:r>
      <w:r w:rsidR="00C0289F" w:rsidRPr="0024763D">
        <w:rPr>
          <w:color w:val="000000" w:themeColor="text1"/>
        </w:rPr>
        <w:t xml:space="preserve">(w sposób on-line) </w:t>
      </w:r>
      <w:r w:rsidRPr="0024763D">
        <w:rPr>
          <w:color w:val="000000" w:themeColor="text1"/>
        </w:rPr>
        <w:t xml:space="preserve">i przeprowadzenia kontroli zarówno przez pracownika Zamawiającego, jak i przedstawicieli Instytucji Wdrażającej w zakresie prawidłowej ich realizacji. </w:t>
      </w:r>
    </w:p>
    <w:p w:rsidR="00081477" w:rsidRPr="00081477" w:rsidRDefault="00D11EB0" w:rsidP="007879F9">
      <w:pPr>
        <w:jc w:val="both"/>
      </w:pPr>
      <w:r>
        <w:t>1</w:t>
      </w:r>
      <w:r w:rsidR="0060024A">
        <w:t>4</w:t>
      </w:r>
      <w:r w:rsidR="00081477" w:rsidRPr="00081477">
        <w:t xml:space="preserve">. Wykonawca zobowiązuje się udzielać z własnej inicjatywy i/lub na żądanie Zamawiającego informacji dotyczących stanu realizacji przedmiotu zamówienia (np. informację o przypadkach powtarzających się nieobecności uczniów). Ponadto Wykonawca zobowiązany jest do udostępniania na bieżąco dziennika zajęć i list obecności w celu weryfikacji ich zapisów i możliwości zebrania informacji niezbędnych dla Zamawiającego do przedstawienia we wnioskach o płatność. </w:t>
      </w:r>
    </w:p>
    <w:p w:rsidR="00733591" w:rsidRDefault="00D11EB0" w:rsidP="007879F9">
      <w:pPr>
        <w:jc w:val="both"/>
        <w:rPr>
          <w:color w:val="00B050"/>
          <w:u w:val="single"/>
        </w:rPr>
      </w:pPr>
      <w:r>
        <w:t>1</w:t>
      </w:r>
      <w:r w:rsidR="0060024A">
        <w:t>5</w:t>
      </w:r>
      <w:r w:rsidR="00081477" w:rsidRPr="00081477">
        <w:t>. Wykonawca zobowiązuje się do przeprowadzenia zajęć z należytą starannością, zgodnie z zasadami współczesnej wied</w:t>
      </w:r>
      <w:r w:rsidR="00733591">
        <w:t xml:space="preserve">zy i obowiązującymi przepisami. </w:t>
      </w:r>
    </w:p>
    <w:p w:rsidR="00081477" w:rsidRPr="00081477" w:rsidRDefault="00D11EB0" w:rsidP="007879F9">
      <w:pPr>
        <w:jc w:val="both"/>
      </w:pPr>
      <w:r>
        <w:t>1</w:t>
      </w:r>
      <w:r w:rsidR="0060024A">
        <w:t>6</w:t>
      </w:r>
      <w:r w:rsidR="00081477" w:rsidRPr="00081477">
        <w:t xml:space="preserve">. Zamawiający zastrzega prawo kontroli prawidłowości wykonania umowy przez członków zespołu projektowego </w:t>
      </w:r>
      <w:r w:rsidR="00553470" w:rsidRPr="00553470">
        <w:t>"Budowanie fundamentów przyszłego sukcesu uczniów z Gminy Mińsk Mazowiecki"</w:t>
      </w:r>
      <w:r w:rsidR="00553470">
        <w:t>.</w:t>
      </w:r>
    </w:p>
    <w:p w:rsidR="00081477" w:rsidRPr="00081477" w:rsidRDefault="00D11EB0" w:rsidP="007879F9">
      <w:pPr>
        <w:jc w:val="both"/>
      </w:pPr>
      <w:r>
        <w:t>1</w:t>
      </w:r>
      <w:r w:rsidR="0060024A">
        <w:t>7</w:t>
      </w:r>
      <w:r w:rsidR="00081477" w:rsidRPr="00081477">
        <w:t xml:space="preserve">. Rozliczenie umowy następować będzie miesięcznie. W tym celu Wykonawca zobowiązany jest przedstawić Zamawiającemu do 5 dni roboczych po zakończonym miesiącu dziennik zajęć – strona z tematami wraz z listą obecności. </w:t>
      </w:r>
    </w:p>
    <w:p w:rsidR="00081477" w:rsidRPr="00081477" w:rsidRDefault="0060024A" w:rsidP="007879F9">
      <w:pPr>
        <w:jc w:val="both"/>
      </w:pPr>
      <w:r>
        <w:t>18</w:t>
      </w:r>
      <w:bookmarkStart w:id="0" w:name="_GoBack"/>
      <w:bookmarkEnd w:id="0"/>
      <w:r w:rsidR="00081477" w:rsidRPr="00081477">
        <w:t xml:space="preserve">. Zamawiający zapłaci Wykonawcy za faktycznie przeprowadzone zajęcia. </w:t>
      </w:r>
    </w:p>
    <w:p w:rsidR="00110848" w:rsidRPr="00280EA9" w:rsidRDefault="00110848" w:rsidP="007879F9">
      <w:pPr>
        <w:jc w:val="both"/>
      </w:pPr>
    </w:p>
    <w:sectPr w:rsidR="00110848" w:rsidRPr="00280EA9" w:rsidSect="00372D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0C" w:rsidRDefault="0032530C" w:rsidP="00EA5580">
      <w:pPr>
        <w:spacing w:after="0" w:line="240" w:lineRule="auto"/>
      </w:pPr>
      <w:r>
        <w:separator/>
      </w:r>
    </w:p>
  </w:endnote>
  <w:endnote w:type="continuationSeparator" w:id="0">
    <w:p w:rsidR="0032530C" w:rsidRDefault="0032530C" w:rsidP="00EA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0C" w:rsidRDefault="0032530C" w:rsidP="00EA5580">
      <w:pPr>
        <w:spacing w:after="0" w:line="240" w:lineRule="auto"/>
      </w:pPr>
      <w:r>
        <w:separator/>
      </w:r>
    </w:p>
  </w:footnote>
  <w:footnote w:type="continuationSeparator" w:id="0">
    <w:p w:rsidR="0032530C" w:rsidRDefault="0032530C" w:rsidP="00EA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0" w:rsidRDefault="00EA5580">
    <w:pPr>
      <w:pStyle w:val="Nagwek"/>
    </w:pPr>
    <w:r>
      <w:rPr>
        <w:noProof/>
        <w:lang w:eastAsia="pl-PL"/>
      </w:rPr>
      <w:drawing>
        <wp:inline distT="0" distB="0" distL="0" distR="0">
          <wp:extent cx="5760720" cy="542290"/>
          <wp:effectExtent l="0" t="0" r="0" b="0"/>
          <wp:docPr id="1" name="Obraz 1" descr="cid:image003.jpg@01D7E1F0.E76FB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3.jpg@01D7E1F0.E76FBF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303"/>
    <w:multiLevelType w:val="hybridMultilevel"/>
    <w:tmpl w:val="A5400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568"/>
    <w:multiLevelType w:val="hybridMultilevel"/>
    <w:tmpl w:val="A50C4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1040A"/>
    <w:multiLevelType w:val="hybridMultilevel"/>
    <w:tmpl w:val="73F4DCE4"/>
    <w:lvl w:ilvl="0" w:tplc="B7E0828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66159"/>
    <w:multiLevelType w:val="hybridMultilevel"/>
    <w:tmpl w:val="D91E0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F124EB"/>
    <w:multiLevelType w:val="hybridMultilevel"/>
    <w:tmpl w:val="2BCA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A633B"/>
    <w:multiLevelType w:val="hybridMultilevel"/>
    <w:tmpl w:val="2BF26E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75391"/>
    <w:multiLevelType w:val="hybridMultilevel"/>
    <w:tmpl w:val="CFA6A6A2"/>
    <w:lvl w:ilvl="0" w:tplc="82161E7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D48AD"/>
    <w:multiLevelType w:val="hybridMultilevel"/>
    <w:tmpl w:val="98EC1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478EA"/>
    <w:multiLevelType w:val="hybridMultilevel"/>
    <w:tmpl w:val="4B404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1D4B19"/>
    <w:multiLevelType w:val="hybridMultilevel"/>
    <w:tmpl w:val="82A0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>
    <w:nsid w:val="7CE951E6"/>
    <w:multiLevelType w:val="multilevel"/>
    <w:tmpl w:val="D52A3A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335"/>
    <w:rsid w:val="00015D0E"/>
    <w:rsid w:val="00057CFD"/>
    <w:rsid w:val="00081477"/>
    <w:rsid w:val="00110848"/>
    <w:rsid w:val="0011159F"/>
    <w:rsid w:val="001A349E"/>
    <w:rsid w:val="001D418E"/>
    <w:rsid w:val="0020467C"/>
    <w:rsid w:val="0024763D"/>
    <w:rsid w:val="00254335"/>
    <w:rsid w:val="00255BDB"/>
    <w:rsid w:val="00257C51"/>
    <w:rsid w:val="00280C45"/>
    <w:rsid w:val="00280EA9"/>
    <w:rsid w:val="003130CF"/>
    <w:rsid w:val="0032530C"/>
    <w:rsid w:val="0036158B"/>
    <w:rsid w:val="00372DE3"/>
    <w:rsid w:val="003836C9"/>
    <w:rsid w:val="00392D82"/>
    <w:rsid w:val="003A0CF3"/>
    <w:rsid w:val="003B6DDB"/>
    <w:rsid w:val="003F02B5"/>
    <w:rsid w:val="0041698C"/>
    <w:rsid w:val="004443E8"/>
    <w:rsid w:val="00450E7E"/>
    <w:rsid w:val="00470A2E"/>
    <w:rsid w:val="004775FA"/>
    <w:rsid w:val="004927E7"/>
    <w:rsid w:val="004976B7"/>
    <w:rsid w:val="004B7B53"/>
    <w:rsid w:val="004E5782"/>
    <w:rsid w:val="0050599F"/>
    <w:rsid w:val="00553470"/>
    <w:rsid w:val="005C4061"/>
    <w:rsid w:val="0060024A"/>
    <w:rsid w:val="00635035"/>
    <w:rsid w:val="006A3E1B"/>
    <w:rsid w:val="006C4B47"/>
    <w:rsid w:val="00733591"/>
    <w:rsid w:val="00753378"/>
    <w:rsid w:val="00775D02"/>
    <w:rsid w:val="007879F9"/>
    <w:rsid w:val="007B66E4"/>
    <w:rsid w:val="007D3402"/>
    <w:rsid w:val="007F1D55"/>
    <w:rsid w:val="0085791D"/>
    <w:rsid w:val="009872F9"/>
    <w:rsid w:val="00A22C0D"/>
    <w:rsid w:val="00A3597E"/>
    <w:rsid w:val="00A71322"/>
    <w:rsid w:val="00AF7285"/>
    <w:rsid w:val="00B13312"/>
    <w:rsid w:val="00BA76D4"/>
    <w:rsid w:val="00C0289F"/>
    <w:rsid w:val="00C3101A"/>
    <w:rsid w:val="00C977D1"/>
    <w:rsid w:val="00CC187D"/>
    <w:rsid w:val="00CD154D"/>
    <w:rsid w:val="00D11EB0"/>
    <w:rsid w:val="00D206D5"/>
    <w:rsid w:val="00D27118"/>
    <w:rsid w:val="00D40C1B"/>
    <w:rsid w:val="00D66287"/>
    <w:rsid w:val="00DE1E81"/>
    <w:rsid w:val="00DF1A0D"/>
    <w:rsid w:val="00E23F20"/>
    <w:rsid w:val="00EA5580"/>
    <w:rsid w:val="00F11788"/>
    <w:rsid w:val="00F3116F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3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33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3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semiHidden/>
    <w:rsid w:val="00254335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254335"/>
    <w:pPr>
      <w:ind w:left="720"/>
      <w:contextualSpacing/>
    </w:pPr>
  </w:style>
  <w:style w:type="paragraph" w:customStyle="1" w:styleId="Zal-text">
    <w:name w:val="Zal-text"/>
    <w:basedOn w:val="Normalny"/>
    <w:rsid w:val="0025433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254335"/>
    <w:rPr>
      <w:rFonts w:ascii="Calibri" w:eastAsia="Calibri" w:hAnsi="Calibri" w:cs="Times New Roman"/>
    </w:rPr>
  </w:style>
  <w:style w:type="paragraph" w:styleId="Lista">
    <w:name w:val="List"/>
    <w:basedOn w:val="Normalny"/>
    <w:semiHidden/>
    <w:rsid w:val="0025433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B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5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3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33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3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semiHidden/>
    <w:rsid w:val="00254335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254335"/>
    <w:pPr>
      <w:ind w:left="720"/>
      <w:contextualSpacing/>
    </w:pPr>
  </w:style>
  <w:style w:type="paragraph" w:customStyle="1" w:styleId="Zal-text">
    <w:name w:val="Zal-text"/>
    <w:basedOn w:val="Normalny"/>
    <w:rsid w:val="0025433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254335"/>
    <w:rPr>
      <w:rFonts w:ascii="Calibri" w:eastAsia="Calibri" w:hAnsi="Calibri" w:cs="Times New Roman"/>
    </w:rPr>
  </w:style>
  <w:style w:type="paragraph" w:styleId="Lista">
    <w:name w:val="List"/>
    <w:basedOn w:val="Normalny"/>
    <w:semiHidden/>
    <w:rsid w:val="0025433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B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5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7E1F0.E76FBF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2023-09-23T12:11:00Z</dcterms:created>
  <dcterms:modified xsi:type="dcterms:W3CDTF">2023-10-02T11:14:00Z</dcterms:modified>
</cp:coreProperties>
</file>