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3FD" w:rsidRPr="00C04373" w:rsidRDefault="001443FD" w:rsidP="00174F0D">
      <w:pPr>
        <w:pStyle w:val="Nagwek10"/>
        <w:spacing w:line="360" w:lineRule="auto"/>
        <w:jc w:val="right"/>
        <w:rPr>
          <w:rFonts w:asciiTheme="minorHAnsi" w:hAnsiTheme="minorHAnsi"/>
          <w:b/>
          <w:szCs w:val="24"/>
        </w:rPr>
      </w:pPr>
      <w:r w:rsidRPr="00C04373">
        <w:rPr>
          <w:rFonts w:asciiTheme="minorHAnsi" w:eastAsiaTheme="minorHAnsi" w:hAnsiTheme="minorHAnsi" w:cstheme="minorBidi"/>
          <w:szCs w:val="24"/>
        </w:rPr>
        <w:t xml:space="preserve">Znak postępowania: </w:t>
      </w:r>
      <w:r w:rsidR="004651F9" w:rsidRPr="00C04373">
        <w:rPr>
          <w:rFonts w:asciiTheme="minorHAnsi" w:eastAsiaTheme="minorHAnsi" w:hAnsiTheme="minorHAnsi" w:cstheme="minorBidi"/>
          <w:b/>
          <w:szCs w:val="24"/>
        </w:rPr>
        <w:t>RI.271.1.</w:t>
      </w:r>
      <w:r w:rsidR="00783322">
        <w:rPr>
          <w:rFonts w:asciiTheme="minorHAnsi" w:eastAsiaTheme="minorHAnsi" w:hAnsiTheme="minorHAnsi" w:cstheme="minorBidi"/>
          <w:b/>
          <w:szCs w:val="24"/>
        </w:rPr>
        <w:t>23</w:t>
      </w:r>
      <w:r w:rsidR="00217810" w:rsidRPr="00C04373">
        <w:rPr>
          <w:rFonts w:asciiTheme="minorHAnsi" w:eastAsiaTheme="minorHAnsi" w:hAnsiTheme="minorHAnsi" w:cstheme="minorBidi"/>
          <w:b/>
          <w:szCs w:val="24"/>
        </w:rPr>
        <w:t>.202</w:t>
      </w:r>
      <w:r w:rsidR="00815FC7">
        <w:rPr>
          <w:rFonts w:asciiTheme="minorHAnsi" w:eastAsiaTheme="minorHAnsi" w:hAnsiTheme="minorHAnsi" w:cstheme="minorBidi"/>
          <w:b/>
          <w:szCs w:val="24"/>
        </w:rPr>
        <w:t>3</w:t>
      </w:r>
      <w:r w:rsidR="000570CD" w:rsidRPr="00C04373">
        <w:rPr>
          <w:rFonts w:asciiTheme="minorHAnsi" w:eastAsiaTheme="minorHAnsi" w:hAnsiTheme="minorHAnsi" w:cstheme="minorBidi"/>
          <w:szCs w:val="24"/>
        </w:rPr>
        <w:t xml:space="preserve">         </w:t>
      </w:r>
      <w:r w:rsidR="00E43572">
        <w:rPr>
          <w:rFonts w:asciiTheme="minorHAnsi" w:eastAsiaTheme="minorHAnsi" w:hAnsiTheme="minorHAnsi" w:cstheme="minorBidi"/>
          <w:szCs w:val="24"/>
        </w:rPr>
        <w:t xml:space="preserve">              </w:t>
      </w:r>
      <w:r w:rsidR="000570CD" w:rsidRPr="00C04373">
        <w:rPr>
          <w:rFonts w:asciiTheme="minorHAnsi" w:eastAsiaTheme="minorHAnsi" w:hAnsiTheme="minorHAnsi" w:cstheme="minorBidi"/>
          <w:szCs w:val="24"/>
        </w:rPr>
        <w:t xml:space="preserve"> </w:t>
      </w:r>
      <w:r w:rsidR="00C04373">
        <w:rPr>
          <w:rFonts w:asciiTheme="minorHAnsi" w:eastAsiaTheme="minorHAnsi" w:hAnsiTheme="minorHAnsi" w:cstheme="minorBidi"/>
          <w:szCs w:val="24"/>
        </w:rPr>
        <w:t xml:space="preserve">     </w:t>
      </w:r>
      <w:r w:rsidR="000570CD" w:rsidRPr="00C04373">
        <w:rPr>
          <w:rFonts w:asciiTheme="minorHAnsi" w:eastAsiaTheme="minorHAnsi" w:hAnsiTheme="minorHAnsi" w:cstheme="minorBidi"/>
          <w:szCs w:val="24"/>
        </w:rPr>
        <w:t xml:space="preserve">    </w:t>
      </w:r>
      <w:r w:rsidR="004651F9" w:rsidRPr="00C04373">
        <w:rPr>
          <w:rFonts w:asciiTheme="minorHAnsi" w:eastAsiaTheme="minorHAnsi" w:hAnsiTheme="minorHAnsi" w:cstheme="minorBidi"/>
          <w:szCs w:val="24"/>
        </w:rPr>
        <w:t xml:space="preserve">   </w:t>
      </w:r>
      <w:r w:rsidR="00C04373">
        <w:rPr>
          <w:rFonts w:asciiTheme="minorHAnsi" w:eastAsiaTheme="minorHAnsi" w:hAnsiTheme="minorHAnsi" w:cstheme="minorBidi"/>
          <w:szCs w:val="24"/>
        </w:rPr>
        <w:t xml:space="preserve">  </w:t>
      </w:r>
      <w:r w:rsidR="000570CD" w:rsidRPr="00C04373">
        <w:rPr>
          <w:rFonts w:asciiTheme="minorHAnsi" w:eastAsiaTheme="minorHAnsi" w:hAnsiTheme="minorHAnsi" w:cstheme="minorBidi"/>
          <w:szCs w:val="24"/>
        </w:rPr>
        <w:t xml:space="preserve"> </w:t>
      </w:r>
      <w:r w:rsidRPr="00C04373">
        <w:rPr>
          <w:rFonts w:asciiTheme="minorHAnsi" w:eastAsiaTheme="minorHAnsi" w:hAnsiTheme="minorHAnsi" w:cstheme="minorBidi"/>
          <w:szCs w:val="24"/>
        </w:rPr>
        <w:t xml:space="preserve">     </w:t>
      </w:r>
      <w:r w:rsidR="00264099" w:rsidRPr="00C04373">
        <w:rPr>
          <w:rFonts w:asciiTheme="minorHAnsi" w:hAnsiTheme="minorHAnsi"/>
          <w:b/>
          <w:szCs w:val="24"/>
        </w:rPr>
        <w:t xml:space="preserve">Załącznik nr </w:t>
      </w:r>
      <w:r w:rsidR="00E43572">
        <w:rPr>
          <w:rFonts w:asciiTheme="minorHAnsi" w:hAnsiTheme="minorHAnsi"/>
          <w:b/>
          <w:szCs w:val="24"/>
        </w:rPr>
        <w:t>6  – Wzór u</w:t>
      </w:r>
      <w:r w:rsidR="00264099" w:rsidRPr="00C04373">
        <w:rPr>
          <w:rFonts w:asciiTheme="minorHAnsi" w:hAnsiTheme="minorHAnsi"/>
          <w:b/>
          <w:szCs w:val="24"/>
        </w:rPr>
        <w:t>mowy</w:t>
      </w:r>
      <w:r w:rsidR="00EE1FD4" w:rsidRPr="00C04373">
        <w:rPr>
          <w:rFonts w:asciiTheme="minorHAnsi" w:hAnsiTheme="minorHAnsi"/>
          <w:b/>
          <w:szCs w:val="24"/>
        </w:rPr>
        <w:t xml:space="preserve"> </w:t>
      </w:r>
    </w:p>
    <w:p w:rsidR="00264099" w:rsidRPr="00C04373" w:rsidRDefault="00264099" w:rsidP="00264099">
      <w:pPr>
        <w:pStyle w:val="Nagwek10"/>
        <w:spacing w:line="360" w:lineRule="auto"/>
        <w:rPr>
          <w:rFonts w:asciiTheme="minorHAnsi" w:hAnsiTheme="minorHAnsi"/>
          <w:b/>
          <w:szCs w:val="24"/>
        </w:rPr>
      </w:pPr>
      <w:r w:rsidRPr="00C04373">
        <w:rPr>
          <w:rFonts w:asciiTheme="minorHAnsi" w:hAnsiTheme="minorHAnsi"/>
          <w:b/>
          <w:szCs w:val="24"/>
        </w:rPr>
        <w:t xml:space="preserve">UMOWA NR  </w:t>
      </w:r>
      <w:r w:rsidR="00E43572">
        <w:rPr>
          <w:rFonts w:asciiTheme="minorHAnsi" w:hAnsiTheme="minorHAnsi"/>
          <w:b/>
          <w:szCs w:val="24"/>
        </w:rPr>
        <w:t>RI.272</w:t>
      </w:r>
      <w:r w:rsidR="00783322">
        <w:rPr>
          <w:rFonts w:asciiTheme="minorHAnsi" w:hAnsiTheme="minorHAnsi"/>
          <w:b/>
          <w:szCs w:val="24"/>
        </w:rPr>
        <w:t>.1.23</w:t>
      </w:r>
      <w:r w:rsidR="00815FC7">
        <w:rPr>
          <w:rFonts w:asciiTheme="minorHAnsi" w:hAnsiTheme="minorHAnsi"/>
          <w:b/>
          <w:szCs w:val="24"/>
        </w:rPr>
        <w:t>.2023</w:t>
      </w:r>
    </w:p>
    <w:p w:rsidR="00264099" w:rsidRPr="00C45BD9" w:rsidRDefault="00264099" w:rsidP="00264099">
      <w:pPr>
        <w:pStyle w:val="Tekstpodstawowy"/>
        <w:rPr>
          <w:rFonts w:asciiTheme="minorHAnsi" w:hAnsiTheme="minorHAnsi"/>
        </w:rPr>
      </w:pPr>
    </w:p>
    <w:p w:rsidR="00264099" w:rsidRPr="00C04373" w:rsidRDefault="00264099" w:rsidP="00264099">
      <w:pPr>
        <w:tabs>
          <w:tab w:val="left" w:pos="4536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04373">
        <w:rPr>
          <w:rFonts w:asciiTheme="minorHAnsi" w:hAnsiTheme="minorHAnsi" w:cstheme="minorHAnsi"/>
          <w:sz w:val="24"/>
          <w:szCs w:val="24"/>
        </w:rPr>
        <w:t>zawarta w dniu ....................................... w Mińsku Mazowieckim pomiędzy:</w:t>
      </w:r>
    </w:p>
    <w:p w:rsidR="00264099" w:rsidRPr="00C04373" w:rsidRDefault="00264099" w:rsidP="00264099">
      <w:pPr>
        <w:tabs>
          <w:tab w:val="left" w:pos="4536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264099" w:rsidRPr="00C04373" w:rsidRDefault="00264099" w:rsidP="00264099">
      <w:pPr>
        <w:tabs>
          <w:tab w:val="left" w:pos="4536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04373">
        <w:rPr>
          <w:rFonts w:asciiTheme="minorHAnsi" w:hAnsiTheme="minorHAnsi" w:cstheme="minorHAnsi"/>
          <w:sz w:val="24"/>
          <w:szCs w:val="24"/>
        </w:rPr>
        <w:t>Gminą Mińsk Mazowiecki, 05-300 Mińsk Mazowiecki, ul. Chełmońskiego 14, NIP: 822-214-65-76</w:t>
      </w:r>
      <w:r w:rsidR="00C04373">
        <w:rPr>
          <w:rFonts w:asciiTheme="minorHAnsi" w:hAnsiTheme="minorHAnsi" w:cstheme="minorHAnsi"/>
          <w:sz w:val="24"/>
          <w:szCs w:val="24"/>
        </w:rPr>
        <w:t xml:space="preserve">, </w:t>
      </w:r>
      <w:r w:rsidRPr="00C04373">
        <w:rPr>
          <w:rFonts w:asciiTheme="minorHAnsi" w:hAnsiTheme="minorHAnsi" w:cstheme="minorHAnsi"/>
          <w:sz w:val="24"/>
          <w:szCs w:val="24"/>
        </w:rPr>
        <w:t>reprezentowaną przez Wójta Gminy Mińsk Mazowiecki - Pana</w:t>
      </w:r>
      <w:r w:rsidR="00C04373">
        <w:rPr>
          <w:rFonts w:asciiTheme="minorHAnsi" w:hAnsiTheme="minorHAnsi" w:cstheme="minorHAnsi"/>
          <w:sz w:val="24"/>
          <w:szCs w:val="24"/>
        </w:rPr>
        <w:t xml:space="preserve"> Antoniego Janusza </w:t>
      </w:r>
      <w:proofErr w:type="spellStart"/>
      <w:r w:rsidR="00C04373">
        <w:rPr>
          <w:rFonts w:asciiTheme="minorHAnsi" w:hAnsiTheme="minorHAnsi" w:cstheme="minorHAnsi"/>
          <w:sz w:val="24"/>
          <w:szCs w:val="24"/>
        </w:rPr>
        <w:t>Piechoskiego</w:t>
      </w:r>
      <w:proofErr w:type="spellEnd"/>
      <w:r w:rsidR="00C04373">
        <w:rPr>
          <w:rFonts w:asciiTheme="minorHAnsi" w:hAnsiTheme="minorHAnsi" w:cstheme="minorHAnsi"/>
          <w:sz w:val="24"/>
          <w:szCs w:val="24"/>
        </w:rPr>
        <w:t xml:space="preserve">, </w:t>
      </w:r>
      <w:r w:rsidRPr="00C04373">
        <w:rPr>
          <w:rFonts w:asciiTheme="minorHAnsi" w:hAnsiTheme="minorHAnsi" w:cstheme="minorHAnsi"/>
          <w:sz w:val="24"/>
          <w:szCs w:val="24"/>
        </w:rPr>
        <w:t xml:space="preserve">przy kontrasygnacie Skarbnika Gminy: Pani </w:t>
      </w:r>
      <w:r w:rsidR="00E43572">
        <w:rPr>
          <w:rFonts w:asciiTheme="minorHAnsi" w:hAnsiTheme="minorHAnsi" w:cstheme="minorHAnsi"/>
          <w:sz w:val="24"/>
          <w:szCs w:val="24"/>
        </w:rPr>
        <w:t>Katarzyny Kalinowskiej</w:t>
      </w:r>
      <w:r w:rsidR="00775C43">
        <w:rPr>
          <w:rFonts w:asciiTheme="minorHAnsi" w:hAnsiTheme="minorHAnsi" w:cstheme="minorHAnsi"/>
          <w:sz w:val="24"/>
          <w:szCs w:val="24"/>
        </w:rPr>
        <w:t xml:space="preserve"> lub osoby przez </w:t>
      </w:r>
      <w:r w:rsidR="00EC175C">
        <w:rPr>
          <w:rFonts w:asciiTheme="minorHAnsi" w:hAnsiTheme="minorHAnsi" w:cstheme="minorHAnsi"/>
          <w:sz w:val="24"/>
          <w:szCs w:val="24"/>
        </w:rPr>
        <w:t>Skarbnika</w:t>
      </w:r>
      <w:r w:rsidR="00775C43">
        <w:rPr>
          <w:rFonts w:asciiTheme="minorHAnsi" w:hAnsiTheme="minorHAnsi" w:cstheme="minorHAnsi"/>
          <w:sz w:val="24"/>
          <w:szCs w:val="24"/>
        </w:rPr>
        <w:t xml:space="preserve"> upoważnionej, </w:t>
      </w:r>
    </w:p>
    <w:p w:rsidR="00264099" w:rsidRPr="00C04373" w:rsidRDefault="00264099" w:rsidP="00264099">
      <w:pPr>
        <w:tabs>
          <w:tab w:val="left" w:pos="4536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04373">
        <w:rPr>
          <w:rFonts w:asciiTheme="minorHAnsi" w:hAnsiTheme="minorHAnsi" w:cstheme="minorHAnsi"/>
          <w:sz w:val="24"/>
          <w:szCs w:val="24"/>
        </w:rPr>
        <w:t xml:space="preserve">zwaną dalej: „Zamawiającym” </w:t>
      </w:r>
      <w:r w:rsidR="00174F0D" w:rsidRPr="00C04373">
        <w:rPr>
          <w:rFonts w:asciiTheme="minorHAnsi" w:hAnsiTheme="minorHAnsi" w:cstheme="minorHAnsi"/>
          <w:sz w:val="24"/>
          <w:szCs w:val="24"/>
        </w:rPr>
        <w:t>lub Stroną</w:t>
      </w:r>
    </w:p>
    <w:p w:rsidR="00264099" w:rsidRPr="00C04373" w:rsidRDefault="00264099" w:rsidP="00264099">
      <w:pPr>
        <w:tabs>
          <w:tab w:val="left" w:pos="4536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04373">
        <w:rPr>
          <w:rFonts w:asciiTheme="minorHAnsi" w:hAnsiTheme="minorHAnsi" w:cstheme="minorHAnsi"/>
          <w:sz w:val="24"/>
          <w:szCs w:val="24"/>
        </w:rPr>
        <w:t>a</w:t>
      </w:r>
    </w:p>
    <w:p w:rsidR="00264099" w:rsidRPr="00C04373" w:rsidRDefault="00264099" w:rsidP="00264099">
      <w:pPr>
        <w:tabs>
          <w:tab w:val="left" w:pos="4536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04373">
        <w:rPr>
          <w:rFonts w:asciiTheme="minorHAnsi" w:hAnsiTheme="minorHAnsi" w:cstheme="minorHAnsi"/>
          <w:sz w:val="24"/>
          <w:szCs w:val="24"/>
        </w:rPr>
        <w:t>………</w:t>
      </w:r>
      <w:r w:rsidR="00C45BD9" w:rsidRPr="00C04373">
        <w:rPr>
          <w:rFonts w:asciiTheme="minorHAnsi" w:hAnsiTheme="minorHAnsi" w:cstheme="minorHAnsi"/>
          <w:sz w:val="24"/>
          <w:szCs w:val="24"/>
        </w:rPr>
        <w:t xml:space="preserve">………………………………………………………………………………. </w:t>
      </w:r>
      <w:r w:rsidRPr="00C04373">
        <w:rPr>
          <w:rFonts w:asciiTheme="minorHAnsi" w:hAnsiTheme="minorHAnsi" w:cstheme="minorHAnsi"/>
          <w:sz w:val="24"/>
          <w:szCs w:val="24"/>
        </w:rPr>
        <w:t>z siedzibą w ……………… ul. ……………………………….., …………………………………………..</w:t>
      </w:r>
      <w:r w:rsidR="005D34E6" w:rsidRPr="00C04373">
        <w:rPr>
          <w:rFonts w:asciiTheme="minorHAnsi" w:hAnsiTheme="minorHAnsi" w:cstheme="minorHAnsi"/>
          <w:sz w:val="24"/>
          <w:szCs w:val="24"/>
        </w:rPr>
        <w:t xml:space="preserve"> </w:t>
      </w:r>
      <w:r w:rsidRPr="00C04373">
        <w:rPr>
          <w:rFonts w:asciiTheme="minorHAnsi" w:hAnsiTheme="minorHAnsi" w:cstheme="minorHAnsi"/>
          <w:sz w:val="24"/>
          <w:szCs w:val="24"/>
        </w:rPr>
        <w:t xml:space="preserve">NIP:…………………………………… reprezentowaną przez : ………………………………………….. </w:t>
      </w:r>
    </w:p>
    <w:p w:rsidR="00264099" w:rsidRPr="00C04373" w:rsidRDefault="00264099" w:rsidP="00264099">
      <w:pPr>
        <w:tabs>
          <w:tab w:val="left" w:pos="4536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04373">
        <w:rPr>
          <w:rFonts w:asciiTheme="minorHAnsi" w:hAnsiTheme="minorHAnsi" w:cstheme="minorHAnsi"/>
          <w:sz w:val="24"/>
          <w:szCs w:val="24"/>
        </w:rPr>
        <w:t>zwanym dalej „Wykonawcą”</w:t>
      </w:r>
      <w:r w:rsidR="00174F0D" w:rsidRPr="00C04373">
        <w:rPr>
          <w:rFonts w:asciiTheme="minorHAnsi" w:hAnsiTheme="minorHAnsi" w:cstheme="minorHAnsi"/>
          <w:sz w:val="24"/>
          <w:szCs w:val="24"/>
        </w:rPr>
        <w:t xml:space="preserve"> lub Stroną</w:t>
      </w:r>
      <w:r w:rsidRPr="00C04373">
        <w:rPr>
          <w:rFonts w:asciiTheme="minorHAnsi" w:hAnsiTheme="minorHAnsi" w:cstheme="minorHAnsi"/>
          <w:sz w:val="24"/>
          <w:szCs w:val="24"/>
        </w:rPr>
        <w:t>.</w:t>
      </w:r>
      <w:r w:rsidR="005D34E6" w:rsidRPr="00C04373">
        <w:rPr>
          <w:rFonts w:asciiTheme="minorHAnsi" w:hAnsiTheme="minorHAnsi" w:cstheme="minorHAnsi"/>
          <w:sz w:val="24"/>
          <w:szCs w:val="24"/>
        </w:rPr>
        <w:t xml:space="preserve"> </w:t>
      </w:r>
    </w:p>
    <w:p w:rsidR="001A7E78" w:rsidRPr="00C04373" w:rsidRDefault="001A7E78" w:rsidP="00264099">
      <w:pPr>
        <w:tabs>
          <w:tab w:val="left" w:pos="4536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2C79A0" w:rsidRPr="002C79A0" w:rsidRDefault="00264099" w:rsidP="002C79A0">
      <w:pPr>
        <w:tabs>
          <w:tab w:val="left" w:pos="4536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C04373">
        <w:rPr>
          <w:rFonts w:asciiTheme="minorHAnsi" w:hAnsiTheme="minorHAnsi" w:cstheme="minorHAnsi"/>
          <w:sz w:val="24"/>
          <w:szCs w:val="24"/>
        </w:rPr>
        <w:t>Niniejsza Umowa została zawarta w wyniku rozstrzygnięcia postępowania</w:t>
      </w:r>
      <w:r w:rsidR="00513BD3" w:rsidRPr="00C04373">
        <w:rPr>
          <w:rFonts w:asciiTheme="minorHAnsi" w:hAnsiTheme="minorHAnsi" w:cstheme="minorHAnsi"/>
          <w:sz w:val="24"/>
          <w:szCs w:val="24"/>
        </w:rPr>
        <w:t xml:space="preserve"> </w:t>
      </w:r>
      <w:r w:rsidR="00E43572" w:rsidRPr="002C79A0">
        <w:rPr>
          <w:rFonts w:asciiTheme="minorHAnsi" w:hAnsiTheme="minorHAnsi" w:cstheme="minorHAnsi"/>
          <w:sz w:val="24"/>
          <w:szCs w:val="24"/>
        </w:rPr>
        <w:t xml:space="preserve">pn.:  </w:t>
      </w:r>
    </w:p>
    <w:p w:rsidR="00775C43" w:rsidRDefault="00775C43" w:rsidP="002C79A0">
      <w:pPr>
        <w:tabs>
          <w:tab w:val="left" w:pos="4536"/>
        </w:tabs>
        <w:jc w:val="both"/>
        <w:rPr>
          <w:rFonts w:asciiTheme="minorHAnsi" w:hAnsiTheme="minorHAnsi" w:cstheme="minorHAnsi"/>
          <w:b/>
          <w:sz w:val="24"/>
          <w:szCs w:val="24"/>
        </w:rPr>
      </w:pPr>
      <w:r w:rsidRPr="00775C43">
        <w:rPr>
          <w:rFonts w:asciiTheme="minorHAnsi" w:hAnsiTheme="minorHAnsi" w:cstheme="minorHAnsi"/>
          <w:b/>
          <w:sz w:val="24"/>
          <w:szCs w:val="24"/>
        </w:rPr>
        <w:t xml:space="preserve">Zakup zamiatarki drogowej do czyszczenia ulic na mokro </w:t>
      </w:r>
      <w:r w:rsidR="00783322">
        <w:rPr>
          <w:rFonts w:asciiTheme="minorHAnsi" w:hAnsiTheme="minorHAnsi" w:cstheme="minorHAnsi"/>
          <w:b/>
          <w:sz w:val="24"/>
          <w:szCs w:val="24"/>
        </w:rPr>
        <w:t>(II)</w:t>
      </w:r>
    </w:p>
    <w:p w:rsidR="001A7E78" w:rsidRDefault="00264099" w:rsidP="002C79A0">
      <w:pPr>
        <w:tabs>
          <w:tab w:val="left" w:pos="4536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C04373">
        <w:rPr>
          <w:rFonts w:asciiTheme="minorHAnsi" w:hAnsiTheme="minorHAnsi" w:cstheme="minorHAnsi"/>
          <w:sz w:val="24"/>
          <w:szCs w:val="24"/>
        </w:rPr>
        <w:t xml:space="preserve">przeprowadzonego w trybie podstawowym na postawie art. 275 pkt </w:t>
      </w:r>
      <w:r w:rsidR="00513BD3" w:rsidRPr="00C04373">
        <w:rPr>
          <w:rFonts w:asciiTheme="minorHAnsi" w:hAnsiTheme="minorHAnsi" w:cstheme="minorHAnsi"/>
          <w:sz w:val="24"/>
          <w:szCs w:val="24"/>
        </w:rPr>
        <w:t>1</w:t>
      </w:r>
      <w:r w:rsidRPr="00C04373">
        <w:rPr>
          <w:rFonts w:asciiTheme="minorHAnsi" w:hAnsiTheme="minorHAnsi" w:cstheme="minorHAnsi"/>
          <w:sz w:val="24"/>
          <w:szCs w:val="24"/>
        </w:rPr>
        <w:t>) ustawy z dnia 11 września 2019 r. Prawo zamówień publicznych (</w:t>
      </w:r>
      <w:proofErr w:type="spellStart"/>
      <w:r w:rsidRPr="00C04373">
        <w:rPr>
          <w:rFonts w:asciiTheme="minorHAnsi" w:hAnsiTheme="minorHAnsi" w:cstheme="minorHAnsi"/>
          <w:sz w:val="24"/>
          <w:szCs w:val="24"/>
        </w:rPr>
        <w:t>t</w:t>
      </w:r>
      <w:r w:rsidR="00783322">
        <w:rPr>
          <w:rFonts w:asciiTheme="minorHAnsi" w:hAnsiTheme="minorHAnsi" w:cstheme="minorHAnsi"/>
          <w:sz w:val="24"/>
          <w:szCs w:val="24"/>
        </w:rPr>
        <w:t>.</w:t>
      </w:r>
      <w:r w:rsidRPr="00C04373">
        <w:rPr>
          <w:rFonts w:asciiTheme="minorHAnsi" w:hAnsiTheme="minorHAnsi" w:cstheme="minorHAnsi"/>
          <w:sz w:val="24"/>
          <w:szCs w:val="24"/>
        </w:rPr>
        <w:t>j</w:t>
      </w:r>
      <w:proofErr w:type="spellEnd"/>
      <w:r w:rsidRPr="00C04373">
        <w:rPr>
          <w:rFonts w:asciiTheme="minorHAnsi" w:hAnsiTheme="minorHAnsi" w:cstheme="minorHAnsi"/>
          <w:sz w:val="24"/>
          <w:szCs w:val="24"/>
        </w:rPr>
        <w:t>. Dz.U. z 202</w:t>
      </w:r>
      <w:r w:rsidR="00775C43">
        <w:rPr>
          <w:rFonts w:asciiTheme="minorHAnsi" w:hAnsiTheme="minorHAnsi" w:cstheme="minorHAnsi"/>
          <w:sz w:val="24"/>
          <w:szCs w:val="24"/>
        </w:rPr>
        <w:t>3</w:t>
      </w:r>
      <w:r w:rsidRPr="00C04373">
        <w:rPr>
          <w:rFonts w:asciiTheme="minorHAnsi" w:hAnsiTheme="minorHAnsi" w:cstheme="minorHAnsi"/>
          <w:sz w:val="24"/>
          <w:szCs w:val="24"/>
        </w:rPr>
        <w:t xml:space="preserve"> r. poz. 1</w:t>
      </w:r>
      <w:r w:rsidR="00775C43">
        <w:rPr>
          <w:rFonts w:asciiTheme="minorHAnsi" w:hAnsiTheme="minorHAnsi" w:cstheme="minorHAnsi"/>
          <w:sz w:val="24"/>
          <w:szCs w:val="24"/>
        </w:rPr>
        <w:t>605</w:t>
      </w:r>
      <w:r w:rsidR="00E43572">
        <w:rPr>
          <w:rFonts w:asciiTheme="minorHAnsi" w:hAnsiTheme="minorHAnsi" w:cstheme="minorHAnsi"/>
          <w:sz w:val="24"/>
          <w:szCs w:val="24"/>
        </w:rPr>
        <w:t xml:space="preserve"> ze zm.</w:t>
      </w:r>
      <w:r w:rsidRPr="00C04373">
        <w:rPr>
          <w:rFonts w:asciiTheme="minorHAnsi" w:hAnsiTheme="minorHAnsi" w:cstheme="minorHAnsi"/>
          <w:sz w:val="24"/>
          <w:szCs w:val="24"/>
        </w:rPr>
        <w:t xml:space="preserve">). </w:t>
      </w:r>
    </w:p>
    <w:p w:rsidR="00961EDC" w:rsidRPr="00C04373" w:rsidRDefault="00961EDC" w:rsidP="00264099">
      <w:pPr>
        <w:tabs>
          <w:tab w:val="left" w:pos="4536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1A7E78" w:rsidRPr="00C04373" w:rsidRDefault="00264099" w:rsidP="008D4CF5">
      <w:pPr>
        <w:tabs>
          <w:tab w:val="left" w:pos="4536"/>
        </w:tabs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C04373">
        <w:rPr>
          <w:rFonts w:asciiTheme="minorHAnsi" w:hAnsiTheme="minorHAnsi" w:cstheme="minorHAnsi"/>
          <w:b/>
          <w:sz w:val="24"/>
          <w:szCs w:val="24"/>
        </w:rPr>
        <w:t>§ 1</w:t>
      </w:r>
    </w:p>
    <w:p w:rsidR="002C79A0" w:rsidRPr="00BD7072" w:rsidRDefault="009250EE" w:rsidP="006E23EF">
      <w:pPr>
        <w:pStyle w:val="Akapitzlist"/>
        <w:numPr>
          <w:ilvl w:val="0"/>
          <w:numId w:val="18"/>
        </w:numPr>
        <w:spacing w:after="120" w:line="240" w:lineRule="auto"/>
        <w:ind w:left="284" w:right="0" w:hanging="284"/>
        <w:rPr>
          <w:rFonts w:ascii="Calibri" w:eastAsia="Calibri" w:hAnsi="Calibri" w:cs="Calibri"/>
          <w:lang w:eastAsia="en-US"/>
        </w:rPr>
      </w:pPr>
      <w:r w:rsidRPr="00BD7072">
        <w:rPr>
          <w:rFonts w:asciiTheme="minorHAnsi" w:hAnsiTheme="minorHAnsi" w:cstheme="minorHAnsi"/>
          <w:szCs w:val="24"/>
          <w:lang w:val="x-none"/>
        </w:rPr>
        <w:t xml:space="preserve">Przedmiotem </w:t>
      </w:r>
      <w:r w:rsidRPr="00BD7072">
        <w:rPr>
          <w:rFonts w:asciiTheme="minorHAnsi" w:hAnsiTheme="minorHAnsi" w:cstheme="minorHAnsi"/>
          <w:szCs w:val="24"/>
        </w:rPr>
        <w:t>umowy</w:t>
      </w:r>
      <w:r w:rsidRPr="00BD7072">
        <w:rPr>
          <w:rFonts w:asciiTheme="minorHAnsi" w:hAnsiTheme="minorHAnsi" w:cstheme="minorHAnsi"/>
          <w:szCs w:val="24"/>
          <w:lang w:val="x-none"/>
        </w:rPr>
        <w:t xml:space="preserve"> jest zakup i dostawa </w:t>
      </w:r>
      <w:r w:rsidR="00775C43">
        <w:rPr>
          <w:rFonts w:asciiTheme="minorHAnsi" w:hAnsiTheme="minorHAnsi" w:cstheme="minorHAnsi"/>
          <w:szCs w:val="24"/>
        </w:rPr>
        <w:t>fabrycznie nowej</w:t>
      </w:r>
      <w:r w:rsidR="00BD7072" w:rsidRPr="00BD7072">
        <w:rPr>
          <w:rFonts w:asciiTheme="minorHAnsi" w:hAnsiTheme="minorHAnsi" w:cstheme="minorHAnsi"/>
          <w:szCs w:val="24"/>
        </w:rPr>
        <w:t xml:space="preserve"> </w:t>
      </w:r>
      <w:r w:rsidR="00775C43" w:rsidRPr="00775C43">
        <w:rPr>
          <w:rFonts w:asciiTheme="minorHAnsi" w:hAnsiTheme="minorHAnsi" w:cstheme="minorHAnsi"/>
          <w:szCs w:val="24"/>
        </w:rPr>
        <w:t>zamiatarki drogowej do czyszczenia ulic na mokro stanowiącej wielofunkcyjny nośnik narzędzi</w:t>
      </w:r>
      <w:r w:rsidR="006E23EF" w:rsidRPr="00BD7072">
        <w:rPr>
          <w:rFonts w:ascii="Calibri" w:eastAsia="Calibri" w:hAnsi="Calibri" w:cs="Calibri"/>
          <w:lang w:eastAsia="en-US"/>
        </w:rPr>
        <w:t xml:space="preserve">. </w:t>
      </w:r>
      <w:r w:rsidR="002C79A0" w:rsidRPr="00BD7072">
        <w:rPr>
          <w:rFonts w:asciiTheme="minorHAnsi" w:hAnsiTheme="minorHAnsi" w:cstheme="minorHAnsi"/>
          <w:bCs/>
          <w:szCs w:val="24"/>
        </w:rPr>
        <w:t xml:space="preserve"> </w:t>
      </w:r>
      <w:r w:rsidR="00775C43" w:rsidRPr="00775C43">
        <w:rPr>
          <w:rFonts w:asciiTheme="minorHAnsi" w:hAnsiTheme="minorHAnsi" w:cstheme="minorHAnsi"/>
          <w:bCs/>
          <w:szCs w:val="24"/>
        </w:rPr>
        <w:t>Przedmiotem zamówienia objęty jest również serwis oraz naprawy w okresie trwania gwarancji</w:t>
      </w:r>
      <w:r w:rsidR="00775C43">
        <w:rPr>
          <w:rFonts w:asciiTheme="minorHAnsi" w:hAnsiTheme="minorHAnsi" w:cstheme="minorHAnsi"/>
          <w:bCs/>
          <w:szCs w:val="24"/>
        </w:rPr>
        <w:t xml:space="preserve">. </w:t>
      </w:r>
    </w:p>
    <w:p w:rsidR="00D15C10" w:rsidRPr="002C79A0" w:rsidRDefault="002C79A0" w:rsidP="006E23EF">
      <w:pPr>
        <w:pStyle w:val="Akapitzlist"/>
        <w:numPr>
          <w:ilvl w:val="0"/>
          <w:numId w:val="18"/>
        </w:numPr>
        <w:tabs>
          <w:tab w:val="left" w:pos="284"/>
        </w:tabs>
        <w:spacing w:after="0" w:line="240" w:lineRule="auto"/>
        <w:ind w:left="284" w:right="113" w:hanging="284"/>
        <w:rPr>
          <w:rFonts w:asciiTheme="minorHAnsi" w:hAnsiTheme="minorHAnsi" w:cstheme="minorHAnsi"/>
          <w:szCs w:val="24"/>
        </w:rPr>
      </w:pPr>
      <w:r w:rsidRPr="002C79A0">
        <w:rPr>
          <w:rFonts w:ascii="Calibri" w:eastAsia="Calibri" w:hAnsi="Calibri" w:cs="Calibri"/>
          <w:color w:val="auto"/>
          <w:szCs w:val="24"/>
          <w:lang w:eastAsia="en-US"/>
        </w:rPr>
        <w:t xml:space="preserve">Dostawa przedmiotu zamówienia będzie realizowana na adres oraz w terminie uzgodnionym z Zamawiającym.  </w:t>
      </w:r>
    </w:p>
    <w:p w:rsidR="00174F0D" w:rsidRPr="003A102C" w:rsidRDefault="00953E3E" w:rsidP="006E23EF">
      <w:pPr>
        <w:pStyle w:val="Akapitzlist"/>
        <w:numPr>
          <w:ilvl w:val="0"/>
          <w:numId w:val="18"/>
        </w:numPr>
        <w:tabs>
          <w:tab w:val="left" w:pos="284"/>
        </w:tabs>
        <w:spacing w:after="0" w:line="240" w:lineRule="auto"/>
        <w:ind w:left="284" w:right="113" w:hanging="284"/>
        <w:rPr>
          <w:rFonts w:asciiTheme="minorHAnsi" w:hAnsiTheme="minorHAnsi" w:cstheme="minorHAnsi"/>
          <w:szCs w:val="24"/>
        </w:rPr>
      </w:pPr>
      <w:r w:rsidRPr="00C04373">
        <w:rPr>
          <w:rFonts w:asciiTheme="minorHAnsi" w:hAnsiTheme="minorHAnsi" w:cstheme="minorHAnsi"/>
          <w:szCs w:val="24"/>
        </w:rPr>
        <w:t>Wyk</w:t>
      </w:r>
      <w:r w:rsidR="009250EE" w:rsidRPr="00C04373">
        <w:rPr>
          <w:rFonts w:asciiTheme="minorHAnsi" w:hAnsiTheme="minorHAnsi" w:cstheme="minorHAnsi"/>
          <w:szCs w:val="24"/>
        </w:rPr>
        <w:t xml:space="preserve">onawca oświadcza, że </w:t>
      </w:r>
      <w:r w:rsidR="00417803">
        <w:rPr>
          <w:rFonts w:asciiTheme="minorHAnsi" w:hAnsiTheme="minorHAnsi" w:cstheme="minorHAnsi"/>
          <w:szCs w:val="24"/>
        </w:rPr>
        <w:t>oferowany</w:t>
      </w:r>
      <w:r w:rsidRPr="00C04373">
        <w:rPr>
          <w:rFonts w:asciiTheme="minorHAnsi" w:hAnsiTheme="minorHAnsi" w:cstheme="minorHAnsi"/>
          <w:szCs w:val="24"/>
        </w:rPr>
        <w:t xml:space="preserve"> przez niego </w:t>
      </w:r>
      <w:r w:rsidR="00292FD0">
        <w:rPr>
          <w:rFonts w:asciiTheme="minorHAnsi" w:hAnsiTheme="minorHAnsi" w:cstheme="minorHAnsi"/>
          <w:szCs w:val="24"/>
        </w:rPr>
        <w:t xml:space="preserve">sprzęt </w:t>
      </w:r>
      <w:r w:rsidR="00BD7072">
        <w:rPr>
          <w:rFonts w:asciiTheme="minorHAnsi" w:hAnsiTheme="minorHAnsi" w:cstheme="minorHAnsi"/>
          <w:szCs w:val="24"/>
        </w:rPr>
        <w:t xml:space="preserve">jest nowy, </w:t>
      </w:r>
      <w:r w:rsidR="00775C43" w:rsidRPr="00775C43">
        <w:rPr>
          <w:rFonts w:asciiTheme="minorHAnsi" w:hAnsiTheme="minorHAnsi" w:cstheme="minorHAnsi"/>
          <w:bCs/>
          <w:szCs w:val="24"/>
        </w:rPr>
        <w:t xml:space="preserve">nie używany, wolny od wad fizycznych i prawnych, roszczeń osób trzecich, </w:t>
      </w:r>
      <w:r w:rsidR="003A102C" w:rsidRPr="00BD7072">
        <w:rPr>
          <w:rFonts w:asciiTheme="minorHAnsi" w:hAnsiTheme="minorHAnsi" w:cstheme="minorHAnsi"/>
          <w:szCs w:val="24"/>
        </w:rPr>
        <w:t xml:space="preserve">jest </w:t>
      </w:r>
      <w:r w:rsidR="00292FD0" w:rsidRPr="00BD7072">
        <w:rPr>
          <w:rFonts w:asciiTheme="minorHAnsi" w:hAnsiTheme="minorHAnsi" w:cstheme="minorHAnsi"/>
          <w:szCs w:val="24"/>
        </w:rPr>
        <w:t>sprawny technicznie</w:t>
      </w:r>
      <w:r w:rsidR="003A102C" w:rsidRPr="00BD7072">
        <w:rPr>
          <w:rFonts w:asciiTheme="minorHAnsi" w:hAnsiTheme="minorHAnsi" w:cstheme="minorHAnsi"/>
          <w:szCs w:val="24"/>
        </w:rPr>
        <w:t xml:space="preserve">, </w:t>
      </w:r>
      <w:r w:rsidR="00292FD0" w:rsidRPr="00BD7072">
        <w:rPr>
          <w:rFonts w:asciiTheme="minorHAnsi" w:hAnsiTheme="minorHAnsi" w:cstheme="minorHAnsi"/>
          <w:szCs w:val="24"/>
        </w:rPr>
        <w:t>bezpieczny,</w:t>
      </w:r>
      <w:r w:rsidR="003A102C" w:rsidRPr="00BD7072">
        <w:rPr>
          <w:rFonts w:asciiTheme="minorHAnsi" w:hAnsiTheme="minorHAnsi" w:cstheme="minorHAnsi"/>
          <w:szCs w:val="24"/>
        </w:rPr>
        <w:t xml:space="preserve"> </w:t>
      </w:r>
      <w:r w:rsidR="00292FD0" w:rsidRPr="00BD7072">
        <w:rPr>
          <w:rFonts w:asciiTheme="minorHAnsi" w:hAnsiTheme="minorHAnsi" w:cstheme="minorHAnsi"/>
          <w:szCs w:val="24"/>
        </w:rPr>
        <w:t>kompletny,</w:t>
      </w:r>
      <w:r w:rsidR="003A102C" w:rsidRPr="00BD7072">
        <w:rPr>
          <w:rFonts w:asciiTheme="minorHAnsi" w:hAnsiTheme="minorHAnsi" w:cstheme="minorHAnsi"/>
          <w:szCs w:val="24"/>
        </w:rPr>
        <w:t xml:space="preserve"> </w:t>
      </w:r>
      <w:r w:rsidR="00292FD0" w:rsidRPr="00BD7072">
        <w:rPr>
          <w:rFonts w:asciiTheme="minorHAnsi" w:hAnsiTheme="minorHAnsi" w:cstheme="minorHAnsi"/>
          <w:szCs w:val="24"/>
        </w:rPr>
        <w:t xml:space="preserve"> </w:t>
      </w:r>
      <w:r w:rsidR="0060261A" w:rsidRPr="00BD7072">
        <w:rPr>
          <w:rFonts w:asciiTheme="minorHAnsi" w:hAnsiTheme="minorHAnsi" w:cstheme="minorHAnsi"/>
          <w:szCs w:val="24"/>
        </w:rPr>
        <w:t>gotowy</w:t>
      </w:r>
      <w:r w:rsidR="0060261A" w:rsidRPr="0060261A">
        <w:rPr>
          <w:rFonts w:asciiTheme="minorHAnsi" w:hAnsiTheme="minorHAnsi" w:cstheme="minorHAnsi"/>
          <w:szCs w:val="24"/>
        </w:rPr>
        <w:t xml:space="preserve"> do użycia </w:t>
      </w:r>
      <w:r w:rsidR="003A102C">
        <w:rPr>
          <w:rFonts w:asciiTheme="minorHAnsi" w:hAnsiTheme="minorHAnsi" w:cstheme="minorHAnsi"/>
          <w:szCs w:val="24"/>
        </w:rPr>
        <w:t>oraz spełnia</w:t>
      </w:r>
      <w:r w:rsidR="009250EE" w:rsidRPr="003A102C">
        <w:rPr>
          <w:rFonts w:asciiTheme="minorHAnsi" w:hAnsiTheme="minorHAnsi" w:cstheme="minorHAnsi"/>
          <w:szCs w:val="24"/>
        </w:rPr>
        <w:t xml:space="preserve"> wymagania opisane przez Zamawiającego odpowiednio w </w:t>
      </w:r>
      <w:r w:rsidR="003A102C">
        <w:rPr>
          <w:rFonts w:asciiTheme="minorHAnsi" w:hAnsiTheme="minorHAnsi" w:cstheme="minorHAnsi"/>
          <w:szCs w:val="24"/>
        </w:rPr>
        <w:t>Specyfikacji Warunków</w:t>
      </w:r>
      <w:r w:rsidR="009250EE" w:rsidRPr="003A102C">
        <w:rPr>
          <w:rFonts w:asciiTheme="minorHAnsi" w:hAnsiTheme="minorHAnsi" w:cstheme="minorHAnsi"/>
          <w:szCs w:val="24"/>
        </w:rPr>
        <w:t xml:space="preserve"> </w:t>
      </w:r>
      <w:r w:rsidR="003A102C">
        <w:rPr>
          <w:rFonts w:asciiTheme="minorHAnsi" w:hAnsiTheme="minorHAnsi" w:cstheme="minorHAnsi"/>
          <w:szCs w:val="24"/>
        </w:rPr>
        <w:t>Z</w:t>
      </w:r>
      <w:r w:rsidR="009250EE" w:rsidRPr="003A102C">
        <w:rPr>
          <w:rFonts w:asciiTheme="minorHAnsi" w:hAnsiTheme="minorHAnsi" w:cstheme="minorHAnsi"/>
          <w:szCs w:val="24"/>
        </w:rPr>
        <w:t>amówienia</w:t>
      </w:r>
      <w:r w:rsidR="00433426">
        <w:rPr>
          <w:rFonts w:asciiTheme="minorHAnsi" w:hAnsiTheme="minorHAnsi" w:cstheme="minorHAnsi"/>
          <w:szCs w:val="24"/>
        </w:rPr>
        <w:t xml:space="preserve"> oraz Opisie przedmiotu zamówienia</w:t>
      </w:r>
      <w:r w:rsidR="00DE0C97" w:rsidRPr="003A102C">
        <w:rPr>
          <w:rFonts w:asciiTheme="minorHAnsi" w:hAnsiTheme="minorHAnsi" w:cstheme="minorHAnsi"/>
          <w:szCs w:val="24"/>
        </w:rPr>
        <w:t>.</w:t>
      </w:r>
    </w:p>
    <w:p w:rsidR="00C04373" w:rsidRPr="00C04373" w:rsidRDefault="00961EDC" w:rsidP="00C04373">
      <w:pPr>
        <w:pStyle w:val="Default"/>
        <w:jc w:val="center"/>
        <w:rPr>
          <w:rFonts w:asciiTheme="minorHAnsi" w:hAnsiTheme="minorHAnsi" w:cstheme="minorHAnsi"/>
          <w:b/>
          <w:color w:val="auto"/>
        </w:rPr>
      </w:pPr>
      <w:r>
        <w:rPr>
          <w:rFonts w:asciiTheme="minorHAnsi" w:hAnsiTheme="minorHAnsi" w:cstheme="minorHAnsi"/>
          <w:b/>
          <w:color w:val="auto"/>
        </w:rPr>
        <w:t>§ 2</w:t>
      </w:r>
      <w:r w:rsidR="00C04373" w:rsidRPr="00C04373">
        <w:rPr>
          <w:rFonts w:asciiTheme="minorHAnsi" w:hAnsiTheme="minorHAnsi" w:cstheme="minorHAnsi"/>
          <w:b/>
          <w:color w:val="auto"/>
        </w:rPr>
        <w:t xml:space="preserve"> </w:t>
      </w:r>
    </w:p>
    <w:p w:rsidR="00C04373" w:rsidRPr="00BD7072" w:rsidRDefault="003A102C" w:rsidP="00433426">
      <w:pPr>
        <w:pStyle w:val="Default"/>
        <w:numPr>
          <w:ilvl w:val="0"/>
          <w:numId w:val="16"/>
        </w:numPr>
        <w:ind w:left="284" w:hanging="284"/>
        <w:jc w:val="both"/>
        <w:rPr>
          <w:rFonts w:asciiTheme="minorHAnsi" w:hAnsiTheme="minorHAnsi" w:cstheme="minorHAnsi"/>
          <w:b/>
          <w:color w:val="auto"/>
        </w:rPr>
      </w:pPr>
      <w:r>
        <w:rPr>
          <w:rFonts w:asciiTheme="minorHAnsi" w:hAnsiTheme="minorHAnsi" w:cstheme="minorHAnsi"/>
          <w:color w:val="auto"/>
        </w:rPr>
        <w:t>Wykonawca zobowiązuje się</w:t>
      </w:r>
      <w:r w:rsidR="00961EDC">
        <w:rPr>
          <w:rFonts w:asciiTheme="minorHAnsi" w:hAnsiTheme="minorHAnsi" w:cstheme="minorHAnsi"/>
          <w:color w:val="auto"/>
        </w:rPr>
        <w:t xml:space="preserve"> do </w:t>
      </w:r>
      <w:r>
        <w:rPr>
          <w:rFonts w:asciiTheme="minorHAnsi" w:hAnsiTheme="minorHAnsi" w:cstheme="minorHAnsi"/>
          <w:color w:val="auto"/>
        </w:rPr>
        <w:t xml:space="preserve">zrealizowania </w:t>
      </w:r>
      <w:r w:rsidR="00433426">
        <w:rPr>
          <w:rFonts w:asciiTheme="minorHAnsi" w:hAnsiTheme="minorHAnsi" w:cstheme="minorHAnsi"/>
          <w:color w:val="auto"/>
        </w:rPr>
        <w:t xml:space="preserve">przedmiotu </w:t>
      </w:r>
      <w:r>
        <w:rPr>
          <w:rFonts w:asciiTheme="minorHAnsi" w:hAnsiTheme="minorHAnsi" w:cstheme="minorHAnsi"/>
          <w:color w:val="auto"/>
        </w:rPr>
        <w:t>zamówienia</w:t>
      </w:r>
      <w:r w:rsidRPr="003A102C">
        <w:rPr>
          <w:rFonts w:asciiTheme="minorHAnsi" w:hAnsiTheme="minorHAnsi" w:cstheme="minorHAnsi"/>
          <w:color w:val="auto"/>
        </w:rPr>
        <w:t xml:space="preserve"> w </w:t>
      </w:r>
      <w:r w:rsidR="00433426" w:rsidRPr="00BD7072">
        <w:rPr>
          <w:rFonts w:ascii="Calibri" w:eastAsia="Calibri" w:hAnsi="Calibri"/>
          <w:color w:val="auto"/>
          <w:lang w:eastAsia="en-US"/>
        </w:rPr>
        <w:t xml:space="preserve">nieprzekraczalnym terminie do </w:t>
      </w:r>
      <w:r w:rsidR="00BD7072" w:rsidRPr="00BD7072">
        <w:rPr>
          <w:rFonts w:ascii="Calibri" w:eastAsia="Calibri" w:hAnsi="Calibri"/>
          <w:color w:val="auto"/>
          <w:lang w:eastAsia="en-US"/>
        </w:rPr>
        <w:t>………………………………….</w:t>
      </w:r>
      <w:r w:rsidR="00433426" w:rsidRPr="00BD7072">
        <w:rPr>
          <w:rFonts w:ascii="Calibri" w:eastAsia="Calibri" w:hAnsi="Calibri"/>
          <w:color w:val="auto"/>
          <w:lang w:eastAsia="en-US"/>
        </w:rPr>
        <w:t xml:space="preserve"> 202</w:t>
      </w:r>
      <w:r w:rsidR="00783322">
        <w:rPr>
          <w:rFonts w:ascii="Calibri" w:eastAsia="Calibri" w:hAnsi="Calibri"/>
          <w:color w:val="auto"/>
          <w:lang w:eastAsia="en-US"/>
        </w:rPr>
        <w:t>4</w:t>
      </w:r>
      <w:bookmarkStart w:id="0" w:name="_GoBack"/>
      <w:bookmarkEnd w:id="0"/>
      <w:r w:rsidR="00433426" w:rsidRPr="00BD7072">
        <w:rPr>
          <w:rFonts w:ascii="Calibri" w:eastAsia="Calibri" w:hAnsi="Calibri"/>
          <w:color w:val="auto"/>
          <w:lang w:eastAsia="en-US"/>
        </w:rPr>
        <w:t xml:space="preserve"> r.</w:t>
      </w:r>
      <w:r w:rsidR="0060261A" w:rsidRPr="00BD7072">
        <w:rPr>
          <w:rFonts w:ascii="Calibri" w:eastAsia="Calibri" w:hAnsi="Calibri"/>
          <w:color w:val="auto"/>
          <w:lang w:eastAsia="en-US"/>
        </w:rPr>
        <w:t xml:space="preserve"> </w:t>
      </w:r>
    </w:p>
    <w:p w:rsidR="00DE0C97" w:rsidRPr="00C04373" w:rsidRDefault="00C61BE7" w:rsidP="0060261A">
      <w:pPr>
        <w:pStyle w:val="Default"/>
        <w:numPr>
          <w:ilvl w:val="0"/>
          <w:numId w:val="16"/>
        </w:numPr>
        <w:ind w:left="284" w:hanging="284"/>
        <w:jc w:val="both"/>
        <w:rPr>
          <w:rFonts w:asciiTheme="minorHAnsi" w:hAnsiTheme="minorHAnsi" w:cstheme="minorHAnsi"/>
          <w:b/>
          <w:color w:val="auto"/>
        </w:rPr>
      </w:pPr>
      <w:r w:rsidRPr="00C04373">
        <w:rPr>
          <w:rFonts w:asciiTheme="minorHAnsi" w:hAnsiTheme="minorHAnsi" w:cstheme="minorHAnsi"/>
        </w:rPr>
        <w:lastRenderedPageBreak/>
        <w:t xml:space="preserve">O terminie dostawy Wykonawca poinformuje Zamawiającego </w:t>
      </w:r>
      <w:r w:rsidR="00A11A6B">
        <w:rPr>
          <w:rFonts w:asciiTheme="minorHAnsi" w:hAnsiTheme="minorHAnsi" w:cstheme="minorHAnsi"/>
        </w:rPr>
        <w:t>pisemnie</w:t>
      </w:r>
      <w:r w:rsidRPr="00C04373">
        <w:rPr>
          <w:rFonts w:asciiTheme="minorHAnsi" w:hAnsiTheme="minorHAnsi" w:cstheme="minorHAnsi"/>
        </w:rPr>
        <w:t xml:space="preserve"> lub na adres e-mail, nie później niż </w:t>
      </w:r>
      <w:r w:rsidR="00433426">
        <w:rPr>
          <w:rFonts w:asciiTheme="minorHAnsi" w:hAnsiTheme="minorHAnsi" w:cstheme="minorHAnsi"/>
        </w:rPr>
        <w:t>pięć dni roboczych</w:t>
      </w:r>
      <w:r w:rsidRPr="00C04373">
        <w:rPr>
          <w:rFonts w:asciiTheme="minorHAnsi" w:hAnsiTheme="minorHAnsi" w:cstheme="minorHAnsi"/>
        </w:rPr>
        <w:t xml:space="preserve"> przed planowanym terminem. </w:t>
      </w:r>
    </w:p>
    <w:p w:rsidR="00C61BE7" w:rsidRPr="00C04373" w:rsidRDefault="00C61BE7" w:rsidP="0060261A">
      <w:pPr>
        <w:pStyle w:val="Default"/>
        <w:numPr>
          <w:ilvl w:val="0"/>
          <w:numId w:val="16"/>
        </w:numPr>
        <w:ind w:left="284" w:hanging="284"/>
        <w:jc w:val="both"/>
        <w:rPr>
          <w:rFonts w:asciiTheme="minorHAnsi" w:hAnsiTheme="minorHAnsi" w:cstheme="minorHAnsi"/>
          <w:b/>
          <w:color w:val="auto"/>
        </w:rPr>
      </w:pPr>
      <w:r w:rsidRPr="00C04373">
        <w:rPr>
          <w:rFonts w:asciiTheme="minorHAnsi" w:hAnsiTheme="minorHAnsi" w:cstheme="minorHAnsi"/>
        </w:rPr>
        <w:t xml:space="preserve">Dokumentem potwierdzającym przyjęcie przez Zamawiającego wykonanego zamówienia bez zastrzeżeń będzie protokół zdawczo-odbiorczy podpisany przez </w:t>
      </w:r>
      <w:r w:rsidR="00C04373" w:rsidRPr="00C04373">
        <w:rPr>
          <w:rFonts w:asciiTheme="minorHAnsi" w:hAnsiTheme="minorHAnsi" w:cstheme="minorHAnsi"/>
        </w:rPr>
        <w:t>obie Strony</w:t>
      </w:r>
      <w:r w:rsidRPr="00C04373">
        <w:rPr>
          <w:rFonts w:asciiTheme="minorHAnsi" w:hAnsiTheme="minorHAnsi" w:cstheme="minorHAnsi"/>
        </w:rPr>
        <w:t xml:space="preserve">. </w:t>
      </w:r>
    </w:p>
    <w:p w:rsidR="001A25C4" w:rsidRPr="001A25C4" w:rsidRDefault="00EB1ABB" w:rsidP="0060261A">
      <w:pPr>
        <w:pStyle w:val="Default"/>
        <w:numPr>
          <w:ilvl w:val="0"/>
          <w:numId w:val="16"/>
        </w:numPr>
        <w:ind w:left="284" w:hanging="284"/>
        <w:jc w:val="both"/>
        <w:rPr>
          <w:rFonts w:asciiTheme="minorHAnsi" w:hAnsiTheme="minorHAnsi" w:cstheme="minorHAnsi"/>
          <w:b/>
          <w:color w:val="auto"/>
        </w:rPr>
      </w:pPr>
      <w:r w:rsidRPr="00C04373">
        <w:rPr>
          <w:rFonts w:asciiTheme="minorHAnsi" w:hAnsiTheme="minorHAnsi" w:cstheme="minorHAnsi"/>
        </w:rPr>
        <w:t>Wykonawca zobowiązany jest przekazać Zamawiającemu w dac</w:t>
      </w:r>
      <w:r w:rsidR="00C04373" w:rsidRPr="00C04373">
        <w:rPr>
          <w:rFonts w:asciiTheme="minorHAnsi" w:hAnsiTheme="minorHAnsi" w:cstheme="minorHAnsi"/>
        </w:rPr>
        <w:t>ie dokonywania odbioru wszelkie wymagane przepisami</w:t>
      </w:r>
      <w:r w:rsidR="003A102C">
        <w:rPr>
          <w:rFonts w:asciiTheme="minorHAnsi" w:hAnsiTheme="minorHAnsi" w:cstheme="minorHAnsi"/>
        </w:rPr>
        <w:t xml:space="preserve"> oraz przez Zamawiającego</w:t>
      </w:r>
      <w:r w:rsidR="00C04373" w:rsidRPr="00C04373">
        <w:rPr>
          <w:rFonts w:asciiTheme="minorHAnsi" w:hAnsiTheme="minorHAnsi" w:cstheme="minorHAnsi"/>
        </w:rPr>
        <w:t xml:space="preserve"> dokumenty</w:t>
      </w:r>
      <w:r w:rsidR="001A25C4">
        <w:rPr>
          <w:rFonts w:asciiTheme="minorHAnsi" w:hAnsiTheme="minorHAnsi" w:cstheme="minorHAnsi"/>
        </w:rPr>
        <w:t xml:space="preserve"> (w ję</w:t>
      </w:r>
      <w:r w:rsidR="00FF17F2">
        <w:rPr>
          <w:rFonts w:asciiTheme="minorHAnsi" w:hAnsiTheme="minorHAnsi" w:cstheme="minorHAnsi"/>
        </w:rPr>
        <w:t xml:space="preserve">zyku polskim lub wraz z </w:t>
      </w:r>
      <w:r w:rsidR="001A25C4">
        <w:rPr>
          <w:rFonts w:asciiTheme="minorHAnsi" w:hAnsiTheme="minorHAnsi" w:cstheme="minorHAnsi"/>
        </w:rPr>
        <w:t>tłumaczeniami)</w:t>
      </w:r>
      <w:r w:rsidR="003A102C">
        <w:rPr>
          <w:rFonts w:asciiTheme="minorHAnsi" w:hAnsiTheme="minorHAnsi" w:cstheme="minorHAnsi"/>
        </w:rPr>
        <w:t>,</w:t>
      </w:r>
      <w:r w:rsidR="00C04373" w:rsidRPr="00C04373">
        <w:rPr>
          <w:rFonts w:asciiTheme="minorHAnsi" w:hAnsiTheme="minorHAnsi" w:cstheme="minorHAnsi"/>
        </w:rPr>
        <w:t xml:space="preserve"> w tym</w:t>
      </w:r>
      <w:r w:rsidR="001A25C4">
        <w:rPr>
          <w:rFonts w:asciiTheme="minorHAnsi" w:hAnsiTheme="minorHAnsi" w:cstheme="minorHAnsi"/>
        </w:rPr>
        <w:t xml:space="preserve">: </w:t>
      </w:r>
    </w:p>
    <w:p w:rsidR="001A25C4" w:rsidRPr="001A25C4" w:rsidRDefault="001A25C4" w:rsidP="00FF17F2">
      <w:pPr>
        <w:pStyle w:val="Akapitzlist"/>
        <w:numPr>
          <w:ilvl w:val="1"/>
          <w:numId w:val="21"/>
        </w:numPr>
        <w:spacing w:after="0" w:line="240" w:lineRule="auto"/>
        <w:ind w:left="850" w:right="0" w:hanging="357"/>
        <w:rPr>
          <w:rFonts w:asciiTheme="minorHAnsi" w:eastAsia="Calibri" w:hAnsiTheme="minorHAnsi" w:cstheme="minorHAnsi"/>
          <w:szCs w:val="24"/>
        </w:rPr>
      </w:pPr>
      <w:r w:rsidRPr="001A25C4">
        <w:rPr>
          <w:rFonts w:asciiTheme="minorHAnsi" w:hAnsiTheme="minorHAnsi" w:cstheme="minorHAnsi"/>
          <w:szCs w:val="24"/>
        </w:rPr>
        <w:t>kartę gwarancyjną;</w:t>
      </w:r>
    </w:p>
    <w:p w:rsidR="001A25C4" w:rsidRPr="001A25C4" w:rsidRDefault="001A25C4" w:rsidP="00FF17F2">
      <w:pPr>
        <w:pStyle w:val="Akapitzlist"/>
        <w:numPr>
          <w:ilvl w:val="1"/>
          <w:numId w:val="21"/>
        </w:numPr>
        <w:spacing w:after="0" w:line="240" w:lineRule="auto"/>
        <w:ind w:left="850" w:right="0" w:hanging="357"/>
        <w:rPr>
          <w:rFonts w:asciiTheme="minorHAnsi" w:eastAsia="Calibri" w:hAnsiTheme="minorHAnsi" w:cstheme="minorHAnsi"/>
          <w:szCs w:val="24"/>
        </w:rPr>
      </w:pPr>
      <w:r w:rsidRPr="001A25C4">
        <w:rPr>
          <w:rFonts w:asciiTheme="minorHAnsi" w:hAnsiTheme="minorHAnsi" w:cstheme="minorHAnsi"/>
          <w:szCs w:val="24"/>
        </w:rPr>
        <w:t>dokumenty gwarancyjne producentów na zamontowane</w:t>
      </w:r>
      <w:r>
        <w:rPr>
          <w:rFonts w:asciiTheme="minorHAnsi" w:hAnsiTheme="minorHAnsi" w:cstheme="minorHAnsi"/>
          <w:szCs w:val="24"/>
        </w:rPr>
        <w:t>:</w:t>
      </w:r>
      <w:r w:rsidRPr="001A25C4">
        <w:rPr>
          <w:rFonts w:asciiTheme="minorHAnsi" w:hAnsiTheme="minorHAnsi" w:cstheme="minorHAnsi"/>
          <w:szCs w:val="24"/>
        </w:rPr>
        <w:t xml:space="preserve"> </w:t>
      </w:r>
      <w:r>
        <w:rPr>
          <w:rFonts w:asciiTheme="minorHAnsi" w:hAnsiTheme="minorHAnsi" w:cstheme="minorHAnsi"/>
          <w:szCs w:val="24"/>
        </w:rPr>
        <w:t>sprzęt</w:t>
      </w:r>
      <w:r w:rsidR="00417803">
        <w:rPr>
          <w:rFonts w:asciiTheme="minorHAnsi" w:hAnsiTheme="minorHAnsi" w:cstheme="minorHAnsi"/>
          <w:szCs w:val="24"/>
        </w:rPr>
        <w:t>/</w:t>
      </w:r>
      <w:r w:rsidRPr="001A25C4">
        <w:rPr>
          <w:rFonts w:asciiTheme="minorHAnsi" w:hAnsiTheme="minorHAnsi" w:cstheme="minorHAnsi"/>
          <w:szCs w:val="24"/>
        </w:rPr>
        <w:t>urządzenia, jeśli nie są objęte gwarancją Wykonawc</w:t>
      </w:r>
      <w:r>
        <w:rPr>
          <w:rFonts w:asciiTheme="minorHAnsi" w:hAnsiTheme="minorHAnsi" w:cstheme="minorHAnsi"/>
          <w:szCs w:val="24"/>
        </w:rPr>
        <w:t>y</w:t>
      </w:r>
      <w:r w:rsidRPr="001A25C4">
        <w:rPr>
          <w:rFonts w:asciiTheme="minorHAnsi" w:hAnsiTheme="minorHAnsi" w:cstheme="minorHAnsi"/>
          <w:szCs w:val="24"/>
        </w:rPr>
        <w:t>;</w:t>
      </w:r>
    </w:p>
    <w:p w:rsidR="001A25C4" w:rsidRPr="001A25C4" w:rsidRDefault="001A25C4" w:rsidP="00FF17F2">
      <w:pPr>
        <w:pStyle w:val="Akapitzlist"/>
        <w:numPr>
          <w:ilvl w:val="1"/>
          <w:numId w:val="21"/>
        </w:numPr>
        <w:spacing w:after="0" w:line="240" w:lineRule="auto"/>
        <w:ind w:left="850" w:right="0" w:hanging="357"/>
        <w:rPr>
          <w:rFonts w:asciiTheme="minorHAnsi" w:eastAsia="Calibri" w:hAnsiTheme="minorHAnsi" w:cstheme="minorHAnsi"/>
          <w:szCs w:val="24"/>
        </w:rPr>
      </w:pPr>
      <w:r w:rsidRPr="001A25C4">
        <w:rPr>
          <w:rFonts w:asciiTheme="minorHAnsi" w:hAnsiTheme="minorHAnsi" w:cstheme="minorHAnsi"/>
          <w:szCs w:val="24"/>
        </w:rPr>
        <w:t>instrukcję obsługi i eksploa</w:t>
      </w:r>
      <w:r>
        <w:rPr>
          <w:rFonts w:asciiTheme="minorHAnsi" w:hAnsiTheme="minorHAnsi" w:cstheme="minorHAnsi"/>
          <w:szCs w:val="24"/>
        </w:rPr>
        <w:t xml:space="preserve">tacji oraz </w:t>
      </w:r>
      <w:r w:rsidR="00ED0F1C">
        <w:rPr>
          <w:rFonts w:asciiTheme="minorHAnsi" w:hAnsiTheme="minorHAnsi" w:cstheme="minorHAnsi"/>
          <w:szCs w:val="24"/>
        </w:rPr>
        <w:t xml:space="preserve">ewentualnie </w:t>
      </w:r>
      <w:r>
        <w:rPr>
          <w:rFonts w:asciiTheme="minorHAnsi" w:hAnsiTheme="minorHAnsi" w:cstheme="minorHAnsi"/>
          <w:szCs w:val="24"/>
        </w:rPr>
        <w:t>zamontowanego:</w:t>
      </w:r>
      <w:r w:rsidRPr="001A25C4">
        <w:rPr>
          <w:rFonts w:asciiTheme="minorHAnsi" w:hAnsiTheme="minorHAnsi" w:cstheme="minorHAnsi"/>
          <w:szCs w:val="24"/>
        </w:rPr>
        <w:t xml:space="preserve"> </w:t>
      </w:r>
      <w:r>
        <w:rPr>
          <w:rFonts w:asciiTheme="minorHAnsi" w:hAnsiTheme="minorHAnsi" w:cstheme="minorHAnsi"/>
          <w:szCs w:val="24"/>
        </w:rPr>
        <w:t>sprzętu</w:t>
      </w:r>
      <w:r w:rsidRPr="001A25C4">
        <w:rPr>
          <w:rFonts w:asciiTheme="minorHAnsi" w:hAnsiTheme="minorHAnsi" w:cstheme="minorHAnsi"/>
          <w:szCs w:val="24"/>
        </w:rPr>
        <w:t xml:space="preserve"> i urządzeń wystawione przez ich producentów;</w:t>
      </w:r>
    </w:p>
    <w:p w:rsidR="001A25C4" w:rsidRPr="00ED0F1C" w:rsidRDefault="00ED0F1C" w:rsidP="00ED0F1C">
      <w:pPr>
        <w:pStyle w:val="Akapitzlist"/>
        <w:numPr>
          <w:ilvl w:val="1"/>
          <w:numId w:val="21"/>
        </w:numPr>
        <w:spacing w:after="0" w:line="240" w:lineRule="auto"/>
        <w:ind w:left="850" w:right="0" w:hanging="357"/>
        <w:rPr>
          <w:rFonts w:asciiTheme="minorHAnsi" w:eastAsia="Calibr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certyfikaty i atesty</w:t>
      </w:r>
      <w:r w:rsidR="001A25C4" w:rsidRPr="00ED0F1C">
        <w:rPr>
          <w:rFonts w:asciiTheme="minorHAnsi" w:hAnsiTheme="minorHAnsi" w:cstheme="minorHAnsi"/>
          <w:szCs w:val="24"/>
        </w:rPr>
        <w:t>.</w:t>
      </w:r>
    </w:p>
    <w:p w:rsidR="00C61BE7" w:rsidRPr="00C04373" w:rsidRDefault="00C61BE7" w:rsidP="0060261A">
      <w:pPr>
        <w:pStyle w:val="Default"/>
        <w:numPr>
          <w:ilvl w:val="0"/>
          <w:numId w:val="16"/>
        </w:numPr>
        <w:ind w:left="284" w:hanging="284"/>
        <w:jc w:val="both"/>
        <w:rPr>
          <w:rFonts w:asciiTheme="minorHAnsi" w:hAnsiTheme="minorHAnsi" w:cstheme="minorHAnsi"/>
          <w:b/>
          <w:color w:val="auto"/>
        </w:rPr>
      </w:pPr>
      <w:r w:rsidRPr="00C04373">
        <w:rPr>
          <w:rFonts w:asciiTheme="minorHAnsi" w:hAnsiTheme="minorHAnsi" w:cstheme="minorHAnsi"/>
        </w:rPr>
        <w:t>Jeżeli w toku czynności odbiorowych zostaną stwierdzone przez Zamawiającego wady i uste</w:t>
      </w:r>
      <w:r w:rsidR="00567A5A" w:rsidRPr="00C04373">
        <w:rPr>
          <w:rFonts w:asciiTheme="minorHAnsi" w:hAnsiTheme="minorHAnsi" w:cstheme="minorHAnsi"/>
        </w:rPr>
        <w:t>rki, w szczególności niezgodności</w:t>
      </w:r>
      <w:r w:rsidRPr="00C04373">
        <w:rPr>
          <w:rFonts w:asciiTheme="minorHAnsi" w:hAnsiTheme="minorHAnsi" w:cstheme="minorHAnsi"/>
        </w:rPr>
        <w:t xml:space="preserve"> przedmiotu dostawy z </w:t>
      </w:r>
      <w:r w:rsidR="00DE3D7D" w:rsidRPr="00C04373">
        <w:rPr>
          <w:rFonts w:asciiTheme="minorHAnsi" w:hAnsiTheme="minorHAnsi" w:cstheme="minorHAnsi"/>
        </w:rPr>
        <w:t>treścią dokumentacji przetargowej,</w:t>
      </w:r>
      <w:r w:rsidR="00B11ADA" w:rsidRPr="00C04373">
        <w:rPr>
          <w:rFonts w:asciiTheme="minorHAnsi" w:hAnsiTheme="minorHAnsi" w:cstheme="minorHAnsi"/>
        </w:rPr>
        <w:t xml:space="preserve"> braki ilościowe lub jakościowe</w:t>
      </w:r>
      <w:r w:rsidR="00DE3D7D" w:rsidRPr="00C04373">
        <w:rPr>
          <w:rFonts w:asciiTheme="minorHAnsi" w:hAnsiTheme="minorHAnsi" w:cstheme="minorHAnsi"/>
        </w:rPr>
        <w:t xml:space="preserve">, nastąpi podpisanie protokołu odbioru z uwagami. W takim przypadku Wykonawca zobowiązany jest usunąć wady i usterki bez prawa do dodatkowego wynagrodzenia w terminie </w:t>
      </w:r>
      <w:r w:rsidR="00012C1B">
        <w:rPr>
          <w:rFonts w:asciiTheme="minorHAnsi" w:hAnsiTheme="minorHAnsi" w:cstheme="minorHAnsi"/>
        </w:rPr>
        <w:t>uzgodnio</w:t>
      </w:r>
      <w:r w:rsidR="00DE3D7D" w:rsidRPr="00C04373">
        <w:rPr>
          <w:rFonts w:asciiTheme="minorHAnsi" w:hAnsiTheme="minorHAnsi" w:cstheme="minorHAnsi"/>
        </w:rPr>
        <w:t>nym z Zamawiając</w:t>
      </w:r>
      <w:r w:rsidR="00012C1B">
        <w:rPr>
          <w:rFonts w:asciiTheme="minorHAnsi" w:hAnsiTheme="minorHAnsi" w:cstheme="minorHAnsi"/>
        </w:rPr>
        <w:t>ym</w:t>
      </w:r>
      <w:r w:rsidR="00EB1ABB" w:rsidRPr="00C04373">
        <w:rPr>
          <w:rFonts w:asciiTheme="minorHAnsi" w:hAnsiTheme="minorHAnsi" w:cstheme="minorHAnsi"/>
        </w:rPr>
        <w:t>,</w:t>
      </w:r>
      <w:r w:rsidR="00DE3D7D" w:rsidRPr="00C04373">
        <w:rPr>
          <w:rFonts w:asciiTheme="minorHAnsi" w:hAnsiTheme="minorHAnsi" w:cstheme="minorHAnsi"/>
        </w:rPr>
        <w:t xml:space="preserve"> nie dłuższym niż </w:t>
      </w:r>
      <w:r w:rsidR="00012C1B">
        <w:rPr>
          <w:rFonts w:asciiTheme="minorHAnsi" w:hAnsiTheme="minorHAnsi" w:cstheme="minorHAnsi"/>
        </w:rPr>
        <w:t>14</w:t>
      </w:r>
      <w:r w:rsidR="00775C43">
        <w:rPr>
          <w:rFonts w:asciiTheme="minorHAnsi" w:hAnsiTheme="minorHAnsi" w:cstheme="minorHAnsi"/>
        </w:rPr>
        <w:t xml:space="preserve"> dni roboczych</w:t>
      </w:r>
      <w:r w:rsidR="00B11ADA" w:rsidRPr="00C04373">
        <w:rPr>
          <w:rFonts w:asciiTheme="minorHAnsi" w:hAnsiTheme="minorHAnsi" w:cstheme="minorHAnsi"/>
        </w:rPr>
        <w:t xml:space="preserve">. </w:t>
      </w:r>
    </w:p>
    <w:p w:rsidR="00DE3D7D" w:rsidRPr="00C04373" w:rsidRDefault="00EB1ABB" w:rsidP="0060261A">
      <w:pPr>
        <w:pStyle w:val="Default"/>
        <w:numPr>
          <w:ilvl w:val="0"/>
          <w:numId w:val="16"/>
        </w:numPr>
        <w:ind w:left="284" w:hanging="284"/>
        <w:jc w:val="both"/>
        <w:rPr>
          <w:rFonts w:asciiTheme="minorHAnsi" w:hAnsiTheme="minorHAnsi" w:cstheme="minorHAnsi"/>
          <w:b/>
          <w:color w:val="auto"/>
        </w:rPr>
      </w:pPr>
      <w:r w:rsidRPr="00C04373">
        <w:rPr>
          <w:rFonts w:asciiTheme="minorHAnsi" w:hAnsiTheme="minorHAnsi" w:cstheme="minorHAnsi"/>
        </w:rPr>
        <w:t>Jeżeli w toku czynności odbiorowych zostaną stwierdzone przez Zamawiającego wady, które nie nadają się do usunięcia</w:t>
      </w:r>
      <w:r w:rsidR="0080088E" w:rsidRPr="00C04373">
        <w:rPr>
          <w:rFonts w:asciiTheme="minorHAnsi" w:hAnsiTheme="minorHAnsi" w:cstheme="minorHAnsi"/>
        </w:rPr>
        <w:t xml:space="preserve"> lub zostanie stwierdzona niezgodność parametrów technicznych </w:t>
      </w:r>
      <w:r w:rsidR="00567A5A" w:rsidRPr="00C04373">
        <w:rPr>
          <w:rFonts w:asciiTheme="minorHAnsi" w:hAnsiTheme="minorHAnsi" w:cstheme="minorHAnsi"/>
        </w:rPr>
        <w:t>ze szczegółowymi wymaganiami Zamawiającego,</w:t>
      </w:r>
      <w:r w:rsidRPr="00C04373">
        <w:rPr>
          <w:rFonts w:asciiTheme="minorHAnsi" w:hAnsiTheme="minorHAnsi" w:cstheme="minorHAnsi"/>
        </w:rPr>
        <w:t xml:space="preserve"> to Zamawiający ma prawo od umowy odstąpić lub żądać wykonania przedmiotu zamówienia ponownie. </w:t>
      </w:r>
    </w:p>
    <w:p w:rsidR="000F407A" w:rsidRPr="00C04373" w:rsidRDefault="000F407A" w:rsidP="0060261A">
      <w:pPr>
        <w:pStyle w:val="Default"/>
        <w:numPr>
          <w:ilvl w:val="0"/>
          <w:numId w:val="16"/>
        </w:numPr>
        <w:ind w:left="284" w:hanging="284"/>
        <w:jc w:val="both"/>
        <w:rPr>
          <w:rFonts w:asciiTheme="minorHAnsi" w:hAnsiTheme="minorHAnsi" w:cstheme="minorHAnsi"/>
          <w:b/>
          <w:color w:val="auto"/>
        </w:rPr>
      </w:pPr>
      <w:r w:rsidRPr="00C04373">
        <w:rPr>
          <w:rFonts w:asciiTheme="minorHAnsi" w:hAnsiTheme="minorHAnsi" w:cstheme="minorHAnsi"/>
        </w:rPr>
        <w:t xml:space="preserve">W dniu dostarczenia przez Wykonawcę przedmiotu umowy wolnego od wad Zamawiający przystąpi do ponownego odbioru. </w:t>
      </w:r>
    </w:p>
    <w:p w:rsidR="000F407A" w:rsidRPr="00A72823" w:rsidRDefault="000F407A" w:rsidP="0060261A">
      <w:pPr>
        <w:pStyle w:val="Default"/>
        <w:numPr>
          <w:ilvl w:val="0"/>
          <w:numId w:val="16"/>
        </w:numPr>
        <w:ind w:left="284" w:hanging="284"/>
        <w:jc w:val="both"/>
        <w:rPr>
          <w:rFonts w:asciiTheme="minorHAnsi" w:hAnsiTheme="minorHAnsi" w:cstheme="minorHAnsi"/>
          <w:b/>
          <w:color w:val="auto"/>
        </w:rPr>
      </w:pPr>
      <w:r w:rsidRPr="00C04373">
        <w:rPr>
          <w:rFonts w:asciiTheme="minorHAnsi" w:hAnsiTheme="minorHAnsi" w:cstheme="minorHAnsi"/>
        </w:rPr>
        <w:t>Pr</w:t>
      </w:r>
      <w:r w:rsidR="00C04373" w:rsidRPr="00C04373">
        <w:rPr>
          <w:rFonts w:asciiTheme="minorHAnsi" w:hAnsiTheme="minorHAnsi" w:cstheme="minorHAnsi"/>
        </w:rPr>
        <w:t xml:space="preserve">otokół odbioru podpisany przez </w:t>
      </w:r>
      <w:r w:rsidR="00FF17F2">
        <w:rPr>
          <w:rFonts w:asciiTheme="minorHAnsi" w:hAnsiTheme="minorHAnsi" w:cstheme="minorHAnsi"/>
        </w:rPr>
        <w:t xml:space="preserve">Wykonawcę i </w:t>
      </w:r>
      <w:r w:rsidR="00C04373" w:rsidRPr="00C04373">
        <w:rPr>
          <w:rFonts w:asciiTheme="minorHAnsi" w:hAnsiTheme="minorHAnsi" w:cstheme="minorHAnsi"/>
        </w:rPr>
        <w:t>Z</w:t>
      </w:r>
      <w:r w:rsidRPr="00C04373">
        <w:rPr>
          <w:rFonts w:asciiTheme="minorHAnsi" w:hAnsiTheme="minorHAnsi" w:cstheme="minorHAnsi"/>
        </w:rPr>
        <w:t xml:space="preserve">amawiającego bez zastrzeżeń stanowi podstawę do wystawienia przez Wykonawcę faktury oraz żądania zapłaty. </w:t>
      </w:r>
    </w:p>
    <w:p w:rsidR="005D0727" w:rsidRPr="00A72823" w:rsidRDefault="005D0727" w:rsidP="00A72823">
      <w:pPr>
        <w:pStyle w:val="Default"/>
        <w:numPr>
          <w:ilvl w:val="0"/>
          <w:numId w:val="16"/>
        </w:numPr>
        <w:jc w:val="both"/>
        <w:rPr>
          <w:rFonts w:asciiTheme="minorHAnsi" w:hAnsiTheme="minorHAnsi" w:cstheme="minorHAnsi"/>
          <w:b/>
          <w:color w:val="auto"/>
        </w:rPr>
      </w:pPr>
      <w:r w:rsidRPr="00A72823">
        <w:rPr>
          <w:rFonts w:asciiTheme="minorHAnsi" w:hAnsiTheme="minorHAnsi" w:cstheme="minorHAnsi"/>
        </w:rPr>
        <w:t>Własność przedmiotu umowy przechodzi na Zamawiającego z chwilą jego skutecznego odbioru.</w:t>
      </w:r>
    </w:p>
    <w:p w:rsidR="00747EAA" w:rsidRPr="00747EAA" w:rsidRDefault="00961EDC" w:rsidP="00747EAA">
      <w:pPr>
        <w:pStyle w:val="Default"/>
        <w:ind w:left="142"/>
        <w:jc w:val="center"/>
        <w:rPr>
          <w:rFonts w:asciiTheme="minorHAnsi" w:hAnsiTheme="minorHAnsi" w:cstheme="minorHAnsi"/>
          <w:b/>
          <w:color w:val="auto"/>
        </w:rPr>
      </w:pPr>
      <w:r>
        <w:rPr>
          <w:rFonts w:asciiTheme="minorHAnsi" w:hAnsiTheme="minorHAnsi" w:cstheme="minorHAnsi"/>
          <w:b/>
          <w:color w:val="auto"/>
        </w:rPr>
        <w:t>§3</w:t>
      </w:r>
      <w:r w:rsidR="00747EAA" w:rsidRPr="00747EAA">
        <w:rPr>
          <w:rFonts w:asciiTheme="minorHAnsi" w:hAnsiTheme="minorHAnsi" w:cstheme="minorHAnsi"/>
          <w:b/>
          <w:color w:val="auto"/>
        </w:rPr>
        <w:t xml:space="preserve"> </w:t>
      </w:r>
    </w:p>
    <w:p w:rsidR="00CC146C" w:rsidRPr="00747EAA" w:rsidRDefault="005D0727" w:rsidP="005D0727">
      <w:pPr>
        <w:pStyle w:val="BodyText21"/>
        <w:numPr>
          <w:ilvl w:val="0"/>
          <w:numId w:val="7"/>
        </w:numPr>
        <w:tabs>
          <w:tab w:val="clear" w:pos="0"/>
          <w:tab w:val="left" w:pos="284"/>
          <w:tab w:val="left" w:pos="993"/>
        </w:tabs>
        <w:ind w:left="284" w:hanging="284"/>
        <w:rPr>
          <w:rFonts w:asciiTheme="minorHAnsi" w:hAnsiTheme="minorHAnsi" w:cstheme="minorHAnsi"/>
        </w:rPr>
      </w:pPr>
      <w:r w:rsidRPr="00747EAA">
        <w:rPr>
          <w:rFonts w:asciiTheme="minorHAnsi" w:hAnsiTheme="minorHAnsi" w:cstheme="minorHAnsi"/>
        </w:rPr>
        <w:t>Wynagrodzenie Wykonawcy za wykonanie przedmiotu umowy</w:t>
      </w:r>
      <w:r w:rsidR="00CF6AFF" w:rsidRPr="00747EAA">
        <w:rPr>
          <w:rFonts w:asciiTheme="minorHAnsi" w:hAnsiTheme="minorHAnsi" w:cstheme="minorHAnsi"/>
        </w:rPr>
        <w:t xml:space="preserve">, </w:t>
      </w:r>
      <w:r w:rsidR="00C6668E" w:rsidRPr="00747EAA">
        <w:rPr>
          <w:rFonts w:asciiTheme="minorHAnsi" w:hAnsiTheme="minorHAnsi"/>
          <w:iCs/>
          <w:color w:val="000000"/>
          <w:spacing w:val="-4"/>
        </w:rPr>
        <w:t xml:space="preserve">jest wynagrodzeniem ryczałtowym i stanowi kwotę </w:t>
      </w:r>
      <w:r w:rsidR="00EF5595" w:rsidRPr="00747EAA">
        <w:rPr>
          <w:rFonts w:asciiTheme="minorHAnsi" w:hAnsiTheme="minorHAnsi"/>
          <w:iCs/>
          <w:color w:val="000000"/>
          <w:spacing w:val="-4"/>
        </w:rPr>
        <w:t>brutto</w:t>
      </w:r>
      <w:r w:rsidR="00C6668E" w:rsidRPr="00747EAA">
        <w:rPr>
          <w:rFonts w:asciiTheme="minorHAnsi" w:hAnsiTheme="minorHAnsi"/>
          <w:iCs/>
          <w:color w:val="000000"/>
          <w:spacing w:val="-4"/>
        </w:rPr>
        <w:t>: …………………… zł (</w:t>
      </w:r>
      <w:r w:rsidR="00BD7072">
        <w:rPr>
          <w:rFonts w:asciiTheme="minorHAnsi" w:hAnsiTheme="minorHAnsi"/>
          <w:iCs/>
          <w:color w:val="000000"/>
          <w:spacing w:val="-4"/>
        </w:rPr>
        <w:t xml:space="preserve">słownie: </w:t>
      </w:r>
      <w:r w:rsidR="00C6668E" w:rsidRPr="00747EAA">
        <w:rPr>
          <w:rFonts w:asciiTheme="minorHAnsi" w:hAnsiTheme="minorHAnsi"/>
          <w:iCs/>
          <w:color w:val="000000"/>
          <w:spacing w:val="-4"/>
        </w:rPr>
        <w:t xml:space="preserve">………………………………) </w:t>
      </w:r>
      <w:r w:rsidR="00EF5595">
        <w:rPr>
          <w:rFonts w:asciiTheme="minorHAnsi" w:hAnsiTheme="minorHAnsi"/>
          <w:iCs/>
          <w:color w:val="000000"/>
          <w:spacing w:val="-4"/>
        </w:rPr>
        <w:t>w tym</w:t>
      </w:r>
      <w:r w:rsidR="00C6668E" w:rsidRPr="00747EAA">
        <w:rPr>
          <w:rFonts w:asciiTheme="minorHAnsi" w:hAnsiTheme="minorHAnsi"/>
          <w:iCs/>
          <w:color w:val="000000"/>
          <w:spacing w:val="-4"/>
        </w:rPr>
        <w:t xml:space="preserve"> należny podatek VAT w kwocie …………</w:t>
      </w:r>
      <w:r w:rsidR="00EF5595">
        <w:rPr>
          <w:rFonts w:asciiTheme="minorHAnsi" w:hAnsiTheme="minorHAnsi"/>
          <w:iCs/>
          <w:color w:val="000000"/>
          <w:spacing w:val="-4"/>
        </w:rPr>
        <w:t>……….. zł</w:t>
      </w:r>
      <w:r w:rsidR="00C6668E" w:rsidRPr="00747EAA">
        <w:rPr>
          <w:rFonts w:asciiTheme="minorHAnsi" w:hAnsiTheme="minorHAnsi"/>
          <w:iCs/>
          <w:color w:val="000000"/>
          <w:spacing w:val="-4"/>
        </w:rPr>
        <w:t>.</w:t>
      </w:r>
      <w:r w:rsidR="00CF6AFF" w:rsidRPr="00747EAA">
        <w:rPr>
          <w:rFonts w:asciiTheme="minorHAnsi" w:hAnsiTheme="minorHAnsi"/>
          <w:iCs/>
          <w:color w:val="000000"/>
          <w:spacing w:val="-4"/>
        </w:rPr>
        <w:t xml:space="preserve"> </w:t>
      </w:r>
    </w:p>
    <w:p w:rsidR="00CF6AFF" w:rsidRPr="00747EAA" w:rsidRDefault="00CF6AFF" w:rsidP="005D0727">
      <w:pPr>
        <w:pStyle w:val="BodyText21"/>
        <w:numPr>
          <w:ilvl w:val="0"/>
          <w:numId w:val="7"/>
        </w:numPr>
        <w:tabs>
          <w:tab w:val="clear" w:pos="0"/>
          <w:tab w:val="left" w:pos="284"/>
          <w:tab w:val="left" w:pos="993"/>
        </w:tabs>
        <w:ind w:left="284" w:hanging="284"/>
        <w:rPr>
          <w:rFonts w:asciiTheme="minorHAnsi" w:hAnsiTheme="minorHAnsi" w:cstheme="minorHAnsi"/>
        </w:rPr>
      </w:pPr>
      <w:r w:rsidRPr="00747EAA">
        <w:rPr>
          <w:rFonts w:asciiTheme="minorHAnsi" w:hAnsiTheme="minorHAnsi" w:cstheme="minorHAnsi"/>
        </w:rPr>
        <w:t xml:space="preserve">Wynagrodzenie, wymienione w ust. 1, zostało określone na podstawie oferty Wykonawcy złożonej w przedmiotowym postępowaniu. </w:t>
      </w:r>
    </w:p>
    <w:p w:rsidR="002B38FD" w:rsidRPr="00747EAA" w:rsidRDefault="00CC146C" w:rsidP="00CC146C">
      <w:pPr>
        <w:pStyle w:val="BodyText21"/>
        <w:numPr>
          <w:ilvl w:val="0"/>
          <w:numId w:val="7"/>
        </w:numPr>
        <w:tabs>
          <w:tab w:val="left" w:pos="284"/>
          <w:tab w:val="left" w:pos="993"/>
        </w:tabs>
        <w:ind w:left="284" w:hanging="284"/>
        <w:rPr>
          <w:rFonts w:asciiTheme="minorHAnsi" w:hAnsiTheme="minorHAnsi" w:cstheme="minorHAnsi"/>
        </w:rPr>
      </w:pPr>
      <w:r w:rsidRPr="00747EAA">
        <w:rPr>
          <w:rFonts w:asciiTheme="minorHAnsi" w:hAnsiTheme="minorHAnsi" w:cstheme="minorHAnsi"/>
        </w:rPr>
        <w:t xml:space="preserve"> Wykonawca oświadcza, że należne mu wynagrodzenie uwzględnia wszystkie </w:t>
      </w:r>
      <w:r w:rsidR="00C6668E" w:rsidRPr="00747EAA">
        <w:rPr>
          <w:rFonts w:asciiTheme="minorHAnsi" w:hAnsiTheme="minorHAnsi" w:cstheme="minorHAnsi"/>
        </w:rPr>
        <w:t>kos</w:t>
      </w:r>
      <w:r w:rsidR="00747EAA" w:rsidRPr="00747EAA">
        <w:rPr>
          <w:rFonts w:asciiTheme="minorHAnsi" w:hAnsiTheme="minorHAnsi" w:cstheme="minorHAnsi"/>
        </w:rPr>
        <w:t>zty związane z realizacją umowy</w:t>
      </w:r>
      <w:r w:rsidR="00CF6AFF" w:rsidRPr="00747EAA">
        <w:rPr>
          <w:rFonts w:asciiTheme="minorHAnsi" w:hAnsiTheme="minorHAnsi" w:cstheme="minorHAnsi"/>
        </w:rPr>
        <w:t xml:space="preserve">. </w:t>
      </w:r>
    </w:p>
    <w:p w:rsidR="00D006B0" w:rsidRPr="00747EAA" w:rsidRDefault="00CF6AFF" w:rsidP="00CB717E">
      <w:pPr>
        <w:pStyle w:val="BodyText21"/>
        <w:numPr>
          <w:ilvl w:val="0"/>
          <w:numId w:val="7"/>
        </w:numPr>
        <w:tabs>
          <w:tab w:val="left" w:pos="284"/>
          <w:tab w:val="left" w:pos="993"/>
        </w:tabs>
        <w:ind w:left="284" w:hanging="284"/>
        <w:rPr>
          <w:rFonts w:asciiTheme="minorHAnsi" w:hAnsiTheme="minorHAnsi" w:cstheme="minorHAnsi"/>
        </w:rPr>
      </w:pPr>
      <w:r w:rsidRPr="00747EAA">
        <w:rPr>
          <w:rFonts w:asciiTheme="minorHAnsi" w:hAnsiTheme="minorHAnsi" w:cstheme="minorHAnsi"/>
        </w:rPr>
        <w:t>Należność za zrealizowaną dostawę rozliczona będzie</w:t>
      </w:r>
      <w:r w:rsidR="008D4CF5" w:rsidRPr="00747EAA">
        <w:rPr>
          <w:rFonts w:asciiTheme="minorHAnsi" w:hAnsiTheme="minorHAnsi" w:cstheme="minorHAnsi"/>
        </w:rPr>
        <w:t xml:space="preserve"> na podstawie </w:t>
      </w:r>
      <w:r w:rsidRPr="00747EAA">
        <w:rPr>
          <w:rFonts w:asciiTheme="minorHAnsi" w:hAnsiTheme="minorHAnsi" w:cstheme="minorHAnsi"/>
        </w:rPr>
        <w:t>prawidłowo wystawionej przez Wykonawcę faktury</w:t>
      </w:r>
      <w:r w:rsidR="00D006B0" w:rsidRPr="00747EAA">
        <w:rPr>
          <w:rFonts w:asciiTheme="minorHAnsi" w:hAnsiTheme="minorHAnsi" w:cstheme="minorHAnsi"/>
        </w:rPr>
        <w:t xml:space="preserve"> VAT</w:t>
      </w:r>
      <w:r w:rsidRPr="00747EAA">
        <w:rPr>
          <w:rFonts w:asciiTheme="minorHAnsi" w:hAnsiTheme="minorHAnsi" w:cstheme="minorHAnsi"/>
        </w:rPr>
        <w:t>, która</w:t>
      </w:r>
      <w:r w:rsidR="00D006B0" w:rsidRPr="00747EAA">
        <w:rPr>
          <w:rFonts w:asciiTheme="minorHAnsi" w:hAnsiTheme="minorHAnsi" w:cstheme="minorHAnsi"/>
        </w:rPr>
        <w:t xml:space="preserve"> </w:t>
      </w:r>
      <w:r w:rsidR="00E00BA4" w:rsidRPr="00747EAA">
        <w:rPr>
          <w:rFonts w:asciiTheme="minorHAnsi" w:hAnsiTheme="minorHAnsi" w:cstheme="minorHAnsi"/>
        </w:rPr>
        <w:t>winna zawierać</w:t>
      </w:r>
      <w:r w:rsidR="00D006B0" w:rsidRPr="00747EAA">
        <w:rPr>
          <w:rFonts w:asciiTheme="minorHAnsi" w:hAnsiTheme="minorHAnsi" w:cstheme="minorHAnsi"/>
        </w:rPr>
        <w:t xml:space="preserve"> wskazania: </w:t>
      </w:r>
    </w:p>
    <w:p w:rsidR="00D006B0" w:rsidRPr="00775C43" w:rsidRDefault="00D006B0" w:rsidP="00510802">
      <w:pPr>
        <w:pStyle w:val="BodyText21"/>
        <w:tabs>
          <w:tab w:val="clear" w:pos="0"/>
          <w:tab w:val="left" w:pos="284"/>
          <w:tab w:val="left" w:pos="993"/>
        </w:tabs>
        <w:ind w:left="284"/>
        <w:rPr>
          <w:rFonts w:asciiTheme="minorHAnsi" w:hAnsiTheme="minorHAnsi" w:cstheme="minorHAnsi"/>
          <w:sz w:val="20"/>
          <w:szCs w:val="20"/>
        </w:rPr>
      </w:pPr>
      <w:r w:rsidRPr="00775C43">
        <w:rPr>
          <w:rFonts w:asciiTheme="minorHAnsi" w:hAnsiTheme="minorHAnsi" w:cstheme="minorHAnsi"/>
          <w:b/>
          <w:sz w:val="20"/>
          <w:szCs w:val="20"/>
        </w:rPr>
        <w:t>Nabywca</w:t>
      </w:r>
      <w:r w:rsidRPr="00775C43">
        <w:rPr>
          <w:rFonts w:asciiTheme="minorHAnsi" w:hAnsiTheme="minorHAnsi" w:cstheme="minorHAnsi"/>
          <w:sz w:val="20"/>
          <w:szCs w:val="20"/>
        </w:rPr>
        <w:t>: Gmina Mińsk Mazowiecki, 05-300 Mińsk Mazowiecki, ul. J. Chełmońskiego 14, NIP: 8222146576,</w:t>
      </w:r>
    </w:p>
    <w:p w:rsidR="00CF6AFF" w:rsidRPr="00775C43" w:rsidRDefault="00D006B0" w:rsidP="00CF6AFF">
      <w:pPr>
        <w:pStyle w:val="BodyText21"/>
        <w:tabs>
          <w:tab w:val="clear" w:pos="0"/>
          <w:tab w:val="left" w:pos="284"/>
          <w:tab w:val="left" w:pos="993"/>
        </w:tabs>
        <w:ind w:left="284"/>
        <w:rPr>
          <w:rFonts w:asciiTheme="minorHAnsi" w:hAnsiTheme="minorHAnsi" w:cstheme="minorHAnsi"/>
          <w:sz w:val="20"/>
          <w:szCs w:val="20"/>
        </w:rPr>
      </w:pPr>
      <w:r w:rsidRPr="00775C43">
        <w:rPr>
          <w:rFonts w:asciiTheme="minorHAnsi" w:hAnsiTheme="minorHAnsi" w:cstheme="minorHAnsi"/>
          <w:b/>
          <w:sz w:val="20"/>
          <w:szCs w:val="20"/>
        </w:rPr>
        <w:t>Odbiorca</w:t>
      </w:r>
      <w:r w:rsidRPr="00775C43">
        <w:rPr>
          <w:rFonts w:asciiTheme="minorHAnsi" w:hAnsiTheme="minorHAnsi" w:cstheme="minorHAnsi"/>
          <w:sz w:val="20"/>
          <w:szCs w:val="20"/>
        </w:rPr>
        <w:t>: Urząd Gminy Mińsk Mazowieck</w:t>
      </w:r>
      <w:r w:rsidR="005429A4" w:rsidRPr="00775C43">
        <w:rPr>
          <w:rFonts w:asciiTheme="minorHAnsi" w:hAnsiTheme="minorHAnsi" w:cstheme="minorHAnsi"/>
          <w:sz w:val="20"/>
          <w:szCs w:val="20"/>
        </w:rPr>
        <w:t>i, 05-300 Mińsk Mazowiecki, ul.</w:t>
      </w:r>
      <w:r w:rsidR="001B34B7" w:rsidRPr="00775C43">
        <w:rPr>
          <w:rFonts w:asciiTheme="minorHAnsi" w:hAnsiTheme="minorHAnsi" w:cstheme="minorHAnsi"/>
          <w:sz w:val="20"/>
          <w:szCs w:val="20"/>
        </w:rPr>
        <w:t xml:space="preserve"> J. Chełmońskiego 14. </w:t>
      </w:r>
    </w:p>
    <w:p w:rsidR="008D4CF5" w:rsidRPr="00747EAA" w:rsidRDefault="005429A4" w:rsidP="00BC7FE9">
      <w:pPr>
        <w:pStyle w:val="BodyText21"/>
        <w:numPr>
          <w:ilvl w:val="0"/>
          <w:numId w:val="7"/>
        </w:numPr>
        <w:tabs>
          <w:tab w:val="clear" w:pos="0"/>
          <w:tab w:val="left" w:pos="284"/>
          <w:tab w:val="left" w:pos="993"/>
        </w:tabs>
        <w:ind w:left="284" w:hanging="284"/>
        <w:rPr>
          <w:rFonts w:asciiTheme="minorHAnsi" w:hAnsiTheme="minorHAnsi" w:cstheme="minorHAnsi"/>
        </w:rPr>
      </w:pPr>
      <w:r w:rsidRPr="00747EAA">
        <w:rPr>
          <w:rFonts w:asciiTheme="minorHAnsi" w:hAnsiTheme="minorHAnsi" w:cstheme="minorHAnsi"/>
        </w:rPr>
        <w:t xml:space="preserve">Wynagrodzenie zostanie wypłacone </w:t>
      </w:r>
      <w:r w:rsidR="008D4CF5" w:rsidRPr="00747EAA">
        <w:rPr>
          <w:rFonts w:asciiTheme="minorHAnsi" w:hAnsiTheme="minorHAnsi" w:cstheme="minorHAnsi"/>
        </w:rPr>
        <w:t xml:space="preserve">przelewem </w:t>
      </w:r>
      <w:r w:rsidR="002E5519" w:rsidRPr="00747EAA">
        <w:rPr>
          <w:rFonts w:asciiTheme="minorHAnsi" w:hAnsiTheme="minorHAnsi" w:cstheme="minorHAnsi"/>
        </w:rPr>
        <w:t xml:space="preserve">na konto Wykonawcy wskazane na fakturze, </w:t>
      </w:r>
      <w:r w:rsidRPr="00747EAA">
        <w:rPr>
          <w:rFonts w:asciiTheme="minorHAnsi" w:hAnsiTheme="minorHAnsi" w:cstheme="minorHAnsi"/>
        </w:rPr>
        <w:t>w terminie</w:t>
      </w:r>
      <w:r w:rsidR="008D4CF5" w:rsidRPr="00747EAA">
        <w:rPr>
          <w:rFonts w:asciiTheme="minorHAnsi" w:hAnsiTheme="minorHAnsi" w:cstheme="minorHAnsi"/>
        </w:rPr>
        <w:t xml:space="preserve"> </w:t>
      </w:r>
      <w:r w:rsidR="00747EAA" w:rsidRPr="00747EAA">
        <w:rPr>
          <w:rFonts w:asciiTheme="minorHAnsi" w:hAnsiTheme="minorHAnsi" w:cstheme="minorHAnsi"/>
        </w:rPr>
        <w:t xml:space="preserve">do 30 </w:t>
      </w:r>
      <w:r w:rsidR="008D4CF5" w:rsidRPr="00747EAA">
        <w:rPr>
          <w:rFonts w:asciiTheme="minorHAnsi" w:hAnsiTheme="minorHAnsi" w:cstheme="minorHAnsi"/>
        </w:rPr>
        <w:t xml:space="preserve">dni od daty otrzymania </w:t>
      </w:r>
      <w:r w:rsidR="00510802" w:rsidRPr="00747EAA">
        <w:rPr>
          <w:rFonts w:asciiTheme="minorHAnsi" w:hAnsiTheme="minorHAnsi" w:cstheme="minorHAnsi"/>
        </w:rPr>
        <w:t xml:space="preserve">przez Zamawiającego </w:t>
      </w:r>
      <w:r w:rsidR="008D4CF5" w:rsidRPr="00747EAA">
        <w:rPr>
          <w:rFonts w:asciiTheme="minorHAnsi" w:hAnsiTheme="minorHAnsi" w:cstheme="minorHAnsi"/>
        </w:rPr>
        <w:t xml:space="preserve">prawidłowo wystawionej </w:t>
      </w:r>
      <w:r w:rsidR="002E5519" w:rsidRPr="00747EAA">
        <w:rPr>
          <w:rFonts w:asciiTheme="minorHAnsi" w:hAnsiTheme="minorHAnsi" w:cstheme="minorHAnsi"/>
        </w:rPr>
        <w:t>faktury.</w:t>
      </w:r>
    </w:p>
    <w:p w:rsidR="00E4665E" w:rsidRPr="00747EAA" w:rsidRDefault="00E4665E" w:rsidP="00BC7FE9">
      <w:pPr>
        <w:pStyle w:val="BodyText21"/>
        <w:numPr>
          <w:ilvl w:val="0"/>
          <w:numId w:val="7"/>
        </w:numPr>
        <w:tabs>
          <w:tab w:val="clear" w:pos="0"/>
          <w:tab w:val="left" w:pos="284"/>
          <w:tab w:val="left" w:pos="993"/>
        </w:tabs>
        <w:ind w:left="284" w:hanging="284"/>
        <w:rPr>
          <w:rFonts w:asciiTheme="minorHAnsi" w:hAnsiTheme="minorHAnsi" w:cstheme="minorHAnsi"/>
        </w:rPr>
      </w:pPr>
      <w:r w:rsidRPr="00747EAA">
        <w:rPr>
          <w:rFonts w:asciiTheme="minorHAnsi" w:hAnsiTheme="minorHAnsi" w:cstheme="minorHAnsi"/>
        </w:rPr>
        <w:lastRenderedPageBreak/>
        <w:t>W przypadku wystawienia przez Wykonawcę faktury VAT w sposób niezgodny z Umową lub obowiązującymi przepisami prawa, bieg terminu płatności rozpoczyna się z dniem otrzymania przez Zamawiającego prawidłowo wystawionej faktury VAT. Zamawiający niezwłocznie powiadomi Wykonawcę o fakcie nieprawidłowo wystawionej faktury.</w:t>
      </w:r>
    </w:p>
    <w:p w:rsidR="00D006B0" w:rsidRPr="00747EAA" w:rsidRDefault="00D006B0" w:rsidP="00BC7FE9">
      <w:pPr>
        <w:pStyle w:val="BodyText21"/>
        <w:numPr>
          <w:ilvl w:val="0"/>
          <w:numId w:val="7"/>
        </w:numPr>
        <w:tabs>
          <w:tab w:val="clear" w:pos="0"/>
          <w:tab w:val="left" w:pos="284"/>
          <w:tab w:val="left" w:pos="993"/>
        </w:tabs>
        <w:ind w:left="284" w:hanging="284"/>
        <w:rPr>
          <w:rFonts w:asciiTheme="minorHAnsi" w:hAnsiTheme="minorHAnsi" w:cstheme="minorHAnsi"/>
        </w:rPr>
      </w:pPr>
      <w:r w:rsidRPr="00747EAA">
        <w:rPr>
          <w:rFonts w:asciiTheme="minorHAnsi" w:hAnsiTheme="minorHAnsi" w:cstheme="minorHAnsi"/>
        </w:rPr>
        <w:t xml:space="preserve">Terminem płatności jest data obciążenia rachunku Zamawiającego. </w:t>
      </w:r>
    </w:p>
    <w:p w:rsidR="00D006B0" w:rsidRPr="00747EAA" w:rsidRDefault="00D006B0" w:rsidP="005429A4">
      <w:pPr>
        <w:pStyle w:val="BodyText21"/>
        <w:numPr>
          <w:ilvl w:val="0"/>
          <w:numId w:val="7"/>
        </w:numPr>
        <w:tabs>
          <w:tab w:val="clear" w:pos="0"/>
          <w:tab w:val="left" w:pos="284"/>
          <w:tab w:val="left" w:pos="993"/>
        </w:tabs>
        <w:ind w:left="284" w:hanging="284"/>
        <w:rPr>
          <w:rFonts w:asciiTheme="minorHAnsi" w:hAnsiTheme="minorHAnsi" w:cstheme="minorHAnsi"/>
        </w:rPr>
      </w:pPr>
      <w:r w:rsidRPr="00747EAA">
        <w:rPr>
          <w:rFonts w:asciiTheme="minorHAnsi" w:hAnsiTheme="minorHAnsi" w:cstheme="minorHAnsi"/>
        </w:rPr>
        <w:t>W przypadku opóźnienia w płatności faktury Wykonawca ma prawo naliczyć odsetki.</w:t>
      </w:r>
      <w:r w:rsidR="00E4665E" w:rsidRPr="00747EAA">
        <w:rPr>
          <w:rFonts w:asciiTheme="minorHAnsi" w:hAnsiTheme="minorHAnsi" w:cstheme="minorHAnsi"/>
        </w:rPr>
        <w:t xml:space="preserve"> </w:t>
      </w:r>
    </w:p>
    <w:p w:rsidR="00E4665E" w:rsidRPr="00747EAA" w:rsidRDefault="00E4665E" w:rsidP="00B046D2">
      <w:pPr>
        <w:pStyle w:val="BodyText21"/>
        <w:numPr>
          <w:ilvl w:val="0"/>
          <w:numId w:val="7"/>
        </w:numPr>
        <w:tabs>
          <w:tab w:val="clear" w:pos="0"/>
          <w:tab w:val="left" w:pos="284"/>
          <w:tab w:val="left" w:pos="993"/>
        </w:tabs>
        <w:ind w:left="284" w:hanging="284"/>
        <w:rPr>
          <w:rFonts w:asciiTheme="minorHAnsi" w:hAnsiTheme="minorHAnsi" w:cstheme="minorHAnsi"/>
        </w:rPr>
      </w:pPr>
      <w:r w:rsidRPr="00747EAA">
        <w:rPr>
          <w:rFonts w:asciiTheme="minorHAnsi" w:hAnsiTheme="minorHAnsi" w:cstheme="minorHAnsi"/>
        </w:rPr>
        <w:t>Wszelkie kwoty należne Zamawiającemu od Wykonawcy, w szczególności z tytułu kar umownych, mogą być potrącane w zakresie prawnie dopuszczalnym z zabezpiecz</w:t>
      </w:r>
      <w:r w:rsidR="001C3967" w:rsidRPr="00747EAA">
        <w:rPr>
          <w:rFonts w:asciiTheme="minorHAnsi" w:hAnsiTheme="minorHAnsi" w:cstheme="minorHAnsi"/>
        </w:rPr>
        <w:t>enia należytego wykonania Umowy</w:t>
      </w:r>
      <w:r w:rsidRPr="00747EAA">
        <w:rPr>
          <w:rFonts w:asciiTheme="minorHAnsi" w:hAnsiTheme="minorHAnsi" w:cstheme="minorHAnsi"/>
        </w:rPr>
        <w:t xml:space="preserve"> lub z płatności należnych Wykonawcy.</w:t>
      </w:r>
    </w:p>
    <w:p w:rsidR="00961EDC" w:rsidRPr="00EF5595" w:rsidRDefault="008D4CF5" w:rsidP="00EF5595">
      <w:pPr>
        <w:pStyle w:val="BodyText21"/>
        <w:numPr>
          <w:ilvl w:val="0"/>
          <w:numId w:val="7"/>
        </w:numPr>
        <w:tabs>
          <w:tab w:val="clear" w:pos="0"/>
        </w:tabs>
        <w:ind w:left="284" w:hanging="426"/>
        <w:rPr>
          <w:rFonts w:asciiTheme="minorHAnsi" w:hAnsiTheme="minorHAnsi" w:cstheme="minorHAnsi"/>
        </w:rPr>
      </w:pPr>
      <w:r w:rsidRPr="00747EAA">
        <w:rPr>
          <w:rFonts w:asciiTheme="minorHAnsi" w:hAnsiTheme="minorHAnsi" w:cstheme="minorHAnsi"/>
        </w:rPr>
        <w:t xml:space="preserve">Wykonawca nie może bez zgody Zamawiającego przenieść wierzytelności wynikających z </w:t>
      </w:r>
      <w:r w:rsidR="005429A4" w:rsidRPr="00747EAA">
        <w:rPr>
          <w:rFonts w:asciiTheme="minorHAnsi" w:hAnsiTheme="minorHAnsi" w:cstheme="minorHAnsi"/>
        </w:rPr>
        <w:t>umo</w:t>
      </w:r>
      <w:r w:rsidR="00510802" w:rsidRPr="00747EAA">
        <w:rPr>
          <w:rFonts w:asciiTheme="minorHAnsi" w:hAnsiTheme="minorHAnsi" w:cstheme="minorHAnsi"/>
        </w:rPr>
        <w:t>w</w:t>
      </w:r>
      <w:r w:rsidR="005429A4" w:rsidRPr="00747EAA">
        <w:rPr>
          <w:rFonts w:asciiTheme="minorHAnsi" w:hAnsiTheme="minorHAnsi" w:cstheme="minorHAnsi"/>
        </w:rPr>
        <w:t>y</w:t>
      </w:r>
      <w:r w:rsidR="00510802" w:rsidRPr="00747EAA">
        <w:rPr>
          <w:rFonts w:asciiTheme="minorHAnsi" w:hAnsiTheme="minorHAnsi" w:cstheme="minorHAnsi"/>
        </w:rPr>
        <w:t xml:space="preserve"> </w:t>
      </w:r>
      <w:r w:rsidRPr="00747EAA">
        <w:rPr>
          <w:rFonts w:asciiTheme="minorHAnsi" w:hAnsiTheme="minorHAnsi" w:cstheme="minorHAnsi"/>
        </w:rPr>
        <w:t>na osoby trzecie.</w:t>
      </w:r>
    </w:p>
    <w:p w:rsidR="008D4CF5" w:rsidRPr="00C45BD9" w:rsidRDefault="00961EDC" w:rsidP="008D4CF5">
      <w:pPr>
        <w:shd w:val="clear" w:color="auto" w:fill="FFFFFF"/>
        <w:suppressAutoHyphens w:val="0"/>
        <w:spacing w:line="360" w:lineRule="auto"/>
        <w:ind w:right="32"/>
        <w:jc w:val="center"/>
        <w:rPr>
          <w:rFonts w:asciiTheme="minorHAnsi" w:hAnsiTheme="minorHAnsi"/>
          <w:b/>
          <w:iCs/>
          <w:color w:val="000000"/>
          <w:spacing w:val="-4"/>
          <w:sz w:val="24"/>
          <w:szCs w:val="24"/>
          <w:lang w:eastAsia="pl-PL" w:bidi="ar-SA"/>
        </w:rPr>
      </w:pPr>
      <w:r>
        <w:rPr>
          <w:rFonts w:asciiTheme="minorHAnsi" w:hAnsiTheme="minorHAnsi"/>
          <w:b/>
          <w:iCs/>
          <w:color w:val="000000"/>
          <w:spacing w:val="-4"/>
          <w:sz w:val="24"/>
          <w:szCs w:val="24"/>
          <w:lang w:eastAsia="pl-PL" w:bidi="ar-SA"/>
        </w:rPr>
        <w:t>§4</w:t>
      </w:r>
    </w:p>
    <w:p w:rsidR="008D4CF5" w:rsidRPr="00961EDC" w:rsidRDefault="000B47A7" w:rsidP="00BC7FE9">
      <w:pPr>
        <w:pStyle w:val="BodyText21"/>
        <w:numPr>
          <w:ilvl w:val="0"/>
          <w:numId w:val="8"/>
        </w:numPr>
        <w:tabs>
          <w:tab w:val="clear" w:pos="0"/>
          <w:tab w:val="left" w:pos="284"/>
          <w:tab w:val="left" w:pos="993"/>
        </w:tabs>
        <w:ind w:left="284" w:hanging="284"/>
        <w:rPr>
          <w:rFonts w:asciiTheme="minorHAnsi" w:hAnsiTheme="minorHAnsi" w:cstheme="minorHAnsi"/>
        </w:rPr>
      </w:pPr>
      <w:r w:rsidRPr="00961EDC">
        <w:rPr>
          <w:rFonts w:asciiTheme="minorHAnsi" w:hAnsiTheme="minorHAnsi" w:cstheme="minorHAnsi"/>
        </w:rPr>
        <w:t>Po stronie</w:t>
      </w:r>
      <w:r w:rsidR="008D4CF5" w:rsidRPr="00961EDC">
        <w:rPr>
          <w:rFonts w:asciiTheme="minorHAnsi" w:hAnsiTheme="minorHAnsi" w:cstheme="minorHAnsi"/>
        </w:rPr>
        <w:t xml:space="preserve"> Wykonawcy osobą odpowiedzialną za </w:t>
      </w:r>
      <w:r w:rsidR="005429A4" w:rsidRPr="00961EDC">
        <w:rPr>
          <w:rFonts w:asciiTheme="minorHAnsi" w:hAnsiTheme="minorHAnsi" w:cstheme="minorHAnsi"/>
        </w:rPr>
        <w:t xml:space="preserve">nadzór nad realizacją umowy </w:t>
      </w:r>
      <w:r w:rsidR="00510802" w:rsidRPr="00961EDC">
        <w:rPr>
          <w:rFonts w:asciiTheme="minorHAnsi" w:hAnsiTheme="minorHAnsi" w:cstheme="minorHAnsi"/>
        </w:rPr>
        <w:t xml:space="preserve">jest: </w:t>
      </w:r>
      <w:r w:rsidR="008D4CF5" w:rsidRPr="00961EDC">
        <w:rPr>
          <w:rFonts w:asciiTheme="minorHAnsi" w:hAnsiTheme="minorHAnsi" w:cstheme="minorHAnsi"/>
        </w:rPr>
        <w:t>…………</w:t>
      </w:r>
      <w:r w:rsidR="00510802" w:rsidRPr="00961EDC">
        <w:rPr>
          <w:rFonts w:asciiTheme="minorHAnsi" w:hAnsiTheme="minorHAnsi" w:cstheme="minorHAnsi"/>
        </w:rPr>
        <w:t>…………………………………………</w:t>
      </w:r>
      <w:r w:rsidR="00C50D80" w:rsidRPr="00961EDC">
        <w:rPr>
          <w:rFonts w:asciiTheme="minorHAnsi" w:hAnsiTheme="minorHAnsi" w:cstheme="minorHAnsi"/>
        </w:rPr>
        <w:t>………….</w:t>
      </w:r>
      <w:r w:rsidR="00510802" w:rsidRPr="00961EDC">
        <w:rPr>
          <w:rFonts w:asciiTheme="minorHAnsi" w:hAnsiTheme="minorHAnsi" w:cstheme="minorHAnsi"/>
        </w:rPr>
        <w:t xml:space="preserve">…..….. </w:t>
      </w:r>
      <w:r w:rsidR="008D4CF5" w:rsidRPr="00961EDC">
        <w:rPr>
          <w:rFonts w:asciiTheme="minorHAnsi" w:hAnsiTheme="minorHAnsi" w:cstheme="minorHAnsi"/>
        </w:rPr>
        <w:t xml:space="preserve">tel. </w:t>
      </w:r>
      <w:r w:rsidR="008D4CF5" w:rsidRPr="00961EDC">
        <w:rPr>
          <w:rFonts w:asciiTheme="minorHAnsi" w:hAnsiTheme="minorHAnsi" w:cstheme="minorHAnsi"/>
        </w:rPr>
        <w:tab/>
        <w:t>………………</w:t>
      </w:r>
      <w:r w:rsidR="00C50D80" w:rsidRPr="00961EDC">
        <w:rPr>
          <w:rFonts w:asciiTheme="minorHAnsi" w:hAnsiTheme="minorHAnsi" w:cstheme="minorHAnsi"/>
        </w:rPr>
        <w:t>……………………..</w:t>
      </w:r>
      <w:r w:rsidR="008D4CF5" w:rsidRPr="00961EDC">
        <w:rPr>
          <w:rFonts w:asciiTheme="minorHAnsi" w:hAnsiTheme="minorHAnsi" w:cstheme="minorHAnsi"/>
        </w:rPr>
        <w:t>…………     e-mail:…………………………………………</w:t>
      </w:r>
    </w:p>
    <w:p w:rsidR="00C50D80" w:rsidRPr="00EA678B" w:rsidRDefault="00054F89" w:rsidP="00054F89">
      <w:pPr>
        <w:pStyle w:val="BodyText21"/>
        <w:numPr>
          <w:ilvl w:val="0"/>
          <w:numId w:val="8"/>
        </w:numPr>
        <w:tabs>
          <w:tab w:val="clear" w:pos="0"/>
          <w:tab w:val="left" w:pos="284"/>
          <w:tab w:val="left" w:pos="993"/>
        </w:tabs>
        <w:ind w:left="284" w:hanging="284"/>
        <w:rPr>
          <w:rFonts w:asciiTheme="minorHAnsi" w:hAnsiTheme="minorHAnsi" w:cstheme="minorHAnsi"/>
        </w:rPr>
      </w:pPr>
      <w:r w:rsidRPr="00961EDC">
        <w:rPr>
          <w:rFonts w:asciiTheme="minorHAnsi" w:hAnsiTheme="minorHAnsi" w:cstheme="minorHAnsi"/>
        </w:rPr>
        <w:t xml:space="preserve">Po stronie Zamawiającego osobą odpowiedzialną za nadzór nad realizacją umowy jest: </w:t>
      </w:r>
      <w:r w:rsidRPr="00EA678B">
        <w:rPr>
          <w:rFonts w:asciiTheme="minorHAnsi" w:hAnsiTheme="minorHAnsi" w:cstheme="minorHAnsi"/>
        </w:rPr>
        <w:t xml:space="preserve">……………………………………………………………….…..….. tel. </w:t>
      </w:r>
      <w:r w:rsidRPr="00EA678B">
        <w:rPr>
          <w:rFonts w:asciiTheme="minorHAnsi" w:hAnsiTheme="minorHAnsi" w:cstheme="minorHAnsi"/>
        </w:rPr>
        <w:tab/>
        <w:t>……………………………………..…………     e-mail:…………………………………………</w:t>
      </w:r>
    </w:p>
    <w:p w:rsidR="00510802" w:rsidRPr="00961EDC" w:rsidRDefault="002E5519" w:rsidP="00BC7FE9">
      <w:pPr>
        <w:pStyle w:val="BodyText21"/>
        <w:numPr>
          <w:ilvl w:val="0"/>
          <w:numId w:val="8"/>
        </w:numPr>
        <w:tabs>
          <w:tab w:val="clear" w:pos="0"/>
          <w:tab w:val="left" w:pos="284"/>
          <w:tab w:val="left" w:pos="993"/>
        </w:tabs>
        <w:ind w:left="284" w:hanging="284"/>
        <w:rPr>
          <w:rFonts w:asciiTheme="minorHAnsi" w:hAnsiTheme="minorHAnsi" w:cstheme="minorHAnsi"/>
        </w:rPr>
      </w:pPr>
      <w:r w:rsidRPr="00961EDC">
        <w:rPr>
          <w:rFonts w:asciiTheme="minorHAnsi" w:hAnsiTheme="minorHAnsi" w:cstheme="minorHAnsi"/>
        </w:rPr>
        <w:t xml:space="preserve">Zmiana wymienionych w ust. 1 lub </w:t>
      </w:r>
      <w:r w:rsidR="00054F89" w:rsidRPr="00961EDC">
        <w:rPr>
          <w:rFonts w:asciiTheme="minorHAnsi" w:hAnsiTheme="minorHAnsi" w:cstheme="minorHAnsi"/>
        </w:rPr>
        <w:t>ust. 2 osób nie stanowi zmiany umowy</w:t>
      </w:r>
      <w:r w:rsidRPr="00961EDC">
        <w:rPr>
          <w:rFonts w:asciiTheme="minorHAnsi" w:hAnsiTheme="minorHAnsi" w:cstheme="minorHAnsi"/>
        </w:rPr>
        <w:t xml:space="preserve"> i wymaga jedynie powiadomienia drugiej Strony</w:t>
      </w:r>
      <w:r w:rsidR="00147149">
        <w:rPr>
          <w:rFonts w:asciiTheme="minorHAnsi" w:hAnsiTheme="minorHAnsi" w:cstheme="minorHAnsi"/>
        </w:rPr>
        <w:t xml:space="preserve"> w formie</w:t>
      </w:r>
      <w:r w:rsidRPr="00961EDC">
        <w:rPr>
          <w:rFonts w:asciiTheme="minorHAnsi" w:hAnsiTheme="minorHAnsi" w:cstheme="minorHAnsi"/>
        </w:rPr>
        <w:t xml:space="preserve"> </w:t>
      </w:r>
      <w:r w:rsidR="00147149">
        <w:rPr>
          <w:rFonts w:asciiTheme="minorHAnsi" w:hAnsiTheme="minorHAnsi" w:cstheme="minorHAnsi"/>
        </w:rPr>
        <w:t>pisemnej</w:t>
      </w:r>
      <w:r w:rsidR="00147149" w:rsidRPr="00961EDC">
        <w:rPr>
          <w:rFonts w:asciiTheme="minorHAnsi" w:hAnsiTheme="minorHAnsi" w:cstheme="minorHAnsi"/>
        </w:rPr>
        <w:t xml:space="preserve"> </w:t>
      </w:r>
      <w:r w:rsidR="00147149">
        <w:rPr>
          <w:rFonts w:asciiTheme="minorHAnsi" w:hAnsiTheme="minorHAnsi" w:cstheme="minorHAnsi"/>
        </w:rPr>
        <w:t>lub w postaci elektronicznej odpowiednio na wskazane</w:t>
      </w:r>
      <w:r w:rsidRPr="00961EDC">
        <w:rPr>
          <w:rFonts w:asciiTheme="minorHAnsi" w:hAnsiTheme="minorHAnsi" w:cstheme="minorHAnsi"/>
        </w:rPr>
        <w:t xml:space="preserve"> wyżej adres</w:t>
      </w:r>
      <w:r w:rsidR="00147149">
        <w:rPr>
          <w:rFonts w:asciiTheme="minorHAnsi" w:hAnsiTheme="minorHAnsi" w:cstheme="minorHAnsi"/>
        </w:rPr>
        <w:t>y</w:t>
      </w:r>
      <w:r w:rsidRPr="00961EDC">
        <w:rPr>
          <w:rFonts w:asciiTheme="minorHAnsi" w:hAnsiTheme="minorHAnsi" w:cstheme="minorHAnsi"/>
        </w:rPr>
        <w:t xml:space="preserve"> e-mail.</w:t>
      </w:r>
      <w:r w:rsidR="00054F89" w:rsidRPr="00961EDC">
        <w:rPr>
          <w:rFonts w:asciiTheme="minorHAnsi" w:hAnsiTheme="minorHAnsi" w:cstheme="minorHAnsi"/>
        </w:rPr>
        <w:t xml:space="preserve"> </w:t>
      </w:r>
    </w:p>
    <w:p w:rsidR="00054F89" w:rsidRPr="00961EDC" w:rsidRDefault="00054F89" w:rsidP="00BC7FE9">
      <w:pPr>
        <w:pStyle w:val="BodyText21"/>
        <w:numPr>
          <w:ilvl w:val="0"/>
          <w:numId w:val="8"/>
        </w:numPr>
        <w:tabs>
          <w:tab w:val="clear" w:pos="0"/>
          <w:tab w:val="left" w:pos="284"/>
          <w:tab w:val="left" w:pos="993"/>
        </w:tabs>
        <w:ind w:left="284" w:hanging="284"/>
        <w:rPr>
          <w:rFonts w:asciiTheme="minorHAnsi" w:hAnsiTheme="minorHAnsi" w:cstheme="minorHAnsi"/>
        </w:rPr>
      </w:pPr>
      <w:r w:rsidRPr="00961EDC">
        <w:rPr>
          <w:rFonts w:asciiTheme="minorHAnsi" w:hAnsiTheme="minorHAnsi" w:cstheme="minorHAnsi"/>
        </w:rPr>
        <w:t>Wszelkie oświadczenia i zawiadomienia dokonywane wzajemnie przez Strony winny być dokonane wyłącznie w formie pisemnej lub w postaci elektronicznej na adresy e-mail wskazane wyżej.</w:t>
      </w:r>
    </w:p>
    <w:p w:rsidR="008D4CF5" w:rsidRDefault="00961EDC" w:rsidP="008D4CF5">
      <w:pPr>
        <w:shd w:val="clear" w:color="auto" w:fill="FFFFFF"/>
        <w:suppressAutoHyphens w:val="0"/>
        <w:spacing w:line="360" w:lineRule="auto"/>
        <w:ind w:right="32"/>
        <w:jc w:val="center"/>
        <w:rPr>
          <w:rFonts w:asciiTheme="minorHAnsi" w:hAnsiTheme="minorHAnsi"/>
          <w:b/>
          <w:iCs/>
          <w:color w:val="000000"/>
          <w:spacing w:val="-4"/>
          <w:sz w:val="24"/>
          <w:szCs w:val="24"/>
          <w:lang w:eastAsia="pl-PL" w:bidi="ar-SA"/>
        </w:rPr>
      </w:pPr>
      <w:r>
        <w:rPr>
          <w:rFonts w:asciiTheme="minorHAnsi" w:hAnsiTheme="minorHAnsi"/>
          <w:b/>
          <w:iCs/>
          <w:color w:val="000000"/>
          <w:spacing w:val="-4"/>
          <w:sz w:val="24"/>
          <w:szCs w:val="24"/>
          <w:lang w:eastAsia="pl-PL" w:bidi="ar-SA"/>
        </w:rPr>
        <w:t>§5</w:t>
      </w:r>
    </w:p>
    <w:p w:rsidR="00961EDC" w:rsidRPr="00827163" w:rsidRDefault="00961EDC" w:rsidP="00961EDC">
      <w:pPr>
        <w:pStyle w:val="Akapitzlist"/>
        <w:numPr>
          <w:ilvl w:val="0"/>
          <w:numId w:val="17"/>
        </w:numPr>
        <w:suppressAutoHyphens/>
        <w:overflowPunct w:val="0"/>
        <w:spacing w:after="0" w:line="240" w:lineRule="auto"/>
        <w:ind w:right="0"/>
        <w:textAlignment w:val="baseline"/>
        <w:outlineLvl w:val="0"/>
        <w:rPr>
          <w:rFonts w:asciiTheme="minorHAnsi" w:hAnsiTheme="minorHAnsi" w:cstheme="minorHAnsi"/>
        </w:rPr>
      </w:pPr>
      <w:r w:rsidRPr="00961EDC">
        <w:rPr>
          <w:rFonts w:asciiTheme="minorHAnsi" w:hAnsiTheme="minorHAnsi" w:cstheme="minorHAnsi"/>
          <w:szCs w:val="24"/>
        </w:rPr>
        <w:t xml:space="preserve">Okres gwarancji przedmiotu zamówienia wynosi </w:t>
      </w:r>
      <w:r w:rsidR="00ED0F1C">
        <w:rPr>
          <w:rFonts w:asciiTheme="minorHAnsi" w:hAnsiTheme="minorHAnsi" w:cstheme="minorHAnsi"/>
          <w:szCs w:val="24"/>
        </w:rPr>
        <w:t>….</w:t>
      </w:r>
      <w:r w:rsidR="00777D9D">
        <w:rPr>
          <w:rFonts w:asciiTheme="minorHAnsi" w:hAnsiTheme="minorHAnsi" w:cstheme="minorHAnsi"/>
          <w:szCs w:val="24"/>
        </w:rPr>
        <w:t xml:space="preserve"> </w:t>
      </w:r>
      <w:r w:rsidR="009463DF">
        <w:rPr>
          <w:rFonts w:asciiTheme="minorHAnsi" w:hAnsiTheme="minorHAnsi" w:cstheme="minorHAnsi"/>
          <w:szCs w:val="24"/>
        </w:rPr>
        <w:t>m</w:t>
      </w:r>
      <w:r w:rsidR="00777D9D">
        <w:rPr>
          <w:rFonts w:asciiTheme="minorHAnsi" w:hAnsiTheme="minorHAnsi" w:cstheme="minorHAnsi"/>
          <w:szCs w:val="24"/>
        </w:rPr>
        <w:t>iesiące</w:t>
      </w:r>
      <w:r w:rsidR="00ED0F1C">
        <w:rPr>
          <w:rFonts w:asciiTheme="minorHAnsi" w:hAnsiTheme="minorHAnsi" w:cstheme="minorHAnsi"/>
          <w:szCs w:val="24"/>
        </w:rPr>
        <w:t xml:space="preserve"> i liczony będzie</w:t>
      </w:r>
      <w:r w:rsidRPr="00961EDC">
        <w:rPr>
          <w:rFonts w:asciiTheme="minorHAnsi" w:hAnsiTheme="minorHAnsi" w:cstheme="minorHAnsi"/>
          <w:szCs w:val="24"/>
        </w:rPr>
        <w:t xml:space="preserve"> od dnia protokolarnego odbioru przedmiotu zamówienia</w:t>
      </w:r>
      <w:r w:rsidR="00E01C4F">
        <w:rPr>
          <w:rFonts w:asciiTheme="minorHAnsi" w:hAnsiTheme="minorHAnsi" w:cstheme="minorHAnsi"/>
          <w:szCs w:val="24"/>
        </w:rPr>
        <w:t xml:space="preserve"> bez zastrzeżeń</w:t>
      </w:r>
      <w:r w:rsidRPr="00961EDC">
        <w:rPr>
          <w:rFonts w:asciiTheme="minorHAnsi" w:hAnsiTheme="minorHAnsi" w:cstheme="minorHAnsi"/>
          <w:szCs w:val="24"/>
        </w:rPr>
        <w:t>.</w:t>
      </w:r>
      <w:r w:rsidR="00E01C4F">
        <w:rPr>
          <w:rFonts w:asciiTheme="minorHAnsi" w:hAnsiTheme="minorHAnsi" w:cstheme="minorHAnsi"/>
          <w:szCs w:val="24"/>
        </w:rPr>
        <w:t xml:space="preserve"> </w:t>
      </w:r>
    </w:p>
    <w:p w:rsidR="00827163" w:rsidRPr="00827163" w:rsidRDefault="00827163" w:rsidP="00827163">
      <w:pPr>
        <w:pStyle w:val="Akapitzlist"/>
        <w:numPr>
          <w:ilvl w:val="0"/>
          <w:numId w:val="17"/>
        </w:numPr>
        <w:suppressAutoHyphens/>
        <w:overflowPunct w:val="0"/>
        <w:spacing w:after="0" w:line="240" w:lineRule="auto"/>
        <w:ind w:right="0"/>
        <w:textAlignment w:val="baseline"/>
        <w:outlineLvl w:val="0"/>
        <w:rPr>
          <w:rFonts w:asciiTheme="minorHAnsi" w:hAnsiTheme="minorHAnsi" w:cstheme="minorHAnsi"/>
          <w:szCs w:val="24"/>
        </w:rPr>
      </w:pPr>
      <w:r w:rsidRPr="00827163">
        <w:rPr>
          <w:rFonts w:ascii="Calibri" w:eastAsia="Calibri" w:hAnsi="Calibri"/>
          <w:szCs w:val="24"/>
        </w:rPr>
        <w:t xml:space="preserve">Gwarancja obejmuje również obsługę przeglądową/serwisową w okresach przewidzianych/zalecanych przez producenta. Koszt obsługi zawiera dojazd, wykonanie czynności przeglądowych/serwisowych oraz części/materiały eksploatacyjne. Zamawiający informuje, że okres rękojmi dla przedmiotu zamówienia jest równy okresowi gwarancji. </w:t>
      </w:r>
    </w:p>
    <w:p w:rsidR="00E01C4F" w:rsidRPr="00BD7072" w:rsidRDefault="00E01C4F" w:rsidP="00E01C4F">
      <w:pPr>
        <w:pStyle w:val="Akapitzlist"/>
        <w:numPr>
          <w:ilvl w:val="0"/>
          <w:numId w:val="17"/>
        </w:numPr>
        <w:spacing w:after="0" w:line="240" w:lineRule="auto"/>
        <w:ind w:left="357" w:right="0" w:hanging="357"/>
        <w:rPr>
          <w:rFonts w:asciiTheme="minorHAnsi" w:eastAsia="Calibri" w:hAnsiTheme="minorHAnsi" w:cstheme="minorHAnsi"/>
          <w:szCs w:val="24"/>
        </w:rPr>
      </w:pPr>
      <w:r w:rsidRPr="00BD7072">
        <w:rPr>
          <w:rFonts w:asciiTheme="minorHAnsi" w:eastAsia="Calibri" w:hAnsiTheme="minorHAnsi" w:cstheme="minorHAnsi"/>
          <w:szCs w:val="24"/>
        </w:rPr>
        <w:t xml:space="preserve">W okresie gwarancji wszystkie przeglądy gwarancyjne i naprawy, w tym wymiana części oraz płynów eksploatacyjnych będą wykonywane na koszt Wykonawcy. Przeglądy będą wykonywane w terminach zalecanych </w:t>
      </w:r>
      <w:r w:rsidR="00777D9D" w:rsidRPr="00BD7072">
        <w:rPr>
          <w:rFonts w:asciiTheme="minorHAnsi" w:eastAsia="Calibri" w:hAnsiTheme="minorHAnsi" w:cstheme="minorHAnsi"/>
          <w:szCs w:val="24"/>
        </w:rPr>
        <w:t>przez producenta</w:t>
      </w:r>
      <w:r w:rsidRPr="00BD7072">
        <w:rPr>
          <w:rFonts w:asciiTheme="minorHAnsi" w:eastAsia="Calibri" w:hAnsiTheme="minorHAnsi" w:cstheme="minorHAnsi"/>
          <w:szCs w:val="24"/>
        </w:rPr>
        <w:t>.</w:t>
      </w:r>
    </w:p>
    <w:p w:rsidR="00CE53C2" w:rsidRPr="00CE53C2" w:rsidRDefault="00CE53C2" w:rsidP="00CE53C2">
      <w:pPr>
        <w:pStyle w:val="Akapitzlist"/>
        <w:numPr>
          <w:ilvl w:val="0"/>
          <w:numId w:val="17"/>
        </w:numPr>
        <w:spacing w:after="0" w:line="240" w:lineRule="auto"/>
        <w:ind w:left="357" w:right="0" w:hanging="357"/>
        <w:rPr>
          <w:rFonts w:asciiTheme="minorHAnsi" w:eastAsia="Calibri" w:hAnsiTheme="minorHAnsi" w:cstheme="minorHAnsi"/>
          <w:szCs w:val="24"/>
        </w:rPr>
      </w:pPr>
      <w:r w:rsidRPr="00CE53C2">
        <w:rPr>
          <w:rFonts w:asciiTheme="minorHAnsi" w:eastAsia="Calibri" w:hAnsiTheme="minorHAnsi" w:cstheme="minorHAnsi"/>
          <w:szCs w:val="24"/>
        </w:rPr>
        <w:t>W przypadku zaistnienia w okresie gwarancji konieczności transportu pojazdu w związku ze stwierdzeniem usterek lub awarii, transport pojazdu wykonany zostanie na koszt Wykonawcy.</w:t>
      </w:r>
    </w:p>
    <w:p w:rsidR="00CE53C2" w:rsidRPr="009F050D" w:rsidRDefault="00CE53C2" w:rsidP="00CE53C2">
      <w:pPr>
        <w:pStyle w:val="Akapitzlist"/>
        <w:numPr>
          <w:ilvl w:val="0"/>
          <w:numId w:val="17"/>
        </w:numPr>
        <w:spacing w:after="0" w:line="240" w:lineRule="auto"/>
        <w:ind w:left="357" w:right="0" w:hanging="357"/>
        <w:rPr>
          <w:rFonts w:eastAsia="Calibri"/>
          <w:szCs w:val="24"/>
        </w:rPr>
      </w:pPr>
      <w:r w:rsidRPr="00CE53C2">
        <w:rPr>
          <w:rFonts w:asciiTheme="minorHAnsi" w:eastAsia="Calibri" w:hAnsiTheme="minorHAnsi" w:cstheme="minorHAnsi"/>
          <w:szCs w:val="24"/>
        </w:rPr>
        <w:t xml:space="preserve">Wykonawca zobowiązuje się do bezpłatnego wykonania naprawy gwarancyjnej </w:t>
      </w:r>
      <w:r>
        <w:rPr>
          <w:rFonts w:asciiTheme="minorHAnsi" w:eastAsia="Calibri" w:hAnsiTheme="minorHAnsi" w:cstheme="minorHAnsi"/>
          <w:szCs w:val="24"/>
        </w:rPr>
        <w:t>i przeglądów gwarancyjnych</w:t>
      </w:r>
      <w:r w:rsidRPr="00CE53C2">
        <w:rPr>
          <w:rFonts w:asciiTheme="minorHAnsi" w:eastAsia="Calibri" w:hAnsiTheme="minorHAnsi" w:cstheme="minorHAnsi"/>
          <w:szCs w:val="24"/>
        </w:rPr>
        <w:t xml:space="preserve"> przedmiotu umowy w czasie nie dłuższym niż 7 dni od daty zgłoszenia przez Zamawiającego przedmiotu umowy do naprawy lub przeglądu. Do okresu naprawy nie wlicza się dni ustawowo wolnych od pracy obowiązujących w Polsce. Strony dopuszczają zgłoszenie przedmiotu umowy do przeglądu lub naprawy na piśmie, telefonicznie lub pocztą elektroniczną</w:t>
      </w:r>
      <w:r w:rsidRPr="009F050D">
        <w:rPr>
          <w:rFonts w:eastAsia="Calibri"/>
          <w:szCs w:val="24"/>
        </w:rPr>
        <w:t>.</w:t>
      </w:r>
    </w:p>
    <w:p w:rsidR="00E01C4F" w:rsidRPr="00961EDC" w:rsidRDefault="00E01C4F" w:rsidP="00961EDC">
      <w:pPr>
        <w:pStyle w:val="Akapitzlist"/>
        <w:numPr>
          <w:ilvl w:val="0"/>
          <w:numId w:val="17"/>
        </w:numPr>
        <w:suppressAutoHyphens/>
        <w:overflowPunct w:val="0"/>
        <w:spacing w:after="0" w:line="240" w:lineRule="auto"/>
        <w:ind w:right="0"/>
        <w:textAlignment w:val="baseline"/>
        <w:outlineLvl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Wykonawca udostępni Zamawiającemu wszelkie dane niezbędne do serwisowania pojazdu po okresie gwarancji, w szczególności kody dostępu do systemów elektronicznych sterowania pojazdów oraz inne niezbędne dane.</w:t>
      </w:r>
    </w:p>
    <w:p w:rsidR="00961EDC" w:rsidRPr="00961EDC" w:rsidRDefault="00961EDC" w:rsidP="00961EDC">
      <w:pPr>
        <w:pStyle w:val="Akapitzlist"/>
        <w:numPr>
          <w:ilvl w:val="0"/>
          <w:numId w:val="17"/>
        </w:numPr>
        <w:suppressAutoHyphens/>
        <w:overflowPunct w:val="0"/>
        <w:spacing w:after="0" w:line="240" w:lineRule="auto"/>
        <w:ind w:right="0"/>
        <w:textAlignment w:val="baseline"/>
        <w:outlineLvl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Cs w:val="24"/>
        </w:rPr>
        <w:t>Okres gwarancji ulega</w:t>
      </w:r>
      <w:r w:rsidRPr="00961EDC">
        <w:rPr>
          <w:rFonts w:asciiTheme="minorHAnsi" w:hAnsiTheme="minorHAnsi" w:cstheme="minorHAnsi"/>
          <w:szCs w:val="24"/>
        </w:rPr>
        <w:t xml:space="preserve"> przedłuże</w:t>
      </w:r>
      <w:r>
        <w:rPr>
          <w:rFonts w:asciiTheme="minorHAnsi" w:hAnsiTheme="minorHAnsi" w:cstheme="minorHAnsi"/>
          <w:szCs w:val="24"/>
        </w:rPr>
        <w:t>niu o okres wykonywania naprawy, a</w:t>
      </w:r>
      <w:r w:rsidRPr="00961EDC">
        <w:rPr>
          <w:rFonts w:asciiTheme="minorHAnsi" w:hAnsiTheme="minorHAnsi" w:cstheme="minorHAnsi"/>
          <w:szCs w:val="24"/>
        </w:rPr>
        <w:t xml:space="preserve"> w przypadku dokonania wymiany sprzętu okres gwarancji </w:t>
      </w:r>
      <w:r w:rsidR="00CA6A10">
        <w:rPr>
          <w:rFonts w:asciiTheme="minorHAnsi" w:hAnsiTheme="minorHAnsi" w:cstheme="minorHAnsi"/>
          <w:szCs w:val="24"/>
        </w:rPr>
        <w:t>biegnie od nowa</w:t>
      </w:r>
      <w:r w:rsidRPr="00961EDC">
        <w:rPr>
          <w:rFonts w:asciiTheme="minorHAnsi" w:hAnsiTheme="minorHAnsi" w:cstheme="minorHAnsi"/>
          <w:szCs w:val="24"/>
        </w:rPr>
        <w:t>.</w:t>
      </w:r>
    </w:p>
    <w:p w:rsidR="00961EDC" w:rsidRPr="00961EDC" w:rsidRDefault="00961EDC" w:rsidP="00961EDC">
      <w:pPr>
        <w:pStyle w:val="Akapitzlist"/>
        <w:numPr>
          <w:ilvl w:val="0"/>
          <w:numId w:val="17"/>
        </w:numPr>
        <w:suppressAutoHyphens/>
        <w:overflowPunct w:val="0"/>
        <w:spacing w:after="0" w:line="240" w:lineRule="auto"/>
        <w:ind w:right="0"/>
        <w:textAlignment w:val="baseline"/>
        <w:outlineLvl w:val="0"/>
        <w:rPr>
          <w:rFonts w:asciiTheme="minorHAnsi" w:hAnsiTheme="minorHAnsi" w:cstheme="minorHAnsi"/>
        </w:rPr>
      </w:pPr>
      <w:r w:rsidRPr="00961EDC">
        <w:rPr>
          <w:rFonts w:asciiTheme="minorHAnsi" w:hAnsiTheme="minorHAnsi" w:cstheme="minorHAnsi"/>
          <w:szCs w:val="24"/>
        </w:rPr>
        <w:t xml:space="preserve">Odpowiedzialność z tytułu gwarancji jakości obejmuje zarówno wady powstałe z przyczyn tkwiących w </w:t>
      </w:r>
      <w:r w:rsidR="00BE4D92">
        <w:rPr>
          <w:rFonts w:asciiTheme="minorHAnsi" w:hAnsiTheme="minorHAnsi" w:cstheme="minorHAnsi"/>
          <w:szCs w:val="24"/>
        </w:rPr>
        <w:t>sprzęcie</w:t>
      </w:r>
      <w:r w:rsidRPr="00961EDC">
        <w:rPr>
          <w:rFonts w:asciiTheme="minorHAnsi" w:hAnsiTheme="minorHAnsi" w:cstheme="minorHAnsi"/>
          <w:szCs w:val="24"/>
        </w:rPr>
        <w:t xml:space="preserve"> objętym przedmiotem umowy w chwili dokonania jego odbioru przez Zamawiającego, jak i wszelkie inne wady fizyczne powstałe z przyczyn, za które Wykonawca lub inny gwarant ponosi odpowiedzialność, pod warunkiem, że wady te ujawnią się w okresie obowiązywania gwarancji.</w:t>
      </w:r>
    </w:p>
    <w:p w:rsidR="00961EDC" w:rsidRPr="009463DF" w:rsidRDefault="00CE53C2" w:rsidP="00961EDC">
      <w:pPr>
        <w:pStyle w:val="Akapitzlist"/>
        <w:numPr>
          <w:ilvl w:val="0"/>
          <w:numId w:val="17"/>
        </w:numPr>
        <w:suppressAutoHyphens/>
        <w:overflowPunct w:val="0"/>
        <w:spacing w:after="0" w:line="240" w:lineRule="auto"/>
        <w:ind w:right="0"/>
        <w:textAlignment w:val="baseline"/>
        <w:outlineLvl w:val="0"/>
        <w:rPr>
          <w:rFonts w:asciiTheme="minorHAnsi" w:hAnsiTheme="minorHAnsi" w:cstheme="minorHAnsi"/>
        </w:rPr>
      </w:pPr>
      <w:r w:rsidRPr="009463DF">
        <w:rPr>
          <w:rFonts w:asciiTheme="minorHAnsi" w:hAnsiTheme="minorHAnsi" w:cstheme="minorHAnsi"/>
          <w:szCs w:val="24"/>
        </w:rPr>
        <w:t>Jeżeli w terminie</w:t>
      </w:r>
      <w:r w:rsidR="00961EDC" w:rsidRPr="009463DF">
        <w:rPr>
          <w:rFonts w:asciiTheme="minorHAnsi" w:hAnsiTheme="minorHAnsi" w:cstheme="minorHAnsi"/>
          <w:szCs w:val="24"/>
        </w:rPr>
        <w:t xml:space="preserve"> gwarancji ujawnią się takie wady fizyczne przedmiotu umowy</w:t>
      </w:r>
      <w:r w:rsidR="00777D9D" w:rsidRPr="009463DF">
        <w:rPr>
          <w:rFonts w:asciiTheme="minorHAnsi" w:hAnsiTheme="minorHAnsi" w:cstheme="minorHAnsi"/>
          <w:szCs w:val="24"/>
        </w:rPr>
        <w:t xml:space="preserve"> lub elementów jego wyposażenia</w:t>
      </w:r>
      <w:r w:rsidR="00961EDC" w:rsidRPr="009463DF">
        <w:rPr>
          <w:rFonts w:asciiTheme="minorHAnsi" w:hAnsiTheme="minorHAnsi" w:cstheme="minorHAnsi"/>
          <w:szCs w:val="24"/>
        </w:rPr>
        <w:t>, które nie kwalifikują się do ich usunięcia, bądź jeżeli przedmiot umow</w:t>
      </w:r>
      <w:r w:rsidRPr="009463DF">
        <w:rPr>
          <w:rFonts w:asciiTheme="minorHAnsi" w:hAnsiTheme="minorHAnsi" w:cstheme="minorHAnsi"/>
          <w:szCs w:val="24"/>
        </w:rPr>
        <w:t>y</w:t>
      </w:r>
      <w:r w:rsidR="00777D9D" w:rsidRPr="009463DF">
        <w:rPr>
          <w:rFonts w:asciiTheme="minorHAnsi" w:hAnsiTheme="minorHAnsi" w:cstheme="minorHAnsi"/>
          <w:szCs w:val="24"/>
        </w:rPr>
        <w:t xml:space="preserve"> lub którykolwiek z elementów jego wyposażenia</w:t>
      </w:r>
      <w:r w:rsidRPr="009463DF">
        <w:rPr>
          <w:rFonts w:asciiTheme="minorHAnsi" w:hAnsiTheme="minorHAnsi" w:cstheme="minorHAnsi"/>
          <w:szCs w:val="24"/>
        </w:rPr>
        <w:t xml:space="preserve"> był naprawiany co najmniej  2-</w:t>
      </w:r>
      <w:r w:rsidR="00961EDC" w:rsidRPr="009463DF">
        <w:rPr>
          <w:rFonts w:asciiTheme="minorHAnsi" w:hAnsiTheme="minorHAnsi" w:cstheme="minorHAnsi"/>
          <w:szCs w:val="24"/>
        </w:rPr>
        <w:t xml:space="preserve">krotnie, Wykonawca zobowiązuje się do dostarczenia </w:t>
      </w:r>
      <w:r w:rsidR="00777D9D" w:rsidRPr="009463DF">
        <w:rPr>
          <w:rFonts w:asciiTheme="minorHAnsi" w:hAnsiTheme="minorHAnsi" w:cstheme="minorHAnsi"/>
          <w:szCs w:val="24"/>
        </w:rPr>
        <w:t xml:space="preserve">odpowiednio </w:t>
      </w:r>
      <w:r w:rsidR="00961EDC" w:rsidRPr="009463DF">
        <w:rPr>
          <w:rFonts w:asciiTheme="minorHAnsi" w:hAnsiTheme="minorHAnsi" w:cstheme="minorHAnsi"/>
          <w:szCs w:val="24"/>
        </w:rPr>
        <w:t xml:space="preserve">przedmiotu umowy </w:t>
      </w:r>
      <w:r w:rsidR="00777D9D" w:rsidRPr="009463DF">
        <w:rPr>
          <w:rFonts w:asciiTheme="minorHAnsi" w:hAnsiTheme="minorHAnsi" w:cstheme="minorHAnsi"/>
          <w:szCs w:val="24"/>
        </w:rPr>
        <w:t xml:space="preserve">lub elementu jego wyposażenia </w:t>
      </w:r>
      <w:r w:rsidR="00961EDC" w:rsidRPr="009463DF">
        <w:rPr>
          <w:rFonts w:asciiTheme="minorHAnsi" w:hAnsiTheme="minorHAnsi" w:cstheme="minorHAnsi"/>
          <w:szCs w:val="24"/>
        </w:rPr>
        <w:t>wolnego od wad o parametrach nie gorszych</w:t>
      </w:r>
      <w:r w:rsidRPr="009463DF">
        <w:rPr>
          <w:rFonts w:asciiTheme="minorHAnsi" w:hAnsiTheme="minorHAnsi" w:cstheme="minorHAnsi"/>
          <w:szCs w:val="24"/>
        </w:rPr>
        <w:t xml:space="preserve"> od wymaganych</w:t>
      </w:r>
      <w:r w:rsidR="00961EDC" w:rsidRPr="009463DF">
        <w:rPr>
          <w:rFonts w:asciiTheme="minorHAnsi" w:hAnsiTheme="minorHAnsi" w:cstheme="minorHAnsi"/>
          <w:szCs w:val="24"/>
        </w:rPr>
        <w:t xml:space="preserve">. Wykonawca zobowiązuje się do </w:t>
      </w:r>
      <w:r w:rsidR="00CA6A10" w:rsidRPr="009463DF">
        <w:rPr>
          <w:rFonts w:asciiTheme="minorHAnsi" w:hAnsiTheme="minorHAnsi" w:cstheme="minorHAnsi"/>
          <w:szCs w:val="24"/>
        </w:rPr>
        <w:t>dokonania wymiany</w:t>
      </w:r>
      <w:r w:rsidR="00961EDC" w:rsidRPr="009463DF">
        <w:rPr>
          <w:rFonts w:asciiTheme="minorHAnsi" w:hAnsiTheme="minorHAnsi" w:cstheme="minorHAnsi"/>
          <w:szCs w:val="24"/>
        </w:rPr>
        <w:t xml:space="preserve"> w terminie </w:t>
      </w:r>
      <w:r w:rsidR="00BE4D92" w:rsidRPr="009463DF">
        <w:rPr>
          <w:rFonts w:asciiTheme="minorHAnsi" w:hAnsiTheme="minorHAnsi" w:cstheme="minorHAnsi"/>
          <w:szCs w:val="24"/>
        </w:rPr>
        <w:t>14</w:t>
      </w:r>
      <w:r w:rsidR="00961EDC" w:rsidRPr="009463DF">
        <w:rPr>
          <w:rFonts w:asciiTheme="minorHAnsi" w:hAnsiTheme="minorHAnsi" w:cstheme="minorHAnsi"/>
          <w:szCs w:val="24"/>
        </w:rPr>
        <w:t xml:space="preserve"> dni roboczych od momentu powstania obowiązku wymiany.</w:t>
      </w:r>
    </w:p>
    <w:p w:rsidR="00961EDC" w:rsidRPr="00961EDC" w:rsidRDefault="00961EDC" w:rsidP="00961EDC">
      <w:pPr>
        <w:pStyle w:val="Akapitzlist"/>
        <w:numPr>
          <w:ilvl w:val="0"/>
          <w:numId w:val="17"/>
        </w:numPr>
        <w:suppressAutoHyphens/>
        <w:overflowPunct w:val="0"/>
        <w:spacing w:after="0" w:line="240" w:lineRule="auto"/>
        <w:ind w:right="0"/>
        <w:textAlignment w:val="baseline"/>
        <w:outlineLvl w:val="0"/>
        <w:rPr>
          <w:rFonts w:asciiTheme="minorHAnsi" w:hAnsiTheme="minorHAnsi" w:cstheme="minorHAnsi"/>
        </w:rPr>
      </w:pPr>
      <w:r w:rsidRPr="00961EDC">
        <w:rPr>
          <w:rFonts w:asciiTheme="minorHAnsi" w:hAnsiTheme="minorHAnsi" w:cstheme="minorHAnsi"/>
          <w:szCs w:val="24"/>
        </w:rPr>
        <w:t>W  przypadku  niedotrzymania  terminu  naprawy  gwarancyjnej,  bądź  niedotrzymania terminu wymiany przedmiotu zamówienia</w:t>
      </w:r>
      <w:r w:rsidR="00777D9D">
        <w:rPr>
          <w:rFonts w:asciiTheme="minorHAnsi" w:hAnsiTheme="minorHAnsi" w:cstheme="minorHAnsi"/>
          <w:szCs w:val="24"/>
        </w:rPr>
        <w:t xml:space="preserve"> lub elementu jego wyposażenia </w:t>
      </w:r>
      <w:r w:rsidRPr="00961EDC">
        <w:rPr>
          <w:rFonts w:asciiTheme="minorHAnsi" w:hAnsiTheme="minorHAnsi" w:cstheme="minorHAnsi"/>
          <w:szCs w:val="24"/>
        </w:rPr>
        <w:t>na wolny od wad, Zamawiający jest uprawniony do usunięcia wad w drodze naprawy na ryzyko i koszt Wykonawcy, zachowując przy tym inne uprawnienia przysługujące mu na podstawie Umowy, a w szczególności roszczenia z tytułu rękojmi za wady fizyczne.</w:t>
      </w:r>
    </w:p>
    <w:p w:rsidR="00961EDC" w:rsidRPr="00961EDC" w:rsidRDefault="00961EDC" w:rsidP="00961EDC">
      <w:pPr>
        <w:pStyle w:val="Akapitzlist"/>
        <w:numPr>
          <w:ilvl w:val="0"/>
          <w:numId w:val="17"/>
        </w:numPr>
        <w:suppressAutoHyphens/>
        <w:overflowPunct w:val="0"/>
        <w:spacing w:after="0" w:line="240" w:lineRule="auto"/>
        <w:ind w:right="0"/>
        <w:textAlignment w:val="baseline"/>
        <w:outlineLvl w:val="0"/>
        <w:rPr>
          <w:rFonts w:asciiTheme="minorHAnsi" w:hAnsiTheme="minorHAnsi" w:cstheme="minorHAnsi"/>
        </w:rPr>
      </w:pPr>
      <w:r w:rsidRPr="00961EDC">
        <w:rPr>
          <w:rFonts w:asciiTheme="minorHAnsi" w:hAnsiTheme="minorHAnsi" w:cstheme="minorHAnsi"/>
          <w:szCs w:val="24"/>
        </w:rPr>
        <w:t xml:space="preserve">Szczegółowe  warunki  gwarancji  </w:t>
      </w:r>
      <w:r w:rsidR="00CA6A10">
        <w:rPr>
          <w:rFonts w:asciiTheme="minorHAnsi" w:hAnsiTheme="minorHAnsi" w:cstheme="minorHAnsi"/>
          <w:szCs w:val="24"/>
        </w:rPr>
        <w:t>zostaną zawarte w</w:t>
      </w:r>
      <w:r w:rsidRPr="00961EDC">
        <w:rPr>
          <w:rFonts w:asciiTheme="minorHAnsi" w:hAnsiTheme="minorHAnsi" w:cstheme="minorHAnsi"/>
          <w:szCs w:val="24"/>
        </w:rPr>
        <w:t xml:space="preserve"> dokument</w:t>
      </w:r>
      <w:r w:rsidR="00CA6A10">
        <w:rPr>
          <w:rFonts w:asciiTheme="minorHAnsi" w:hAnsiTheme="minorHAnsi" w:cstheme="minorHAnsi"/>
          <w:szCs w:val="24"/>
        </w:rPr>
        <w:t>ach</w:t>
      </w:r>
      <w:r w:rsidRPr="00961EDC">
        <w:rPr>
          <w:rFonts w:asciiTheme="minorHAnsi" w:hAnsiTheme="minorHAnsi" w:cstheme="minorHAnsi"/>
          <w:szCs w:val="24"/>
        </w:rPr>
        <w:t xml:space="preserve">  gwarancyjny</w:t>
      </w:r>
      <w:r w:rsidR="00CA6A10">
        <w:rPr>
          <w:rFonts w:asciiTheme="minorHAnsi" w:hAnsiTheme="minorHAnsi" w:cstheme="minorHAnsi"/>
          <w:szCs w:val="24"/>
        </w:rPr>
        <w:t>ch</w:t>
      </w:r>
      <w:r w:rsidRPr="00961EDC">
        <w:rPr>
          <w:rFonts w:asciiTheme="minorHAnsi" w:hAnsiTheme="minorHAnsi" w:cstheme="minorHAnsi"/>
          <w:szCs w:val="24"/>
        </w:rPr>
        <w:t xml:space="preserve">  </w:t>
      </w:r>
      <w:r w:rsidR="00BE4D92">
        <w:rPr>
          <w:rFonts w:asciiTheme="minorHAnsi" w:hAnsiTheme="minorHAnsi" w:cstheme="minorHAnsi"/>
          <w:szCs w:val="24"/>
        </w:rPr>
        <w:t>przekazanych Z</w:t>
      </w:r>
      <w:r w:rsidR="00CA6A10">
        <w:rPr>
          <w:rFonts w:asciiTheme="minorHAnsi" w:hAnsiTheme="minorHAnsi" w:cstheme="minorHAnsi"/>
          <w:szCs w:val="24"/>
        </w:rPr>
        <w:t>amawiającemu w dacie odbioru</w:t>
      </w:r>
      <w:r w:rsidRPr="00961EDC">
        <w:rPr>
          <w:rFonts w:asciiTheme="minorHAnsi" w:hAnsiTheme="minorHAnsi" w:cstheme="minorHAnsi"/>
          <w:szCs w:val="24"/>
        </w:rPr>
        <w:t>. Postanowienia dokumentu gwarancyjnego sprzeczne z odpowiednimi postanowieniami zawartymi w niniejszej umowie są nieważne, w ich miejsce zastosowanie znajdują odpowiednie postanowienia niniejszej umowy. Nie dotyczy to postanowień korzystniejszych dla Zamawiającego, a zwłaszcza wydłużenia terminów gwarancji.</w:t>
      </w:r>
    </w:p>
    <w:p w:rsidR="00961EDC" w:rsidRPr="00CA6A10" w:rsidRDefault="00961EDC" w:rsidP="00961EDC">
      <w:pPr>
        <w:pStyle w:val="Akapitzlist"/>
        <w:numPr>
          <w:ilvl w:val="0"/>
          <w:numId w:val="17"/>
        </w:numPr>
        <w:suppressAutoHyphens/>
        <w:overflowPunct w:val="0"/>
        <w:spacing w:after="0" w:line="240" w:lineRule="auto"/>
        <w:ind w:right="0"/>
        <w:textAlignment w:val="baseline"/>
        <w:outlineLvl w:val="0"/>
        <w:rPr>
          <w:rFonts w:asciiTheme="minorHAnsi" w:hAnsiTheme="minorHAnsi" w:cstheme="minorHAnsi"/>
        </w:rPr>
      </w:pPr>
      <w:r w:rsidRPr="00961EDC">
        <w:rPr>
          <w:rFonts w:asciiTheme="minorHAnsi" w:hAnsiTheme="minorHAnsi" w:cstheme="minorHAnsi"/>
          <w:szCs w:val="24"/>
        </w:rPr>
        <w:t>Wykonawca jest odpowiedzialny względem Zamawiającego za wszelkie wady prawne przedmiotu umowy, w tym również za ewentualne roszczenia.</w:t>
      </w:r>
      <w:r w:rsidR="00CA6A10">
        <w:rPr>
          <w:rFonts w:asciiTheme="minorHAnsi" w:hAnsiTheme="minorHAnsi" w:cstheme="minorHAnsi"/>
          <w:szCs w:val="24"/>
        </w:rPr>
        <w:t xml:space="preserve"> </w:t>
      </w:r>
    </w:p>
    <w:p w:rsidR="00CA6A10" w:rsidRPr="00CA6A10" w:rsidRDefault="00CA6A10" w:rsidP="00CA6A10">
      <w:pPr>
        <w:overflowPunct w:val="0"/>
        <w:textAlignment w:val="baseline"/>
        <w:outlineLvl w:val="0"/>
        <w:rPr>
          <w:rFonts w:asciiTheme="minorHAnsi" w:hAnsiTheme="minorHAnsi" w:cstheme="minorHAnsi"/>
        </w:rPr>
      </w:pPr>
    </w:p>
    <w:p w:rsidR="00961EDC" w:rsidRPr="00CA6A10" w:rsidRDefault="000D2BA1" w:rsidP="00CA6A10">
      <w:pPr>
        <w:shd w:val="clear" w:color="auto" w:fill="FFFFFF"/>
        <w:suppressAutoHyphens w:val="0"/>
        <w:spacing w:line="360" w:lineRule="auto"/>
        <w:ind w:right="32"/>
        <w:jc w:val="center"/>
        <w:rPr>
          <w:rFonts w:asciiTheme="minorHAnsi" w:hAnsiTheme="minorHAnsi"/>
          <w:b/>
          <w:iCs/>
          <w:color w:val="000000"/>
          <w:spacing w:val="-4"/>
          <w:sz w:val="24"/>
          <w:szCs w:val="24"/>
          <w:lang w:eastAsia="pl-PL" w:bidi="ar-SA"/>
        </w:rPr>
      </w:pPr>
      <w:r>
        <w:rPr>
          <w:rFonts w:asciiTheme="minorHAnsi" w:hAnsiTheme="minorHAnsi"/>
          <w:b/>
          <w:iCs/>
          <w:color w:val="000000"/>
          <w:spacing w:val="-4"/>
          <w:sz w:val="24"/>
          <w:szCs w:val="24"/>
          <w:lang w:eastAsia="pl-PL" w:bidi="ar-SA"/>
        </w:rPr>
        <w:t>§6</w:t>
      </w:r>
    </w:p>
    <w:p w:rsidR="008D4CF5" w:rsidRPr="00CA6A10" w:rsidRDefault="008D4CF5" w:rsidP="00BC7FE9">
      <w:pPr>
        <w:pStyle w:val="BodyText21"/>
        <w:numPr>
          <w:ilvl w:val="0"/>
          <w:numId w:val="9"/>
        </w:numPr>
        <w:tabs>
          <w:tab w:val="clear" w:pos="0"/>
          <w:tab w:val="left" w:pos="284"/>
          <w:tab w:val="left" w:pos="993"/>
        </w:tabs>
        <w:ind w:left="284" w:hanging="284"/>
        <w:rPr>
          <w:rFonts w:asciiTheme="minorHAnsi" w:hAnsiTheme="minorHAnsi" w:cstheme="minorHAnsi"/>
        </w:rPr>
      </w:pPr>
      <w:r w:rsidRPr="00CA6A10">
        <w:rPr>
          <w:rFonts w:asciiTheme="minorHAnsi" w:hAnsiTheme="minorHAnsi" w:cstheme="minorHAnsi"/>
        </w:rPr>
        <w:t>Zlecenie części prac Podwykonawcy</w:t>
      </w:r>
      <w:r w:rsidR="00C11AE1" w:rsidRPr="00CA6A10">
        <w:rPr>
          <w:rFonts w:asciiTheme="minorHAnsi" w:hAnsiTheme="minorHAnsi" w:cstheme="minorHAnsi"/>
        </w:rPr>
        <w:t>/-com</w:t>
      </w:r>
      <w:r w:rsidRPr="00CA6A10">
        <w:rPr>
          <w:rFonts w:asciiTheme="minorHAnsi" w:hAnsiTheme="minorHAnsi" w:cstheme="minorHAnsi"/>
        </w:rPr>
        <w:t xml:space="preserve"> nie zmienia zobowiązań Wykonawcy wobec Zamawiającego.</w:t>
      </w:r>
      <w:r w:rsidR="00C50D80" w:rsidRPr="00CA6A10">
        <w:rPr>
          <w:rFonts w:asciiTheme="minorHAnsi" w:hAnsiTheme="minorHAnsi" w:cstheme="minorHAnsi"/>
        </w:rPr>
        <w:t xml:space="preserve"> </w:t>
      </w:r>
    </w:p>
    <w:p w:rsidR="008D4CF5" w:rsidRDefault="008D4CF5" w:rsidP="00BC7FE9">
      <w:pPr>
        <w:pStyle w:val="BodyText21"/>
        <w:numPr>
          <w:ilvl w:val="0"/>
          <w:numId w:val="9"/>
        </w:numPr>
        <w:tabs>
          <w:tab w:val="clear" w:pos="0"/>
          <w:tab w:val="left" w:pos="284"/>
          <w:tab w:val="left" w:pos="993"/>
        </w:tabs>
        <w:ind w:left="284" w:hanging="284"/>
        <w:rPr>
          <w:rFonts w:asciiTheme="minorHAnsi" w:hAnsiTheme="minorHAnsi" w:cstheme="minorHAnsi"/>
        </w:rPr>
      </w:pPr>
      <w:r w:rsidRPr="00CA6A10">
        <w:rPr>
          <w:rFonts w:asciiTheme="minorHAnsi" w:hAnsiTheme="minorHAnsi" w:cstheme="minorHAnsi"/>
        </w:rPr>
        <w:t>Wykonawca jest odpowiedzialny za działan</w:t>
      </w:r>
      <w:r w:rsidR="00C11AE1" w:rsidRPr="00CA6A10">
        <w:rPr>
          <w:rFonts w:asciiTheme="minorHAnsi" w:hAnsiTheme="minorHAnsi" w:cstheme="minorHAnsi"/>
        </w:rPr>
        <w:t>ia lub zaniechania Podwykonawcy/-</w:t>
      </w:r>
      <w:proofErr w:type="spellStart"/>
      <w:r w:rsidR="00C11AE1" w:rsidRPr="00CA6A10">
        <w:rPr>
          <w:rFonts w:asciiTheme="minorHAnsi" w:hAnsiTheme="minorHAnsi" w:cstheme="minorHAnsi"/>
        </w:rPr>
        <w:t>ców</w:t>
      </w:r>
      <w:proofErr w:type="spellEnd"/>
      <w:r w:rsidRPr="00CA6A10">
        <w:rPr>
          <w:rFonts w:asciiTheme="minorHAnsi" w:hAnsiTheme="minorHAnsi" w:cstheme="minorHAnsi"/>
        </w:rPr>
        <w:t xml:space="preserve">, jak za działania </w:t>
      </w:r>
      <w:r w:rsidR="00C50D80" w:rsidRPr="00CA6A10">
        <w:rPr>
          <w:rFonts w:asciiTheme="minorHAnsi" w:hAnsiTheme="minorHAnsi" w:cstheme="minorHAnsi"/>
        </w:rPr>
        <w:t>lub zaniechania własne</w:t>
      </w:r>
      <w:r w:rsidR="001F7FBF">
        <w:rPr>
          <w:rFonts w:asciiTheme="minorHAnsi" w:hAnsiTheme="minorHAnsi" w:cstheme="minorHAnsi"/>
        </w:rPr>
        <w:t>,</w:t>
      </w:r>
      <w:r w:rsidR="00C50D80" w:rsidRPr="00CA6A10">
        <w:rPr>
          <w:rFonts w:asciiTheme="minorHAnsi" w:hAnsiTheme="minorHAnsi" w:cstheme="minorHAnsi"/>
        </w:rPr>
        <w:t xml:space="preserve"> na zasadzie ryzyka</w:t>
      </w:r>
      <w:r w:rsidR="0098023F" w:rsidRPr="00CA6A10">
        <w:rPr>
          <w:rFonts w:asciiTheme="minorHAnsi" w:hAnsiTheme="minorHAnsi" w:cstheme="minorHAnsi"/>
        </w:rPr>
        <w:t xml:space="preserve">. </w:t>
      </w:r>
    </w:p>
    <w:p w:rsidR="00CA6A10" w:rsidRPr="00CA6A10" w:rsidRDefault="00CA6A10" w:rsidP="00CA6A10">
      <w:pPr>
        <w:pStyle w:val="BodyText21"/>
        <w:tabs>
          <w:tab w:val="clear" w:pos="0"/>
          <w:tab w:val="left" w:pos="284"/>
          <w:tab w:val="left" w:pos="993"/>
        </w:tabs>
        <w:rPr>
          <w:rFonts w:asciiTheme="minorHAnsi" w:hAnsiTheme="minorHAnsi" w:cstheme="minorHAnsi"/>
        </w:rPr>
      </w:pPr>
    </w:p>
    <w:p w:rsidR="008D4CF5" w:rsidRPr="00C45BD9" w:rsidRDefault="008D4CF5" w:rsidP="008D4CF5">
      <w:pPr>
        <w:shd w:val="clear" w:color="auto" w:fill="FFFFFF"/>
        <w:suppressAutoHyphens w:val="0"/>
        <w:spacing w:line="360" w:lineRule="auto"/>
        <w:ind w:left="40"/>
        <w:jc w:val="center"/>
        <w:rPr>
          <w:rFonts w:asciiTheme="minorHAnsi" w:hAnsiTheme="minorHAnsi"/>
          <w:b/>
          <w:sz w:val="24"/>
          <w:szCs w:val="24"/>
          <w:lang w:eastAsia="pl-PL" w:bidi="ar-SA"/>
        </w:rPr>
      </w:pPr>
      <w:r w:rsidRPr="00C45BD9">
        <w:rPr>
          <w:rFonts w:asciiTheme="minorHAnsi" w:hAnsiTheme="minorHAnsi"/>
          <w:b/>
          <w:bCs/>
          <w:iCs/>
          <w:color w:val="000000"/>
          <w:spacing w:val="-12"/>
          <w:w w:val="116"/>
          <w:sz w:val="24"/>
          <w:szCs w:val="24"/>
          <w:lang w:eastAsia="pl-PL" w:bidi="ar-SA"/>
        </w:rPr>
        <w:t>§</w:t>
      </w:r>
      <w:r w:rsidR="000D2BA1">
        <w:rPr>
          <w:rFonts w:asciiTheme="minorHAnsi" w:hAnsiTheme="minorHAnsi"/>
          <w:b/>
          <w:sz w:val="24"/>
          <w:szCs w:val="24"/>
          <w:lang w:eastAsia="pl-PL" w:bidi="ar-SA"/>
        </w:rPr>
        <w:t>7</w:t>
      </w:r>
    </w:p>
    <w:p w:rsidR="00E03D82" w:rsidRPr="00E03D82" w:rsidRDefault="00520F91" w:rsidP="00E03D82">
      <w:pPr>
        <w:pStyle w:val="BodyText21"/>
        <w:tabs>
          <w:tab w:val="clear" w:pos="0"/>
          <w:tab w:val="left" w:pos="284"/>
          <w:tab w:val="left" w:pos="993"/>
        </w:tabs>
        <w:ind w:left="360"/>
        <w:rPr>
          <w:rFonts w:asciiTheme="minorHAnsi" w:hAnsiTheme="minorHAnsi" w:cstheme="minorHAnsi"/>
        </w:rPr>
      </w:pPr>
      <w:r w:rsidRPr="009463DF">
        <w:rPr>
          <w:rFonts w:asciiTheme="minorHAnsi" w:hAnsiTheme="minorHAnsi" w:cstheme="minorHAnsi"/>
        </w:rPr>
        <w:t xml:space="preserve">Zamawiający potwierdza, że Wykonawca </w:t>
      </w:r>
      <w:r w:rsidR="00777D9D" w:rsidRPr="009463DF">
        <w:rPr>
          <w:rFonts w:asciiTheme="minorHAnsi" w:hAnsiTheme="minorHAnsi" w:cstheme="minorHAnsi"/>
        </w:rPr>
        <w:t>złożył przed podpisaniem niniejszej umowy wszelkie wymagane dokumenty związane z przedmiotem umowy i elementami jego wyposażenia.</w:t>
      </w:r>
      <w:r w:rsidR="00777D9D">
        <w:rPr>
          <w:rFonts w:asciiTheme="minorHAnsi" w:hAnsiTheme="minorHAnsi" w:cstheme="minorHAnsi"/>
        </w:rPr>
        <w:t xml:space="preserve"> </w:t>
      </w:r>
    </w:p>
    <w:p w:rsidR="009463DF" w:rsidRPr="009463DF" w:rsidRDefault="009463DF" w:rsidP="009463DF">
      <w:pPr>
        <w:pStyle w:val="BodyText21"/>
        <w:tabs>
          <w:tab w:val="left" w:pos="284"/>
          <w:tab w:val="left" w:pos="993"/>
        </w:tabs>
        <w:ind w:left="360"/>
        <w:jc w:val="center"/>
        <w:rPr>
          <w:rFonts w:asciiTheme="minorHAnsi" w:hAnsiTheme="minorHAnsi" w:cstheme="minorHAnsi"/>
          <w:b/>
        </w:rPr>
      </w:pPr>
      <w:r w:rsidRPr="009463DF">
        <w:rPr>
          <w:rFonts w:asciiTheme="minorHAnsi" w:hAnsiTheme="minorHAnsi" w:cstheme="minorHAnsi"/>
          <w:b/>
        </w:rPr>
        <w:t>§ 8</w:t>
      </w:r>
    </w:p>
    <w:p w:rsidR="009463DF" w:rsidRPr="009463DF" w:rsidRDefault="009463DF" w:rsidP="009463DF">
      <w:pPr>
        <w:pStyle w:val="BodyText21"/>
        <w:numPr>
          <w:ilvl w:val="0"/>
          <w:numId w:val="2"/>
        </w:numPr>
        <w:rPr>
          <w:rFonts w:asciiTheme="minorHAnsi" w:hAnsiTheme="minorHAnsi" w:cstheme="minorHAnsi"/>
        </w:rPr>
      </w:pPr>
      <w:r w:rsidRPr="009463DF">
        <w:rPr>
          <w:rFonts w:asciiTheme="minorHAnsi" w:hAnsiTheme="minorHAnsi" w:cstheme="minorHAnsi"/>
        </w:rPr>
        <w:lastRenderedPageBreak/>
        <w:t>Zamawiający potwierdza, że Wykonawca wniósł wymagane zabezpieczenie należytego wykonania umowy w wysokości 5% całkowitej ceny podanej w ofercie, tj. w kwocie ………………………….- zł,  w formie: …………………………………………</w:t>
      </w:r>
    </w:p>
    <w:p w:rsidR="009463DF" w:rsidRPr="009463DF" w:rsidRDefault="009463DF" w:rsidP="009463DF">
      <w:pPr>
        <w:pStyle w:val="BodyText21"/>
        <w:numPr>
          <w:ilvl w:val="0"/>
          <w:numId w:val="2"/>
        </w:numPr>
        <w:rPr>
          <w:rFonts w:asciiTheme="minorHAnsi" w:hAnsiTheme="minorHAnsi" w:cstheme="minorHAnsi"/>
        </w:rPr>
      </w:pPr>
      <w:r w:rsidRPr="009463DF">
        <w:rPr>
          <w:rFonts w:asciiTheme="minorHAnsi" w:hAnsiTheme="minorHAnsi" w:cstheme="minorHAnsi"/>
        </w:rPr>
        <w:t xml:space="preserve">Zabezpieczenie należytego wykonania umowy będzie służyć Zamawiającemu do pokrycia roszczeń z tytułu niewykonania lub nienależytego wykonania przez wykonawcę umowy w szczególności: </w:t>
      </w:r>
    </w:p>
    <w:p w:rsidR="009463DF" w:rsidRPr="009463DF" w:rsidRDefault="009463DF" w:rsidP="009463DF">
      <w:pPr>
        <w:pStyle w:val="BodyText21"/>
        <w:ind w:firstLine="426"/>
        <w:rPr>
          <w:rFonts w:asciiTheme="minorHAnsi" w:hAnsiTheme="minorHAnsi" w:cstheme="minorHAnsi"/>
        </w:rPr>
      </w:pPr>
      <w:r w:rsidRPr="009463DF">
        <w:rPr>
          <w:rFonts w:asciiTheme="minorHAnsi" w:hAnsiTheme="minorHAnsi" w:cstheme="minorHAnsi"/>
        </w:rPr>
        <w:t xml:space="preserve">- zapłaty kar umownych bądź odszkodowania bez potrzeby uzyskania zgody wykonawcy, </w:t>
      </w:r>
    </w:p>
    <w:p w:rsidR="009463DF" w:rsidRPr="009463DF" w:rsidRDefault="009463DF" w:rsidP="009463DF">
      <w:pPr>
        <w:pStyle w:val="BodyText21"/>
        <w:ind w:firstLine="426"/>
        <w:rPr>
          <w:rFonts w:asciiTheme="minorHAnsi" w:hAnsiTheme="minorHAnsi" w:cstheme="minorHAnsi"/>
        </w:rPr>
      </w:pPr>
      <w:r w:rsidRPr="009463DF">
        <w:rPr>
          <w:rFonts w:asciiTheme="minorHAnsi" w:hAnsiTheme="minorHAnsi" w:cstheme="minorHAnsi"/>
        </w:rPr>
        <w:t xml:space="preserve">- zwrotu kosztów poniesionych przez Zamawiającego, a obciążających wykonawcę, </w:t>
      </w:r>
    </w:p>
    <w:p w:rsidR="009463DF" w:rsidRPr="009463DF" w:rsidRDefault="009463DF" w:rsidP="009463DF">
      <w:pPr>
        <w:pStyle w:val="BodyText21"/>
        <w:ind w:firstLine="426"/>
        <w:rPr>
          <w:rFonts w:asciiTheme="minorHAnsi" w:hAnsiTheme="minorHAnsi" w:cstheme="minorHAnsi"/>
        </w:rPr>
      </w:pPr>
      <w:r w:rsidRPr="009463DF">
        <w:rPr>
          <w:rFonts w:asciiTheme="minorHAnsi" w:hAnsiTheme="minorHAnsi" w:cstheme="minorHAnsi"/>
        </w:rPr>
        <w:t xml:space="preserve">- pokryciu roszczeń z tytułu gwarancji lub rękojmi za wady. </w:t>
      </w:r>
    </w:p>
    <w:p w:rsidR="009463DF" w:rsidRPr="009463DF" w:rsidRDefault="009463DF" w:rsidP="009463DF">
      <w:pPr>
        <w:pStyle w:val="BodyText21"/>
        <w:numPr>
          <w:ilvl w:val="0"/>
          <w:numId w:val="2"/>
        </w:numPr>
        <w:rPr>
          <w:rFonts w:asciiTheme="minorHAnsi" w:hAnsiTheme="minorHAnsi" w:cstheme="minorHAnsi"/>
        </w:rPr>
      </w:pPr>
      <w:r w:rsidRPr="009463DF">
        <w:rPr>
          <w:rFonts w:asciiTheme="minorHAnsi" w:hAnsiTheme="minorHAnsi" w:cstheme="minorHAnsi"/>
        </w:rPr>
        <w:t xml:space="preserve">Zamawiający zobowiązuje się zwolnić zabezpieczenie należytego wykonania umowy w następujący sposób: </w:t>
      </w:r>
    </w:p>
    <w:p w:rsidR="009463DF" w:rsidRPr="009463DF" w:rsidRDefault="009463DF" w:rsidP="009463DF">
      <w:pPr>
        <w:pStyle w:val="BodyText21"/>
        <w:tabs>
          <w:tab w:val="clear" w:pos="0"/>
          <w:tab w:val="left" w:pos="426"/>
        </w:tabs>
        <w:ind w:left="426"/>
        <w:rPr>
          <w:rFonts w:asciiTheme="minorHAnsi" w:hAnsiTheme="minorHAnsi" w:cstheme="minorHAnsi"/>
        </w:rPr>
      </w:pPr>
      <w:r w:rsidRPr="009463DF">
        <w:rPr>
          <w:rFonts w:asciiTheme="minorHAnsi" w:hAnsiTheme="minorHAnsi" w:cstheme="minorHAnsi"/>
        </w:rPr>
        <w:t xml:space="preserve">a/ 70% kwoty zabezpieczenia zostanie zwrócone w terminie 30 dni od daty podpisania bezusterkowego protokołu odbioru końcowego, potwierdzającego należytego wykonanie przedmiotu umowy, </w:t>
      </w:r>
    </w:p>
    <w:p w:rsidR="009463DF" w:rsidRPr="009463DF" w:rsidRDefault="009463DF" w:rsidP="009463DF">
      <w:pPr>
        <w:pStyle w:val="BodyText21"/>
        <w:tabs>
          <w:tab w:val="clear" w:pos="0"/>
          <w:tab w:val="left" w:pos="426"/>
        </w:tabs>
        <w:ind w:left="426"/>
        <w:rPr>
          <w:rFonts w:asciiTheme="minorHAnsi" w:hAnsiTheme="minorHAnsi" w:cstheme="minorHAnsi"/>
        </w:rPr>
      </w:pPr>
      <w:r w:rsidRPr="009463DF">
        <w:rPr>
          <w:rFonts w:asciiTheme="minorHAnsi" w:hAnsiTheme="minorHAnsi" w:cstheme="minorHAnsi"/>
        </w:rPr>
        <w:t xml:space="preserve">b/ 30% kwoty zabezpieczenia zostanie zwrócone nie później niż w 15 dniu po upływie okresu rękojmi za wady lub okresu gwarancji.  </w:t>
      </w:r>
    </w:p>
    <w:p w:rsidR="008D4CF5" w:rsidRPr="00C45BD9" w:rsidRDefault="009463DF" w:rsidP="008D4CF5">
      <w:pPr>
        <w:shd w:val="clear" w:color="auto" w:fill="FFFFFF"/>
        <w:suppressAutoHyphens w:val="0"/>
        <w:spacing w:line="360" w:lineRule="auto"/>
        <w:ind w:left="360" w:right="32"/>
        <w:jc w:val="center"/>
        <w:rPr>
          <w:rFonts w:asciiTheme="minorHAnsi" w:hAnsiTheme="minorHAnsi"/>
          <w:b/>
          <w:sz w:val="24"/>
          <w:szCs w:val="24"/>
          <w:lang w:eastAsia="pl-PL" w:bidi="ar-SA"/>
        </w:rPr>
      </w:pPr>
      <w:r>
        <w:rPr>
          <w:rFonts w:asciiTheme="minorHAnsi" w:hAnsiTheme="minorHAnsi"/>
          <w:b/>
          <w:iCs/>
          <w:color w:val="000000"/>
          <w:spacing w:val="-4"/>
          <w:sz w:val="24"/>
          <w:szCs w:val="24"/>
          <w:lang w:eastAsia="pl-PL" w:bidi="ar-SA"/>
        </w:rPr>
        <w:t>§9</w:t>
      </w:r>
    </w:p>
    <w:p w:rsidR="008D4CF5" w:rsidRPr="00CF7472" w:rsidRDefault="005511C0" w:rsidP="00BC7FE9">
      <w:pPr>
        <w:pStyle w:val="BodyText21"/>
        <w:numPr>
          <w:ilvl w:val="0"/>
          <w:numId w:val="11"/>
        </w:numPr>
        <w:tabs>
          <w:tab w:val="clear" w:pos="0"/>
          <w:tab w:val="left" w:pos="284"/>
          <w:tab w:val="left" w:pos="993"/>
        </w:tabs>
        <w:ind w:hanging="644"/>
        <w:rPr>
          <w:rFonts w:asciiTheme="minorHAnsi" w:hAnsiTheme="minorHAnsi" w:cstheme="minorHAnsi"/>
        </w:rPr>
      </w:pPr>
      <w:r w:rsidRPr="00CF7472">
        <w:rPr>
          <w:rFonts w:asciiTheme="minorHAnsi" w:hAnsiTheme="minorHAnsi" w:cstheme="minorHAnsi"/>
        </w:rPr>
        <w:t>Wykonawca zapłaci karę umowną w następujących prz</w:t>
      </w:r>
      <w:r w:rsidR="008D4CF5" w:rsidRPr="00CF7472">
        <w:rPr>
          <w:rFonts w:asciiTheme="minorHAnsi" w:hAnsiTheme="minorHAnsi" w:cstheme="minorHAnsi"/>
        </w:rPr>
        <w:t>ypadkach:</w:t>
      </w:r>
    </w:p>
    <w:p w:rsidR="008D4CF5" w:rsidRPr="00CF7472" w:rsidRDefault="00993DD5" w:rsidP="00A442C4">
      <w:pPr>
        <w:pStyle w:val="BodyText21"/>
        <w:tabs>
          <w:tab w:val="clear" w:pos="0"/>
          <w:tab w:val="left" w:pos="284"/>
          <w:tab w:val="left" w:pos="993"/>
        </w:tabs>
        <w:ind w:left="284"/>
        <w:rPr>
          <w:rFonts w:asciiTheme="minorHAnsi" w:hAnsiTheme="minorHAnsi" w:cstheme="minorHAnsi"/>
        </w:rPr>
      </w:pPr>
      <w:r w:rsidRPr="00CF7472">
        <w:rPr>
          <w:rFonts w:asciiTheme="minorHAnsi" w:hAnsiTheme="minorHAnsi" w:cstheme="minorHAnsi"/>
        </w:rPr>
        <w:t xml:space="preserve">a/ </w:t>
      </w:r>
      <w:r w:rsidR="00A442C4" w:rsidRPr="00CF7472">
        <w:rPr>
          <w:rFonts w:asciiTheme="minorHAnsi" w:hAnsiTheme="minorHAnsi" w:cstheme="minorHAnsi"/>
        </w:rPr>
        <w:t>za zwłokę w wykonaniu przedmiotu umowy, w wysokości 0,</w:t>
      </w:r>
      <w:r w:rsidR="00FA1A16">
        <w:rPr>
          <w:rFonts w:asciiTheme="minorHAnsi" w:hAnsiTheme="minorHAnsi" w:cstheme="minorHAnsi"/>
        </w:rPr>
        <w:t>3</w:t>
      </w:r>
      <w:r w:rsidR="00A442C4" w:rsidRPr="00CF7472">
        <w:rPr>
          <w:rFonts w:asciiTheme="minorHAnsi" w:hAnsiTheme="minorHAnsi" w:cstheme="minorHAnsi"/>
        </w:rPr>
        <w:t xml:space="preserve">% wynagrodzenia umownego brutto za każdy kolejny dzień następujący po dniu wyznaczonym jako termin realizacji przedmiotu umowy,  </w:t>
      </w:r>
    </w:p>
    <w:p w:rsidR="00A442C4" w:rsidRPr="00CF7472" w:rsidRDefault="00FA1A16" w:rsidP="00A442C4">
      <w:pPr>
        <w:pStyle w:val="BodyText21"/>
        <w:tabs>
          <w:tab w:val="clear" w:pos="0"/>
          <w:tab w:val="left" w:pos="284"/>
          <w:tab w:val="left" w:pos="993"/>
        </w:tabs>
        <w:ind w:left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b/ za zwł</w:t>
      </w:r>
      <w:r w:rsidR="00A442C4" w:rsidRPr="00CF7472">
        <w:rPr>
          <w:rFonts w:asciiTheme="minorHAnsi" w:hAnsiTheme="minorHAnsi" w:cstheme="minorHAnsi"/>
        </w:rPr>
        <w:t xml:space="preserve">okę </w:t>
      </w:r>
      <w:r>
        <w:rPr>
          <w:rFonts w:asciiTheme="minorHAnsi" w:hAnsiTheme="minorHAnsi" w:cstheme="minorHAnsi"/>
        </w:rPr>
        <w:t xml:space="preserve">w </w:t>
      </w:r>
      <w:r w:rsidR="00A72823">
        <w:rPr>
          <w:rFonts w:asciiTheme="minorHAnsi" w:hAnsiTheme="minorHAnsi" w:cstheme="minorHAnsi"/>
        </w:rPr>
        <w:t xml:space="preserve">terminowym wykonaniu przeglądu lub </w:t>
      </w:r>
      <w:r>
        <w:rPr>
          <w:rFonts w:asciiTheme="minorHAnsi" w:hAnsiTheme="minorHAnsi" w:cstheme="minorHAnsi"/>
        </w:rPr>
        <w:t>usunięciu wad, w wysokości 0,3</w:t>
      </w:r>
      <w:r w:rsidR="00A442C4" w:rsidRPr="00CF7472">
        <w:rPr>
          <w:rFonts w:asciiTheme="minorHAnsi" w:hAnsiTheme="minorHAnsi" w:cstheme="minorHAnsi"/>
        </w:rPr>
        <w:t xml:space="preserve">% wynagrodzenia umownego brutto za każdy kolejny dzień następujący po dniu wyznaczonym </w:t>
      </w:r>
      <w:r w:rsidR="00A72823">
        <w:rPr>
          <w:rFonts w:asciiTheme="minorHAnsi" w:hAnsiTheme="minorHAnsi" w:cstheme="minorHAnsi"/>
        </w:rPr>
        <w:t xml:space="preserve">odpowiednio </w:t>
      </w:r>
      <w:r w:rsidR="00A442C4" w:rsidRPr="00CF7472">
        <w:rPr>
          <w:rFonts w:asciiTheme="minorHAnsi" w:hAnsiTheme="minorHAnsi" w:cstheme="minorHAnsi"/>
        </w:rPr>
        <w:t xml:space="preserve">jako termin </w:t>
      </w:r>
      <w:r w:rsidR="00A72823">
        <w:rPr>
          <w:rFonts w:asciiTheme="minorHAnsi" w:hAnsiTheme="minorHAnsi" w:cstheme="minorHAnsi"/>
        </w:rPr>
        <w:t xml:space="preserve">wykonania przeglądu lub </w:t>
      </w:r>
      <w:r w:rsidR="00A442C4" w:rsidRPr="00CF7472">
        <w:rPr>
          <w:rFonts w:asciiTheme="minorHAnsi" w:hAnsiTheme="minorHAnsi" w:cstheme="minorHAnsi"/>
        </w:rPr>
        <w:t xml:space="preserve">usunięcia wad, </w:t>
      </w:r>
    </w:p>
    <w:p w:rsidR="00AB26C9" w:rsidRPr="00CF7472" w:rsidRDefault="00AB26C9" w:rsidP="00AB26C9">
      <w:pPr>
        <w:pStyle w:val="BodyText21"/>
        <w:tabs>
          <w:tab w:val="clear" w:pos="0"/>
          <w:tab w:val="left" w:pos="284"/>
          <w:tab w:val="left" w:pos="993"/>
        </w:tabs>
        <w:ind w:left="284"/>
        <w:rPr>
          <w:rFonts w:asciiTheme="minorHAnsi" w:hAnsiTheme="minorHAnsi" w:cstheme="minorHAnsi"/>
        </w:rPr>
      </w:pPr>
      <w:r w:rsidRPr="00CF7472">
        <w:rPr>
          <w:rFonts w:asciiTheme="minorHAnsi" w:hAnsiTheme="minorHAnsi" w:cstheme="minorHAnsi"/>
        </w:rPr>
        <w:t xml:space="preserve">c/ </w:t>
      </w:r>
      <w:r w:rsidR="008D4CF5" w:rsidRPr="00CF7472">
        <w:rPr>
          <w:rFonts w:asciiTheme="minorHAnsi" w:hAnsiTheme="minorHAnsi" w:cstheme="minorHAnsi"/>
        </w:rPr>
        <w:t xml:space="preserve">za odstąpienie </w:t>
      </w:r>
      <w:r w:rsidR="00A442C4" w:rsidRPr="00CF7472">
        <w:rPr>
          <w:rFonts w:asciiTheme="minorHAnsi" w:hAnsiTheme="minorHAnsi" w:cstheme="minorHAnsi"/>
        </w:rPr>
        <w:t xml:space="preserve">przez którąkolwiek ze Stron </w:t>
      </w:r>
      <w:r w:rsidR="008D4CF5" w:rsidRPr="00CF7472">
        <w:rPr>
          <w:rFonts w:asciiTheme="minorHAnsi" w:hAnsiTheme="minorHAnsi" w:cstheme="minorHAnsi"/>
        </w:rPr>
        <w:t>od umowy z przyczyn zale</w:t>
      </w:r>
      <w:r w:rsidR="001F612E" w:rsidRPr="00CF7472">
        <w:rPr>
          <w:rFonts w:asciiTheme="minorHAnsi" w:hAnsiTheme="minorHAnsi" w:cstheme="minorHAnsi"/>
        </w:rPr>
        <w:t>żnych od Wykonawcy w wysok</w:t>
      </w:r>
      <w:r w:rsidR="00E03D82">
        <w:rPr>
          <w:rFonts w:asciiTheme="minorHAnsi" w:hAnsiTheme="minorHAnsi" w:cstheme="minorHAnsi"/>
        </w:rPr>
        <w:t>ości 20</w:t>
      </w:r>
      <w:r w:rsidR="008D4CF5" w:rsidRPr="00CF7472">
        <w:rPr>
          <w:rFonts w:asciiTheme="minorHAnsi" w:hAnsiTheme="minorHAnsi" w:cstheme="minorHAnsi"/>
        </w:rPr>
        <w:t xml:space="preserve">% wartości umownego wynagrodzenia brutto </w:t>
      </w:r>
      <w:r w:rsidR="00993DD5" w:rsidRPr="00CF7472">
        <w:rPr>
          <w:rFonts w:asciiTheme="minorHAnsi" w:hAnsiTheme="minorHAnsi" w:cstheme="minorHAnsi"/>
        </w:rPr>
        <w:t>określonego w tej umowie</w:t>
      </w:r>
      <w:r w:rsidR="008D4CF5" w:rsidRPr="00CF7472">
        <w:rPr>
          <w:rFonts w:asciiTheme="minorHAnsi" w:hAnsiTheme="minorHAnsi" w:cstheme="minorHAnsi"/>
        </w:rPr>
        <w:t>.</w:t>
      </w:r>
      <w:r w:rsidRPr="00CF7472">
        <w:rPr>
          <w:rFonts w:asciiTheme="minorHAnsi" w:hAnsiTheme="minorHAnsi" w:cstheme="minorHAnsi"/>
        </w:rPr>
        <w:t xml:space="preserve"> </w:t>
      </w:r>
    </w:p>
    <w:p w:rsidR="00CF7472" w:rsidRPr="00CF7472" w:rsidRDefault="00CF7472" w:rsidP="00CF7472">
      <w:pPr>
        <w:pStyle w:val="BodyText21"/>
        <w:tabs>
          <w:tab w:val="left" w:pos="284"/>
          <w:tab w:val="left" w:pos="993"/>
        </w:tabs>
        <w:ind w:left="284" w:hanging="284"/>
        <w:rPr>
          <w:rFonts w:asciiTheme="minorHAnsi" w:hAnsiTheme="minorHAnsi" w:cstheme="minorHAnsi"/>
        </w:rPr>
      </w:pPr>
      <w:r w:rsidRPr="00CF7472">
        <w:rPr>
          <w:rFonts w:asciiTheme="minorHAnsi" w:hAnsiTheme="minorHAnsi" w:cstheme="minorHAnsi"/>
        </w:rPr>
        <w:t>2. Zamawiający zapłaci Wykonawcy karę umowną za odstąpienie od umowy z przyczyn leżących po str</w:t>
      </w:r>
      <w:r w:rsidR="00777D9D">
        <w:rPr>
          <w:rFonts w:asciiTheme="minorHAnsi" w:hAnsiTheme="minorHAnsi" w:cstheme="minorHAnsi"/>
        </w:rPr>
        <w:t>onie Zamawiającego w wysokości 2</w:t>
      </w:r>
      <w:r w:rsidRPr="00CF7472">
        <w:rPr>
          <w:rFonts w:asciiTheme="minorHAnsi" w:hAnsiTheme="minorHAnsi" w:cstheme="minorHAnsi"/>
        </w:rPr>
        <w:t>0% wynagrodzenia umownego brutto określonego w niniejszej umowie, za wyjątkiem wystąpienia sytuacji przedstawionej w art. 456 ust. 1 pkt.1 ustawy Prawo zamówień publicznych.</w:t>
      </w:r>
    </w:p>
    <w:p w:rsidR="00CF7472" w:rsidRPr="00CF7472" w:rsidRDefault="00CF7472" w:rsidP="00CF7472">
      <w:pPr>
        <w:pStyle w:val="BodyText21"/>
        <w:tabs>
          <w:tab w:val="clear" w:pos="0"/>
          <w:tab w:val="left" w:pos="284"/>
          <w:tab w:val="left" w:pos="993"/>
        </w:tabs>
        <w:ind w:left="284" w:hanging="284"/>
        <w:rPr>
          <w:rFonts w:asciiTheme="minorHAnsi" w:hAnsiTheme="minorHAnsi" w:cstheme="minorHAnsi"/>
        </w:rPr>
      </w:pPr>
      <w:r w:rsidRPr="00CF7472">
        <w:rPr>
          <w:rFonts w:asciiTheme="minorHAnsi" w:hAnsiTheme="minorHAnsi" w:cstheme="minorHAnsi"/>
        </w:rPr>
        <w:t>3.</w:t>
      </w:r>
      <w:r w:rsidRPr="00CF7472">
        <w:rPr>
          <w:rFonts w:asciiTheme="minorHAnsi" w:hAnsiTheme="minorHAnsi" w:cstheme="minorHAnsi"/>
        </w:rPr>
        <w:tab/>
        <w:t>Termin zapłaty kary umownej wynosi 14 dni od dnia doręczenia wezwania.</w:t>
      </w:r>
    </w:p>
    <w:p w:rsidR="008D4CF5" w:rsidRPr="00CF7472" w:rsidRDefault="00CF7472" w:rsidP="00AB26C9">
      <w:pPr>
        <w:pStyle w:val="BodyText21"/>
        <w:tabs>
          <w:tab w:val="clear" w:pos="0"/>
          <w:tab w:val="left" w:pos="284"/>
          <w:tab w:val="left" w:pos="993"/>
        </w:tabs>
        <w:ind w:left="284" w:hanging="284"/>
        <w:rPr>
          <w:rFonts w:asciiTheme="minorHAnsi" w:hAnsiTheme="minorHAnsi" w:cstheme="minorHAnsi"/>
        </w:rPr>
      </w:pPr>
      <w:r w:rsidRPr="00CF7472">
        <w:rPr>
          <w:rFonts w:asciiTheme="minorHAnsi" w:hAnsiTheme="minorHAnsi" w:cstheme="minorHAnsi"/>
        </w:rPr>
        <w:t>4</w:t>
      </w:r>
      <w:r w:rsidR="00AB26C9" w:rsidRPr="00CF7472">
        <w:rPr>
          <w:rFonts w:asciiTheme="minorHAnsi" w:hAnsiTheme="minorHAnsi" w:cstheme="minorHAnsi"/>
        </w:rPr>
        <w:t xml:space="preserve">. </w:t>
      </w:r>
      <w:r w:rsidR="008D4CF5" w:rsidRPr="00CF7472">
        <w:rPr>
          <w:rFonts w:asciiTheme="minorHAnsi" w:hAnsiTheme="minorHAnsi" w:cstheme="minorHAnsi"/>
        </w:rPr>
        <w:t xml:space="preserve">Wykonawca wyraża zgodę na potrącenie kar umownych z wynagrodzenia </w:t>
      </w:r>
      <w:r w:rsidR="00993DD5" w:rsidRPr="00CF7472">
        <w:rPr>
          <w:rFonts w:asciiTheme="minorHAnsi" w:hAnsiTheme="minorHAnsi" w:cstheme="minorHAnsi"/>
        </w:rPr>
        <w:t>ok</w:t>
      </w:r>
      <w:r w:rsidR="00777D9D">
        <w:rPr>
          <w:rFonts w:asciiTheme="minorHAnsi" w:hAnsiTheme="minorHAnsi" w:cstheme="minorHAnsi"/>
        </w:rPr>
        <w:t>reślonego w umowie</w:t>
      </w:r>
      <w:r w:rsidR="00867FAA" w:rsidRPr="00CF7472">
        <w:rPr>
          <w:rFonts w:asciiTheme="minorHAnsi" w:hAnsiTheme="minorHAnsi" w:cstheme="minorHAnsi"/>
        </w:rPr>
        <w:t xml:space="preserve">. </w:t>
      </w:r>
    </w:p>
    <w:p w:rsidR="00CF7472" w:rsidRPr="00CF7472" w:rsidRDefault="00CF7472" w:rsidP="00CF7472">
      <w:pPr>
        <w:pStyle w:val="BodyText21"/>
        <w:tabs>
          <w:tab w:val="clear" w:pos="0"/>
          <w:tab w:val="left" w:pos="284"/>
          <w:tab w:val="left" w:pos="993"/>
        </w:tabs>
        <w:ind w:left="284" w:hanging="284"/>
        <w:rPr>
          <w:rFonts w:asciiTheme="minorHAnsi" w:hAnsiTheme="minorHAnsi" w:cstheme="minorHAnsi"/>
        </w:rPr>
      </w:pPr>
      <w:r w:rsidRPr="00CF7472">
        <w:rPr>
          <w:rFonts w:asciiTheme="minorHAnsi" w:hAnsiTheme="minorHAnsi" w:cstheme="minorHAnsi"/>
        </w:rPr>
        <w:t>5</w:t>
      </w:r>
      <w:r w:rsidR="00C94F1C" w:rsidRPr="00CF7472">
        <w:rPr>
          <w:rFonts w:asciiTheme="minorHAnsi" w:hAnsiTheme="minorHAnsi" w:cstheme="minorHAnsi"/>
        </w:rPr>
        <w:t xml:space="preserve">. </w:t>
      </w:r>
      <w:r w:rsidR="00993DD5" w:rsidRPr="00CF7472">
        <w:rPr>
          <w:rFonts w:asciiTheme="minorHAnsi" w:hAnsiTheme="minorHAnsi" w:cstheme="minorHAnsi"/>
        </w:rPr>
        <w:t>Zamawiający zastrzega</w:t>
      </w:r>
      <w:r w:rsidR="008D4CF5" w:rsidRPr="00CF7472">
        <w:rPr>
          <w:rFonts w:asciiTheme="minorHAnsi" w:hAnsiTheme="minorHAnsi" w:cstheme="minorHAnsi"/>
        </w:rPr>
        <w:t xml:space="preserve"> </w:t>
      </w:r>
      <w:r w:rsidR="000A0AFB" w:rsidRPr="00CF7472">
        <w:rPr>
          <w:rFonts w:asciiTheme="minorHAnsi" w:hAnsiTheme="minorHAnsi" w:cstheme="minorHAnsi"/>
        </w:rPr>
        <w:t>prawo dochodzenia odszkodowania</w:t>
      </w:r>
      <w:r w:rsidR="00993DD5" w:rsidRPr="00CF7472">
        <w:rPr>
          <w:rFonts w:asciiTheme="minorHAnsi" w:hAnsiTheme="minorHAnsi" w:cstheme="minorHAnsi"/>
        </w:rPr>
        <w:t xml:space="preserve"> uzupełniającego</w:t>
      </w:r>
      <w:r w:rsidR="008D4CF5" w:rsidRPr="00CF7472">
        <w:rPr>
          <w:rFonts w:asciiTheme="minorHAnsi" w:hAnsiTheme="minorHAnsi" w:cstheme="minorHAnsi"/>
        </w:rPr>
        <w:t xml:space="preserve"> do wysokości rzeczywiście poniesionej szkody na podstawie </w:t>
      </w:r>
      <w:r w:rsidR="00993DD5" w:rsidRPr="00CF7472">
        <w:rPr>
          <w:rFonts w:asciiTheme="minorHAnsi" w:hAnsiTheme="minorHAnsi" w:cstheme="minorHAnsi"/>
        </w:rPr>
        <w:t>przepisów Kodeksu c</w:t>
      </w:r>
      <w:r w:rsidR="008D4CF5" w:rsidRPr="00CF7472">
        <w:rPr>
          <w:rFonts w:asciiTheme="minorHAnsi" w:hAnsiTheme="minorHAnsi" w:cstheme="minorHAnsi"/>
        </w:rPr>
        <w:t>ywilnego.</w:t>
      </w:r>
      <w:r w:rsidR="00993DD5" w:rsidRPr="00CF7472">
        <w:rPr>
          <w:rFonts w:asciiTheme="minorHAnsi" w:hAnsiTheme="minorHAnsi" w:cstheme="minorHAnsi"/>
        </w:rPr>
        <w:t xml:space="preserve"> </w:t>
      </w:r>
    </w:p>
    <w:p w:rsidR="00867FAA" w:rsidRPr="00CF7472" w:rsidRDefault="00CF7472" w:rsidP="00CF7472">
      <w:pPr>
        <w:pStyle w:val="BodyText21"/>
        <w:tabs>
          <w:tab w:val="clear" w:pos="0"/>
          <w:tab w:val="left" w:pos="284"/>
          <w:tab w:val="left" w:pos="993"/>
        </w:tabs>
        <w:ind w:left="284" w:hanging="284"/>
        <w:rPr>
          <w:rFonts w:asciiTheme="minorHAnsi" w:hAnsiTheme="minorHAnsi" w:cstheme="minorHAnsi"/>
        </w:rPr>
      </w:pPr>
      <w:r w:rsidRPr="00CF7472">
        <w:rPr>
          <w:rFonts w:asciiTheme="minorHAnsi" w:hAnsiTheme="minorHAnsi" w:cstheme="minorHAnsi"/>
        </w:rPr>
        <w:t xml:space="preserve">6. </w:t>
      </w:r>
      <w:r w:rsidR="00867FAA" w:rsidRPr="00CF7472">
        <w:rPr>
          <w:rFonts w:asciiTheme="minorHAnsi" w:hAnsiTheme="minorHAnsi" w:cstheme="minorHAnsi"/>
        </w:rPr>
        <w:t xml:space="preserve">Zapłata kary umownej nie zwalnia Wykonawcy z jego </w:t>
      </w:r>
      <w:r w:rsidR="00C94F1C" w:rsidRPr="00CF7472">
        <w:rPr>
          <w:rFonts w:asciiTheme="minorHAnsi" w:hAnsiTheme="minorHAnsi" w:cstheme="minorHAnsi"/>
        </w:rPr>
        <w:t>obowiązków określonych treścią u</w:t>
      </w:r>
      <w:r w:rsidR="00867FAA" w:rsidRPr="00CF7472">
        <w:rPr>
          <w:rFonts w:asciiTheme="minorHAnsi" w:hAnsiTheme="minorHAnsi" w:cstheme="minorHAnsi"/>
        </w:rPr>
        <w:t xml:space="preserve">mowy. </w:t>
      </w:r>
    </w:p>
    <w:p w:rsidR="00867FAA" w:rsidRPr="00CF7472" w:rsidRDefault="00CF7472" w:rsidP="00CF7472">
      <w:pPr>
        <w:pStyle w:val="BodyText21"/>
        <w:tabs>
          <w:tab w:val="clear" w:pos="0"/>
          <w:tab w:val="left" w:pos="284"/>
          <w:tab w:val="left" w:pos="993"/>
        </w:tabs>
        <w:ind w:left="284" w:hanging="284"/>
        <w:rPr>
          <w:rFonts w:asciiTheme="minorHAnsi" w:hAnsiTheme="minorHAnsi" w:cstheme="minorHAnsi"/>
        </w:rPr>
      </w:pPr>
      <w:r w:rsidRPr="00CF7472">
        <w:rPr>
          <w:rFonts w:asciiTheme="minorHAnsi" w:hAnsiTheme="minorHAnsi" w:cstheme="minorHAnsi"/>
        </w:rPr>
        <w:t xml:space="preserve">7. </w:t>
      </w:r>
      <w:r w:rsidR="00867FAA" w:rsidRPr="00CF7472">
        <w:rPr>
          <w:rFonts w:asciiTheme="minorHAnsi" w:hAnsiTheme="minorHAnsi" w:cstheme="minorHAnsi"/>
        </w:rPr>
        <w:t>Suma kar umownych nie może przekroczyć 30% wartości udzielonego Wykonawcy zamówienia.</w:t>
      </w:r>
      <w:r w:rsidR="006F05AE" w:rsidRPr="00CF7472">
        <w:rPr>
          <w:rFonts w:asciiTheme="minorHAnsi" w:hAnsiTheme="minorHAnsi" w:cstheme="minorHAnsi"/>
        </w:rPr>
        <w:t xml:space="preserve"> </w:t>
      </w:r>
    </w:p>
    <w:p w:rsidR="00C94F1C" w:rsidRPr="00CF7472" w:rsidRDefault="00CF7472" w:rsidP="00CF7472">
      <w:pPr>
        <w:pStyle w:val="BodyText21"/>
        <w:tabs>
          <w:tab w:val="clear" w:pos="0"/>
          <w:tab w:val="left" w:pos="284"/>
          <w:tab w:val="left" w:pos="993"/>
        </w:tabs>
        <w:ind w:left="284" w:hanging="284"/>
        <w:rPr>
          <w:rFonts w:asciiTheme="minorHAnsi" w:hAnsiTheme="minorHAnsi" w:cstheme="minorHAnsi"/>
        </w:rPr>
      </w:pPr>
      <w:r w:rsidRPr="00CF7472">
        <w:rPr>
          <w:rFonts w:asciiTheme="minorHAnsi" w:hAnsiTheme="minorHAnsi" w:cstheme="minorHAnsi"/>
        </w:rPr>
        <w:t xml:space="preserve">8. </w:t>
      </w:r>
      <w:r w:rsidR="00C94F1C" w:rsidRPr="00CF7472">
        <w:rPr>
          <w:rFonts w:asciiTheme="minorHAnsi" w:hAnsiTheme="minorHAnsi" w:cstheme="minorHAnsi"/>
        </w:rPr>
        <w:t>Wykonawca zapłaci karę umowną w terminie 14 dni od daty otrzymania od Zamawiającego żądania jej zapłaty (noty obciążeniowej), na rachunek wskazany przez Zamawiającego</w:t>
      </w:r>
    </w:p>
    <w:p w:rsidR="00726C4E" w:rsidRPr="00CF7472" w:rsidRDefault="00CF7472" w:rsidP="00726C4E">
      <w:pPr>
        <w:pStyle w:val="BodyText21"/>
        <w:tabs>
          <w:tab w:val="left" w:pos="284"/>
          <w:tab w:val="left" w:pos="993"/>
        </w:tabs>
        <w:ind w:left="284" w:hanging="284"/>
        <w:rPr>
          <w:rFonts w:asciiTheme="minorHAnsi" w:hAnsiTheme="minorHAnsi" w:cstheme="minorHAnsi"/>
        </w:rPr>
      </w:pPr>
      <w:r w:rsidRPr="00CF7472">
        <w:rPr>
          <w:rFonts w:asciiTheme="minorHAnsi" w:hAnsiTheme="minorHAnsi" w:cstheme="minorHAnsi"/>
        </w:rPr>
        <w:lastRenderedPageBreak/>
        <w:t xml:space="preserve">9. </w:t>
      </w:r>
      <w:r w:rsidR="00726C4E" w:rsidRPr="00CF7472">
        <w:rPr>
          <w:rFonts w:asciiTheme="minorHAnsi" w:hAnsiTheme="minorHAnsi" w:cstheme="minorHAnsi"/>
        </w:rPr>
        <w:t xml:space="preserve">Wykonawca </w:t>
      </w:r>
      <w:r w:rsidR="00726C4E">
        <w:rPr>
          <w:rFonts w:asciiTheme="minorHAnsi" w:hAnsiTheme="minorHAnsi" w:cstheme="minorHAnsi"/>
        </w:rPr>
        <w:t>oświadcza, że</w:t>
      </w:r>
      <w:r w:rsidR="00726C4E" w:rsidRPr="00CF7472">
        <w:rPr>
          <w:rFonts w:asciiTheme="minorHAnsi" w:hAnsiTheme="minorHAnsi" w:cstheme="minorHAnsi"/>
        </w:rPr>
        <w:t xml:space="preserve"> zgromadził lub zapewnił w inny sposób materiały, w rozmiarze umożliwiającym sprawną i terminową realizację przedmiotu umowy. </w:t>
      </w:r>
    </w:p>
    <w:p w:rsidR="006F05AE" w:rsidRPr="00CF7472" w:rsidRDefault="00726C4E" w:rsidP="00CF7472">
      <w:pPr>
        <w:pStyle w:val="BodyText21"/>
        <w:tabs>
          <w:tab w:val="clear" w:pos="0"/>
          <w:tab w:val="left" w:pos="284"/>
          <w:tab w:val="left" w:pos="426"/>
          <w:tab w:val="left" w:pos="993"/>
        </w:tabs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10. </w:t>
      </w:r>
      <w:r w:rsidR="006F05AE" w:rsidRPr="00CF7472">
        <w:rPr>
          <w:rFonts w:asciiTheme="minorHAnsi" w:hAnsiTheme="minorHAnsi" w:cstheme="minorHAnsi"/>
        </w:rPr>
        <w:t>Strony nie będą ponosiły skutków częściowego lub całkowitego</w:t>
      </w:r>
      <w:r w:rsidR="00C94F1C" w:rsidRPr="00CF7472">
        <w:rPr>
          <w:rFonts w:asciiTheme="minorHAnsi" w:hAnsiTheme="minorHAnsi" w:cstheme="minorHAnsi"/>
        </w:rPr>
        <w:t xml:space="preserve"> niewykonania swoich zobowiązań</w:t>
      </w:r>
      <w:r w:rsidR="006F05AE" w:rsidRPr="00CF7472">
        <w:rPr>
          <w:rFonts w:asciiTheme="minorHAnsi" w:hAnsiTheme="minorHAnsi" w:cstheme="minorHAnsi"/>
        </w:rPr>
        <w:t xml:space="preserve"> wynikających z umowy, które będą spowodowane działaniem Siły Wyższej. </w:t>
      </w:r>
    </w:p>
    <w:p w:rsidR="00C94F1C" w:rsidRPr="00CF7472" w:rsidRDefault="00726C4E" w:rsidP="00CF7472">
      <w:pPr>
        <w:pStyle w:val="BodyText21"/>
        <w:tabs>
          <w:tab w:val="left" w:pos="284"/>
          <w:tab w:val="left" w:pos="993"/>
        </w:tabs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11</w:t>
      </w:r>
      <w:r w:rsidR="00CF7472" w:rsidRPr="00CF7472">
        <w:rPr>
          <w:rFonts w:asciiTheme="minorHAnsi" w:hAnsiTheme="minorHAnsi" w:cstheme="minorHAnsi"/>
        </w:rPr>
        <w:t xml:space="preserve">. </w:t>
      </w:r>
      <w:r w:rsidR="006F05AE" w:rsidRPr="00CF7472">
        <w:rPr>
          <w:rFonts w:asciiTheme="minorHAnsi" w:hAnsiTheme="minorHAnsi" w:cstheme="minorHAnsi"/>
        </w:rPr>
        <w:t xml:space="preserve">Za Siłę Wyższą uważane będą wszystkie zdarzenia jakich nie da się przewidzieć ani im zapobiec, na które żadna ze Stron nie ma wpływu, w szczególności: wojna, zamieszki wewnętrzne, akty terroru, powódź, pożar, trzęsienie ziemi i inne klęski żywiołowe, w tym epidemie. </w:t>
      </w:r>
    </w:p>
    <w:p w:rsidR="006F05AE" w:rsidRPr="00CF7472" w:rsidRDefault="00CF7472" w:rsidP="00C94F1C">
      <w:pPr>
        <w:pStyle w:val="BodyText21"/>
        <w:tabs>
          <w:tab w:val="left" w:pos="284"/>
          <w:tab w:val="left" w:pos="993"/>
        </w:tabs>
        <w:ind w:left="284" w:hanging="284"/>
        <w:rPr>
          <w:rFonts w:asciiTheme="minorHAnsi" w:hAnsiTheme="minorHAnsi" w:cstheme="minorHAnsi"/>
        </w:rPr>
      </w:pPr>
      <w:r w:rsidRPr="00CF7472">
        <w:rPr>
          <w:rFonts w:asciiTheme="minorHAnsi" w:hAnsiTheme="minorHAnsi" w:cstheme="minorHAnsi"/>
        </w:rPr>
        <w:t>1</w:t>
      </w:r>
      <w:r w:rsidR="00726C4E">
        <w:rPr>
          <w:rFonts w:asciiTheme="minorHAnsi" w:hAnsiTheme="minorHAnsi" w:cstheme="minorHAnsi"/>
        </w:rPr>
        <w:t>2</w:t>
      </w:r>
      <w:r w:rsidR="00C94F1C" w:rsidRPr="00CF7472">
        <w:rPr>
          <w:rFonts w:asciiTheme="minorHAnsi" w:hAnsiTheme="minorHAnsi" w:cstheme="minorHAnsi"/>
        </w:rPr>
        <w:t xml:space="preserve">. </w:t>
      </w:r>
      <w:r w:rsidR="006F05AE" w:rsidRPr="00CF7472">
        <w:rPr>
          <w:rFonts w:asciiTheme="minorHAnsi" w:hAnsiTheme="minorHAnsi" w:cstheme="minorHAnsi"/>
        </w:rPr>
        <w:t xml:space="preserve">Strona, która nie jest w stanie wywiązać się ze swoich zobowiązań z powodu działania Siły Wyższej, zobowiązana będzie do: </w:t>
      </w:r>
    </w:p>
    <w:p w:rsidR="006F05AE" w:rsidRPr="00CF7472" w:rsidRDefault="006F05AE" w:rsidP="00615CA1">
      <w:pPr>
        <w:pStyle w:val="BodyText21"/>
        <w:tabs>
          <w:tab w:val="left" w:pos="284"/>
          <w:tab w:val="left" w:pos="993"/>
        </w:tabs>
        <w:ind w:left="426" w:hanging="142"/>
        <w:rPr>
          <w:rFonts w:asciiTheme="minorHAnsi" w:hAnsiTheme="minorHAnsi" w:cstheme="minorHAnsi"/>
        </w:rPr>
      </w:pPr>
      <w:r w:rsidRPr="00CF7472">
        <w:rPr>
          <w:rFonts w:asciiTheme="minorHAnsi" w:hAnsiTheme="minorHAnsi" w:cstheme="minorHAnsi"/>
        </w:rPr>
        <w:t>a) niezwłocznego powiadomienia drugiej Strony o tym fak</w:t>
      </w:r>
      <w:r w:rsidR="00615CA1" w:rsidRPr="00CF7472">
        <w:rPr>
          <w:rFonts w:asciiTheme="minorHAnsi" w:hAnsiTheme="minorHAnsi" w:cstheme="minorHAnsi"/>
        </w:rPr>
        <w:t>cie, nie później niż w ciągu 2 dni roboczych</w:t>
      </w:r>
      <w:r w:rsidRPr="00CF7472">
        <w:rPr>
          <w:rFonts w:asciiTheme="minorHAnsi" w:hAnsiTheme="minorHAnsi" w:cstheme="minorHAnsi"/>
        </w:rPr>
        <w:t xml:space="preserve"> od zaistnienia takiego zdarzenia; </w:t>
      </w:r>
    </w:p>
    <w:p w:rsidR="006F05AE" w:rsidRPr="00CF7472" w:rsidRDefault="006F05AE" w:rsidP="00615CA1">
      <w:pPr>
        <w:pStyle w:val="BodyText21"/>
        <w:tabs>
          <w:tab w:val="left" w:pos="284"/>
          <w:tab w:val="left" w:pos="993"/>
        </w:tabs>
        <w:ind w:left="644" w:hanging="360"/>
        <w:rPr>
          <w:rFonts w:asciiTheme="minorHAnsi" w:hAnsiTheme="minorHAnsi" w:cstheme="minorHAnsi"/>
        </w:rPr>
      </w:pPr>
      <w:r w:rsidRPr="00CF7472">
        <w:rPr>
          <w:rFonts w:asciiTheme="minorHAnsi" w:hAnsiTheme="minorHAnsi" w:cstheme="minorHAnsi"/>
        </w:rPr>
        <w:t xml:space="preserve">b) przedstawienia na powyższe wiarygodnych dowodów. </w:t>
      </w:r>
    </w:p>
    <w:p w:rsidR="00C94F1C" w:rsidRDefault="00CF7472" w:rsidP="00174F0D">
      <w:pPr>
        <w:pStyle w:val="BodyText21"/>
        <w:tabs>
          <w:tab w:val="clear" w:pos="0"/>
          <w:tab w:val="left" w:pos="142"/>
        </w:tabs>
        <w:ind w:left="284" w:hanging="284"/>
        <w:rPr>
          <w:rFonts w:asciiTheme="minorHAnsi" w:hAnsiTheme="minorHAnsi" w:cstheme="minorHAnsi"/>
        </w:rPr>
      </w:pPr>
      <w:r w:rsidRPr="00CF7472">
        <w:rPr>
          <w:rFonts w:asciiTheme="minorHAnsi" w:hAnsiTheme="minorHAnsi" w:cstheme="minorHAnsi"/>
        </w:rPr>
        <w:t>13</w:t>
      </w:r>
      <w:r w:rsidR="00C94F1C" w:rsidRPr="00CF7472">
        <w:rPr>
          <w:rFonts w:asciiTheme="minorHAnsi" w:hAnsiTheme="minorHAnsi" w:cstheme="minorHAnsi"/>
        </w:rPr>
        <w:t xml:space="preserve">. </w:t>
      </w:r>
      <w:r w:rsidR="006F05AE" w:rsidRPr="00CF7472">
        <w:rPr>
          <w:rFonts w:asciiTheme="minorHAnsi" w:hAnsiTheme="minorHAnsi" w:cstheme="minorHAnsi"/>
        </w:rPr>
        <w:t>Gdy działanie Siły Wyższej ustanie, druga ze Stron powinna zostać o tym fakcie niezwłocznie powiadomiona. Niedopełn</w:t>
      </w:r>
      <w:r w:rsidR="00C94F1C" w:rsidRPr="00CF7472">
        <w:rPr>
          <w:rFonts w:asciiTheme="minorHAnsi" w:hAnsiTheme="minorHAnsi" w:cstheme="minorHAnsi"/>
        </w:rPr>
        <w:t>ienie powyższego wymogu powoduje</w:t>
      </w:r>
      <w:r w:rsidR="006F05AE" w:rsidRPr="00CF7472">
        <w:rPr>
          <w:rFonts w:asciiTheme="minorHAnsi" w:hAnsiTheme="minorHAnsi" w:cstheme="minorHAnsi"/>
        </w:rPr>
        <w:t xml:space="preserve"> utratę prawa do powoływania się na zaistnienie Siły Wyższej.</w:t>
      </w:r>
      <w:r w:rsidR="0098023F" w:rsidRPr="00CF7472">
        <w:rPr>
          <w:rFonts w:asciiTheme="minorHAnsi" w:hAnsiTheme="minorHAnsi" w:cstheme="minorHAnsi"/>
        </w:rPr>
        <w:t xml:space="preserve"> </w:t>
      </w:r>
      <w:r w:rsidR="00C94F1C" w:rsidRPr="00CF7472">
        <w:rPr>
          <w:rFonts w:asciiTheme="minorHAnsi" w:hAnsiTheme="minorHAnsi" w:cstheme="minorHAnsi"/>
        </w:rPr>
        <w:t xml:space="preserve"> </w:t>
      </w:r>
    </w:p>
    <w:p w:rsidR="00CF7472" w:rsidRPr="00CF7472" w:rsidRDefault="00CF7472" w:rsidP="00174F0D">
      <w:pPr>
        <w:pStyle w:val="BodyText21"/>
        <w:tabs>
          <w:tab w:val="clear" w:pos="0"/>
          <w:tab w:val="left" w:pos="142"/>
        </w:tabs>
        <w:ind w:left="284" w:hanging="284"/>
        <w:rPr>
          <w:rFonts w:asciiTheme="minorHAnsi" w:hAnsiTheme="minorHAnsi" w:cstheme="minorHAnsi"/>
        </w:rPr>
      </w:pPr>
    </w:p>
    <w:p w:rsidR="008D4CF5" w:rsidRPr="00C45BD9" w:rsidRDefault="009463DF" w:rsidP="008D4CF5">
      <w:pPr>
        <w:shd w:val="clear" w:color="auto" w:fill="FFFFFF"/>
        <w:suppressAutoHyphens w:val="0"/>
        <w:spacing w:line="360" w:lineRule="auto"/>
        <w:ind w:right="32"/>
        <w:jc w:val="center"/>
        <w:rPr>
          <w:rFonts w:asciiTheme="minorHAnsi" w:hAnsiTheme="minorHAnsi"/>
          <w:b/>
          <w:sz w:val="24"/>
          <w:szCs w:val="24"/>
          <w:lang w:eastAsia="pl-PL" w:bidi="ar-SA"/>
        </w:rPr>
      </w:pPr>
      <w:r>
        <w:rPr>
          <w:rFonts w:asciiTheme="minorHAnsi" w:hAnsiTheme="minorHAnsi"/>
          <w:b/>
          <w:iCs/>
          <w:color w:val="000000"/>
          <w:spacing w:val="-4"/>
          <w:sz w:val="24"/>
          <w:szCs w:val="24"/>
          <w:lang w:eastAsia="pl-PL" w:bidi="ar-SA"/>
        </w:rPr>
        <w:t>§10</w:t>
      </w:r>
    </w:p>
    <w:p w:rsidR="008A1233" w:rsidRPr="00CF7472" w:rsidRDefault="00AB26C9" w:rsidP="00AB26C9">
      <w:pPr>
        <w:pStyle w:val="BodyText21"/>
        <w:tabs>
          <w:tab w:val="clear" w:pos="0"/>
          <w:tab w:val="left" w:pos="284"/>
          <w:tab w:val="left" w:pos="993"/>
        </w:tabs>
        <w:ind w:left="284" w:hanging="284"/>
        <w:rPr>
          <w:rFonts w:asciiTheme="minorHAnsi" w:hAnsiTheme="minorHAnsi" w:cstheme="minorHAnsi"/>
        </w:rPr>
      </w:pPr>
      <w:r w:rsidRPr="00CF7472">
        <w:rPr>
          <w:rFonts w:asciiTheme="minorHAnsi" w:hAnsiTheme="minorHAnsi" w:cstheme="minorHAnsi"/>
        </w:rPr>
        <w:t xml:space="preserve">1. </w:t>
      </w:r>
      <w:r w:rsidR="008A1233" w:rsidRPr="00CF7472">
        <w:rPr>
          <w:rFonts w:asciiTheme="minorHAnsi" w:hAnsiTheme="minorHAnsi" w:cstheme="minorHAnsi"/>
        </w:rPr>
        <w:t xml:space="preserve">Zamawiającemu przysługuje prawo odstąpienia od umowy w przypadku zaistnienia sytuacji, o której mowa w art. 456 ust. 1 pkt 1 ustawy </w:t>
      </w:r>
      <w:proofErr w:type="spellStart"/>
      <w:r w:rsidR="008A1233" w:rsidRPr="00CF7472">
        <w:rPr>
          <w:rFonts w:asciiTheme="minorHAnsi" w:hAnsiTheme="minorHAnsi" w:cstheme="minorHAnsi"/>
        </w:rPr>
        <w:t>Pzp</w:t>
      </w:r>
      <w:proofErr w:type="spellEnd"/>
      <w:r w:rsidR="008A1233" w:rsidRPr="00CF7472">
        <w:rPr>
          <w:rFonts w:asciiTheme="minorHAnsi" w:hAnsiTheme="minorHAnsi" w:cstheme="minorHAnsi"/>
        </w:rPr>
        <w:t xml:space="preserve">, w sposób i na zasadach w tymże artykule opisanych. </w:t>
      </w:r>
    </w:p>
    <w:p w:rsidR="00A7480C" w:rsidRPr="00CF7472" w:rsidRDefault="008A1233" w:rsidP="00A7480C">
      <w:pPr>
        <w:pStyle w:val="BodyText21"/>
        <w:tabs>
          <w:tab w:val="clear" w:pos="0"/>
          <w:tab w:val="left" w:pos="284"/>
          <w:tab w:val="left" w:pos="993"/>
        </w:tabs>
        <w:ind w:left="284" w:hanging="284"/>
        <w:rPr>
          <w:rFonts w:asciiTheme="minorHAnsi" w:hAnsiTheme="minorHAnsi" w:cstheme="minorHAnsi"/>
        </w:rPr>
      </w:pPr>
      <w:r w:rsidRPr="00CF7472">
        <w:rPr>
          <w:rFonts w:asciiTheme="minorHAnsi" w:hAnsiTheme="minorHAnsi" w:cstheme="minorHAnsi"/>
        </w:rPr>
        <w:t xml:space="preserve">2. Zamawiającemu przysługuje prawo odstąpienia </w:t>
      </w:r>
      <w:r w:rsidR="00A72823">
        <w:rPr>
          <w:rFonts w:asciiTheme="minorHAnsi" w:hAnsiTheme="minorHAnsi" w:cstheme="minorHAnsi"/>
        </w:rPr>
        <w:t xml:space="preserve">od umowy </w:t>
      </w:r>
      <w:r w:rsidRPr="00CF7472">
        <w:rPr>
          <w:rFonts w:asciiTheme="minorHAnsi" w:hAnsiTheme="minorHAnsi" w:cstheme="minorHAnsi"/>
        </w:rPr>
        <w:t>w szczególności gdy Wykonawca</w:t>
      </w:r>
      <w:r w:rsidR="00A72823">
        <w:rPr>
          <w:rFonts w:asciiTheme="minorHAnsi" w:hAnsiTheme="minorHAnsi" w:cstheme="minorHAnsi"/>
        </w:rPr>
        <w:t>,</w:t>
      </w:r>
      <w:r w:rsidRPr="00CF7472">
        <w:rPr>
          <w:rFonts w:asciiTheme="minorHAnsi" w:hAnsiTheme="minorHAnsi" w:cstheme="minorHAnsi"/>
        </w:rPr>
        <w:t xml:space="preserve"> </w:t>
      </w:r>
      <w:r w:rsidR="00A72823" w:rsidRPr="00CF7472">
        <w:rPr>
          <w:rFonts w:asciiTheme="minorHAnsi" w:hAnsiTheme="minorHAnsi" w:cstheme="minorHAnsi"/>
        </w:rPr>
        <w:t>bez uzasadnionej przyczyny</w:t>
      </w:r>
      <w:r w:rsidR="00A72823">
        <w:rPr>
          <w:rFonts w:asciiTheme="minorHAnsi" w:hAnsiTheme="minorHAnsi" w:cstheme="minorHAnsi"/>
        </w:rPr>
        <w:t>,</w:t>
      </w:r>
      <w:r w:rsidR="00A72823" w:rsidRPr="00CF7472">
        <w:rPr>
          <w:rFonts w:asciiTheme="minorHAnsi" w:hAnsiTheme="minorHAnsi" w:cstheme="minorHAnsi"/>
        </w:rPr>
        <w:t xml:space="preserve"> </w:t>
      </w:r>
      <w:r w:rsidRPr="00CF7472">
        <w:rPr>
          <w:rFonts w:asciiTheme="minorHAnsi" w:hAnsiTheme="minorHAnsi" w:cstheme="minorHAnsi"/>
        </w:rPr>
        <w:t>nie rozpoczął realizacji przedmiotu umowy oraz nie kontynuuje jej pomimo wezwania Zamawiającego złożonego na piśmie</w:t>
      </w:r>
      <w:r w:rsidR="00A7480C" w:rsidRPr="00CF7472">
        <w:rPr>
          <w:rFonts w:asciiTheme="minorHAnsi" w:hAnsiTheme="minorHAnsi" w:cstheme="minorHAnsi"/>
        </w:rPr>
        <w:t xml:space="preserve"> lub wykonuje przedmiot umowy nienależycie. </w:t>
      </w:r>
    </w:p>
    <w:p w:rsidR="00A7480C" w:rsidRPr="00CF7472" w:rsidRDefault="00A7480C" w:rsidP="00A7480C">
      <w:pPr>
        <w:pStyle w:val="BodyText21"/>
        <w:tabs>
          <w:tab w:val="clear" w:pos="0"/>
          <w:tab w:val="left" w:pos="284"/>
          <w:tab w:val="left" w:pos="993"/>
        </w:tabs>
        <w:ind w:left="284" w:hanging="284"/>
        <w:rPr>
          <w:rFonts w:asciiTheme="minorHAnsi" w:hAnsiTheme="minorHAnsi" w:cstheme="minorHAnsi"/>
        </w:rPr>
      </w:pPr>
      <w:r w:rsidRPr="00CF7472">
        <w:rPr>
          <w:rFonts w:asciiTheme="minorHAnsi" w:hAnsiTheme="minorHAnsi" w:cstheme="minorHAnsi"/>
        </w:rPr>
        <w:t>3. W przypadku wystąpienia okoliczności określon</w:t>
      </w:r>
      <w:r w:rsidR="001F7FBF">
        <w:rPr>
          <w:rFonts w:asciiTheme="minorHAnsi" w:hAnsiTheme="minorHAnsi" w:cstheme="minorHAnsi"/>
        </w:rPr>
        <w:t>ych</w:t>
      </w:r>
      <w:r w:rsidRPr="00CF7472">
        <w:rPr>
          <w:rFonts w:asciiTheme="minorHAnsi" w:hAnsiTheme="minorHAnsi" w:cstheme="minorHAnsi"/>
        </w:rPr>
        <w:t xml:space="preserve"> w ust 2. Zamawiającemu przysługuje prawo odstąpienia od umowy w terminie 30 dni od dnia powzięcia wiadomości o tych okolicznościach. </w:t>
      </w:r>
    </w:p>
    <w:p w:rsidR="00A7480C" w:rsidRPr="00CF7472" w:rsidRDefault="00A7480C" w:rsidP="00A7480C">
      <w:pPr>
        <w:pStyle w:val="BodyText21"/>
        <w:tabs>
          <w:tab w:val="clear" w:pos="0"/>
          <w:tab w:val="left" w:pos="284"/>
          <w:tab w:val="left" w:pos="993"/>
        </w:tabs>
        <w:ind w:left="284" w:hanging="284"/>
        <w:rPr>
          <w:rFonts w:asciiTheme="minorHAnsi" w:hAnsiTheme="minorHAnsi" w:cstheme="minorHAnsi"/>
        </w:rPr>
      </w:pPr>
      <w:r w:rsidRPr="00CF7472">
        <w:rPr>
          <w:rFonts w:asciiTheme="minorHAnsi" w:hAnsiTheme="minorHAnsi" w:cstheme="minorHAnsi"/>
        </w:rPr>
        <w:t xml:space="preserve">4. Oświadczenie o odstąpieniu od umowy należy złożyć drugiej Stronie w formie pisemnej wraz z uzasadnieniem. </w:t>
      </w:r>
    </w:p>
    <w:p w:rsidR="00777D9D" w:rsidRPr="001F7FBF" w:rsidRDefault="00A7480C" w:rsidP="001F7FBF">
      <w:pPr>
        <w:pStyle w:val="BodyText21"/>
        <w:tabs>
          <w:tab w:val="clear" w:pos="0"/>
          <w:tab w:val="left" w:pos="284"/>
          <w:tab w:val="left" w:pos="993"/>
        </w:tabs>
        <w:ind w:left="284" w:hanging="284"/>
        <w:rPr>
          <w:rFonts w:asciiTheme="minorHAnsi" w:hAnsiTheme="minorHAnsi" w:cstheme="minorHAnsi"/>
        </w:rPr>
      </w:pPr>
      <w:r w:rsidRPr="00CF7472">
        <w:rPr>
          <w:rFonts w:asciiTheme="minorHAnsi" w:hAnsiTheme="minorHAnsi" w:cstheme="minorHAnsi"/>
        </w:rPr>
        <w:t>5. W przypadku odstąpienia od um</w:t>
      </w:r>
      <w:r w:rsidR="00EB1FCE" w:rsidRPr="00CF7472">
        <w:rPr>
          <w:rFonts w:asciiTheme="minorHAnsi" w:hAnsiTheme="minorHAnsi" w:cstheme="minorHAnsi"/>
        </w:rPr>
        <w:t>ow</w:t>
      </w:r>
      <w:r w:rsidRPr="00CF7472">
        <w:rPr>
          <w:rFonts w:asciiTheme="minorHAnsi" w:hAnsiTheme="minorHAnsi" w:cstheme="minorHAnsi"/>
        </w:rPr>
        <w:t>y przez którąkolwiek ze Stron, Wykonawca zachowuje prawo do wynagrodzenia wyłącznie za przedmiot umowy zrealizowany do dnia odstąpienia od umowy.</w:t>
      </w:r>
      <w:r w:rsidR="00CF7472">
        <w:rPr>
          <w:rFonts w:asciiTheme="minorHAnsi" w:hAnsiTheme="minorHAnsi" w:cstheme="minorHAnsi"/>
        </w:rPr>
        <w:t xml:space="preserve"> </w:t>
      </w:r>
    </w:p>
    <w:p w:rsidR="008A1233" w:rsidRPr="00174F0D" w:rsidRDefault="009463DF" w:rsidP="00174F0D">
      <w:pPr>
        <w:shd w:val="clear" w:color="auto" w:fill="FFFFFF"/>
        <w:suppressAutoHyphens w:val="0"/>
        <w:spacing w:line="360" w:lineRule="auto"/>
        <w:ind w:right="32"/>
        <w:jc w:val="center"/>
        <w:rPr>
          <w:rFonts w:asciiTheme="minorHAnsi" w:hAnsiTheme="minorHAnsi"/>
          <w:b/>
          <w:sz w:val="24"/>
          <w:szCs w:val="24"/>
          <w:lang w:eastAsia="pl-PL" w:bidi="ar-SA"/>
        </w:rPr>
      </w:pPr>
      <w:r>
        <w:rPr>
          <w:rFonts w:asciiTheme="minorHAnsi" w:hAnsiTheme="minorHAnsi"/>
          <w:b/>
          <w:iCs/>
          <w:color w:val="000000"/>
          <w:spacing w:val="-4"/>
          <w:sz w:val="24"/>
          <w:szCs w:val="24"/>
          <w:lang w:eastAsia="pl-PL" w:bidi="ar-SA"/>
        </w:rPr>
        <w:t>§11</w:t>
      </w:r>
    </w:p>
    <w:p w:rsidR="008D4CF5" w:rsidRPr="00CF7472" w:rsidRDefault="00EB1FCE" w:rsidP="00AB26C9">
      <w:pPr>
        <w:pStyle w:val="BodyText21"/>
        <w:tabs>
          <w:tab w:val="clear" w:pos="0"/>
          <w:tab w:val="left" w:pos="284"/>
          <w:tab w:val="left" w:pos="993"/>
        </w:tabs>
        <w:ind w:left="284" w:hanging="284"/>
        <w:rPr>
          <w:rFonts w:asciiTheme="minorHAnsi" w:hAnsiTheme="minorHAnsi" w:cstheme="minorHAnsi"/>
        </w:rPr>
      </w:pPr>
      <w:r w:rsidRPr="00CF7472">
        <w:rPr>
          <w:rFonts w:asciiTheme="minorHAnsi" w:hAnsiTheme="minorHAnsi" w:cstheme="minorHAnsi"/>
        </w:rPr>
        <w:t xml:space="preserve">1. </w:t>
      </w:r>
      <w:r w:rsidR="008D4CF5" w:rsidRPr="00CF7472">
        <w:rPr>
          <w:rFonts w:asciiTheme="minorHAnsi" w:hAnsiTheme="minorHAnsi" w:cstheme="minorHAnsi"/>
        </w:rPr>
        <w:t xml:space="preserve">Zamawiający </w:t>
      </w:r>
      <w:r w:rsidRPr="00CF7472">
        <w:rPr>
          <w:rFonts w:asciiTheme="minorHAnsi" w:hAnsiTheme="minorHAnsi" w:cstheme="minorHAnsi"/>
        </w:rPr>
        <w:t>dopuszcza</w:t>
      </w:r>
      <w:r w:rsidR="000B47A7" w:rsidRPr="00CF7472">
        <w:rPr>
          <w:rFonts w:asciiTheme="minorHAnsi" w:hAnsiTheme="minorHAnsi" w:cstheme="minorHAnsi"/>
        </w:rPr>
        <w:t xml:space="preserve"> zmian</w:t>
      </w:r>
      <w:r w:rsidRPr="00CF7472">
        <w:rPr>
          <w:rFonts w:asciiTheme="minorHAnsi" w:hAnsiTheme="minorHAnsi" w:cstheme="minorHAnsi"/>
        </w:rPr>
        <w:t>ę zawartej u</w:t>
      </w:r>
      <w:r w:rsidR="008D4CF5" w:rsidRPr="00CF7472">
        <w:rPr>
          <w:rFonts w:asciiTheme="minorHAnsi" w:hAnsiTheme="minorHAnsi" w:cstheme="minorHAnsi"/>
        </w:rPr>
        <w:t>mowy</w:t>
      </w:r>
      <w:r w:rsidR="000B47A7" w:rsidRPr="00CF7472">
        <w:rPr>
          <w:rFonts w:asciiTheme="minorHAnsi" w:hAnsiTheme="minorHAnsi" w:cstheme="minorHAnsi"/>
        </w:rPr>
        <w:t xml:space="preserve"> </w:t>
      </w:r>
      <w:r w:rsidRPr="00CF7472">
        <w:rPr>
          <w:rFonts w:asciiTheme="minorHAnsi" w:hAnsiTheme="minorHAnsi" w:cstheme="minorHAnsi"/>
        </w:rPr>
        <w:t>w następujących sytuacjach</w:t>
      </w:r>
      <w:r w:rsidR="008D4CF5" w:rsidRPr="00CF7472">
        <w:rPr>
          <w:rFonts w:asciiTheme="minorHAnsi" w:hAnsiTheme="minorHAnsi" w:cstheme="minorHAnsi"/>
        </w:rPr>
        <w:t>:</w:t>
      </w:r>
    </w:p>
    <w:p w:rsidR="008D4CF5" w:rsidRPr="00CF7472" w:rsidRDefault="00AB26C9" w:rsidP="00CF7472">
      <w:pPr>
        <w:pStyle w:val="BodyText21"/>
        <w:tabs>
          <w:tab w:val="clear" w:pos="0"/>
          <w:tab w:val="left" w:pos="567"/>
          <w:tab w:val="left" w:pos="993"/>
        </w:tabs>
        <w:ind w:left="709" w:hanging="425"/>
        <w:rPr>
          <w:rFonts w:asciiTheme="minorHAnsi" w:hAnsiTheme="minorHAnsi" w:cstheme="minorHAnsi"/>
        </w:rPr>
      </w:pPr>
      <w:r w:rsidRPr="00CF7472">
        <w:rPr>
          <w:rFonts w:asciiTheme="minorHAnsi" w:hAnsiTheme="minorHAnsi" w:cstheme="minorHAnsi"/>
        </w:rPr>
        <w:t xml:space="preserve">a/ </w:t>
      </w:r>
      <w:r w:rsidR="00EB1FCE" w:rsidRPr="00CF7472">
        <w:rPr>
          <w:rFonts w:asciiTheme="minorHAnsi" w:hAnsiTheme="minorHAnsi" w:cstheme="minorHAnsi"/>
        </w:rPr>
        <w:t xml:space="preserve">zaistnienia w trakcie realizacji umowy niezależnych od Wykonawcy okoliczności, których nie mógł on przewidzieć na etapie składania oferty, </w:t>
      </w:r>
    </w:p>
    <w:p w:rsidR="00EB1FCE" w:rsidRPr="00CF7472" w:rsidRDefault="00EB1FCE" w:rsidP="00CF7472">
      <w:pPr>
        <w:pStyle w:val="BodyText21"/>
        <w:tabs>
          <w:tab w:val="clear" w:pos="0"/>
          <w:tab w:val="left" w:pos="567"/>
          <w:tab w:val="left" w:pos="993"/>
        </w:tabs>
        <w:ind w:left="709" w:hanging="425"/>
        <w:rPr>
          <w:rFonts w:asciiTheme="minorHAnsi" w:hAnsiTheme="minorHAnsi" w:cstheme="minorHAnsi"/>
        </w:rPr>
      </w:pPr>
      <w:r w:rsidRPr="00CF7472">
        <w:rPr>
          <w:rFonts w:asciiTheme="minorHAnsi" w:hAnsiTheme="minorHAnsi" w:cstheme="minorHAnsi"/>
        </w:rPr>
        <w:t>b/ wystąpienia zmiany powszechnie obowiązujących przepisów prawa, w zakresie mającym istotny wpływ na realizację przedmiotu umowy,</w:t>
      </w:r>
    </w:p>
    <w:p w:rsidR="008D4CF5" w:rsidRDefault="001F7FBF" w:rsidP="00AB26C9">
      <w:pPr>
        <w:pStyle w:val="BodyText21"/>
        <w:tabs>
          <w:tab w:val="clear" w:pos="0"/>
          <w:tab w:val="left" w:pos="284"/>
          <w:tab w:val="left" w:pos="993"/>
        </w:tabs>
        <w:ind w:left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</w:t>
      </w:r>
      <w:r w:rsidR="00AB26C9" w:rsidRPr="00CF7472">
        <w:rPr>
          <w:rFonts w:asciiTheme="minorHAnsi" w:hAnsiTheme="minorHAnsi" w:cstheme="minorHAnsi"/>
        </w:rPr>
        <w:t xml:space="preserve">/ </w:t>
      </w:r>
      <w:r w:rsidR="000B47A7" w:rsidRPr="00CF7472">
        <w:rPr>
          <w:rFonts w:asciiTheme="minorHAnsi" w:hAnsiTheme="minorHAnsi" w:cstheme="minorHAnsi"/>
        </w:rPr>
        <w:t>zmian</w:t>
      </w:r>
      <w:r w:rsidR="008D4CF5" w:rsidRPr="00CF7472">
        <w:rPr>
          <w:rFonts w:asciiTheme="minorHAnsi" w:hAnsiTheme="minorHAnsi" w:cstheme="minorHAnsi"/>
        </w:rPr>
        <w:t xml:space="preserve"> terminu realizacji </w:t>
      </w:r>
      <w:r w:rsidR="00EB1FCE" w:rsidRPr="00CF7472">
        <w:rPr>
          <w:rFonts w:asciiTheme="minorHAnsi" w:hAnsiTheme="minorHAnsi" w:cstheme="minorHAnsi"/>
        </w:rPr>
        <w:t>umowy</w:t>
      </w:r>
      <w:r w:rsidR="005511C0" w:rsidRPr="00CF7472">
        <w:rPr>
          <w:rFonts w:asciiTheme="minorHAnsi" w:hAnsiTheme="minorHAnsi" w:cstheme="minorHAnsi"/>
        </w:rPr>
        <w:t xml:space="preserve"> </w:t>
      </w:r>
      <w:r w:rsidR="008D4CF5" w:rsidRPr="00CF7472">
        <w:rPr>
          <w:rFonts w:asciiTheme="minorHAnsi" w:hAnsiTheme="minorHAnsi" w:cstheme="minorHAnsi"/>
        </w:rPr>
        <w:t>w przypadku:</w:t>
      </w:r>
      <w:r w:rsidR="00A95027">
        <w:rPr>
          <w:rFonts w:asciiTheme="minorHAnsi" w:hAnsiTheme="minorHAnsi" w:cstheme="minorHAnsi"/>
        </w:rPr>
        <w:t xml:space="preserve"> </w:t>
      </w:r>
    </w:p>
    <w:p w:rsidR="008D4CF5" w:rsidRDefault="00A95027" w:rsidP="00A95027">
      <w:pPr>
        <w:pStyle w:val="BodyText21"/>
        <w:tabs>
          <w:tab w:val="clear" w:pos="0"/>
          <w:tab w:val="left" w:pos="709"/>
          <w:tab w:val="left" w:pos="993"/>
        </w:tabs>
        <w:ind w:left="709" w:hanging="42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r w:rsidR="008D4CF5" w:rsidRPr="00CF7472">
        <w:rPr>
          <w:rFonts w:asciiTheme="minorHAnsi" w:hAnsiTheme="minorHAnsi" w:cstheme="minorHAnsi"/>
        </w:rPr>
        <w:t xml:space="preserve">gdy </w:t>
      </w:r>
      <w:r w:rsidR="005511C0" w:rsidRPr="00CF7472">
        <w:rPr>
          <w:rFonts w:asciiTheme="minorHAnsi" w:hAnsiTheme="minorHAnsi" w:cstheme="minorHAnsi"/>
        </w:rPr>
        <w:t>realizacja</w:t>
      </w:r>
      <w:r w:rsidR="008D4CF5" w:rsidRPr="00CF7472">
        <w:rPr>
          <w:rFonts w:asciiTheme="minorHAnsi" w:hAnsiTheme="minorHAnsi" w:cstheme="minorHAnsi"/>
        </w:rPr>
        <w:t xml:space="preserve"> </w:t>
      </w:r>
      <w:r w:rsidR="005511C0" w:rsidRPr="00CF7472">
        <w:rPr>
          <w:rFonts w:asciiTheme="minorHAnsi" w:hAnsiTheme="minorHAnsi" w:cstheme="minorHAnsi"/>
        </w:rPr>
        <w:t xml:space="preserve">umowy </w:t>
      </w:r>
      <w:r w:rsidR="008D4CF5" w:rsidRPr="00CF7472">
        <w:rPr>
          <w:rFonts w:asciiTheme="minorHAnsi" w:hAnsiTheme="minorHAnsi" w:cstheme="minorHAnsi"/>
        </w:rPr>
        <w:t xml:space="preserve">w określonym pierwotnie terminie nie leży </w:t>
      </w:r>
      <w:r w:rsidR="008D4CF5" w:rsidRPr="00CF7472">
        <w:rPr>
          <w:rFonts w:asciiTheme="minorHAnsi" w:hAnsiTheme="minorHAnsi" w:cstheme="minorHAnsi"/>
        </w:rPr>
        <w:br/>
        <w:t xml:space="preserve">w interesie Zamawiającego, </w:t>
      </w:r>
    </w:p>
    <w:p w:rsidR="00AB26C9" w:rsidRDefault="00A95027" w:rsidP="00A95027">
      <w:pPr>
        <w:pStyle w:val="BodyText21"/>
        <w:tabs>
          <w:tab w:val="clear" w:pos="0"/>
          <w:tab w:val="left" w:pos="284"/>
          <w:tab w:val="left" w:pos="993"/>
        </w:tabs>
        <w:ind w:left="709" w:hanging="42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   </w:t>
      </w:r>
      <w:r w:rsidR="00AB26C9" w:rsidRPr="00CF7472">
        <w:rPr>
          <w:rFonts w:asciiTheme="minorHAnsi" w:hAnsiTheme="minorHAnsi" w:cstheme="minorHAnsi"/>
        </w:rPr>
        <w:t xml:space="preserve">działania siły wyższej, uniemożliwiającej wykonanie umowy w określonym pierwotnie terminie, </w:t>
      </w:r>
    </w:p>
    <w:p w:rsidR="00351DB7" w:rsidRPr="00CF7472" w:rsidRDefault="00A95027" w:rsidP="00A95027">
      <w:pPr>
        <w:pStyle w:val="BodyText21"/>
        <w:tabs>
          <w:tab w:val="clear" w:pos="0"/>
          <w:tab w:val="left" w:pos="284"/>
          <w:tab w:val="left" w:pos="993"/>
        </w:tabs>
        <w:ind w:left="709" w:hanging="42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-    </w:t>
      </w:r>
      <w:r w:rsidR="008D4CF5" w:rsidRPr="00CF7472">
        <w:rPr>
          <w:rFonts w:asciiTheme="minorHAnsi" w:hAnsiTheme="minorHAnsi" w:cstheme="minorHAnsi"/>
        </w:rPr>
        <w:t>w przypadku wystąpienia obiektywnych czynników niezależnych od Zamawiającego i Wykon</w:t>
      </w:r>
      <w:r w:rsidR="005511C0" w:rsidRPr="00CF7472">
        <w:rPr>
          <w:rFonts w:asciiTheme="minorHAnsi" w:hAnsiTheme="minorHAnsi" w:cstheme="minorHAnsi"/>
        </w:rPr>
        <w:t xml:space="preserve">awcy. </w:t>
      </w:r>
    </w:p>
    <w:p w:rsidR="00351DB7" w:rsidRPr="00CF7472" w:rsidRDefault="00351DB7" w:rsidP="00351DB7">
      <w:pPr>
        <w:pStyle w:val="BodyText21"/>
        <w:tabs>
          <w:tab w:val="clear" w:pos="0"/>
          <w:tab w:val="left" w:pos="567"/>
          <w:tab w:val="left" w:pos="993"/>
        </w:tabs>
        <w:ind w:left="284" w:hanging="284"/>
        <w:rPr>
          <w:rFonts w:asciiTheme="minorHAnsi" w:hAnsiTheme="minorHAnsi" w:cstheme="minorHAnsi"/>
        </w:rPr>
      </w:pPr>
      <w:r w:rsidRPr="00CF7472">
        <w:rPr>
          <w:rFonts w:asciiTheme="minorHAnsi" w:hAnsiTheme="minorHAnsi" w:cstheme="minorHAnsi"/>
        </w:rPr>
        <w:t xml:space="preserve">2. Zmiana umowy może zostać również dokonana w sytuacjach i sposób przewidziany w ustawie </w:t>
      </w:r>
      <w:proofErr w:type="spellStart"/>
      <w:r w:rsidRPr="00CF7472">
        <w:rPr>
          <w:rFonts w:asciiTheme="minorHAnsi" w:hAnsiTheme="minorHAnsi" w:cstheme="minorHAnsi"/>
        </w:rPr>
        <w:t>Pzp</w:t>
      </w:r>
      <w:proofErr w:type="spellEnd"/>
      <w:r w:rsidRPr="00CF7472">
        <w:rPr>
          <w:rFonts w:asciiTheme="minorHAnsi" w:hAnsiTheme="minorHAnsi" w:cstheme="minorHAnsi"/>
        </w:rPr>
        <w:t xml:space="preserve">. </w:t>
      </w:r>
    </w:p>
    <w:p w:rsidR="00351DB7" w:rsidRPr="00CF7472" w:rsidRDefault="00351DB7" w:rsidP="00351DB7">
      <w:pPr>
        <w:pStyle w:val="BodyText21"/>
        <w:tabs>
          <w:tab w:val="clear" w:pos="0"/>
          <w:tab w:val="left" w:pos="567"/>
          <w:tab w:val="left" w:pos="993"/>
        </w:tabs>
        <w:ind w:left="284" w:hanging="284"/>
        <w:rPr>
          <w:rFonts w:asciiTheme="minorHAnsi" w:hAnsiTheme="minorHAnsi" w:cstheme="minorHAnsi"/>
        </w:rPr>
      </w:pPr>
      <w:r w:rsidRPr="00CF7472">
        <w:rPr>
          <w:rFonts w:asciiTheme="minorHAnsi" w:hAnsiTheme="minorHAnsi" w:cstheme="minorHAnsi"/>
        </w:rPr>
        <w:t>3. Dokonanie zmian umowy w powyższych przypadkach wymaga  zawarcia pisemnego aneksu do umowy pod rygorem nieważności.</w:t>
      </w:r>
    </w:p>
    <w:p w:rsidR="005511C0" w:rsidRDefault="00A72823" w:rsidP="00AB26C9">
      <w:pPr>
        <w:tabs>
          <w:tab w:val="left" w:pos="426"/>
        </w:tabs>
        <w:suppressAutoHyphens w:val="0"/>
        <w:ind w:left="284" w:hanging="284"/>
        <w:jc w:val="both"/>
        <w:rPr>
          <w:rFonts w:asciiTheme="minorHAnsi" w:hAnsiTheme="minorHAnsi" w:cstheme="minorHAnsi"/>
          <w:sz w:val="24"/>
          <w:szCs w:val="24"/>
          <w:lang w:eastAsia="pl-PL" w:bidi="ar-SA"/>
        </w:rPr>
      </w:pPr>
      <w:r>
        <w:rPr>
          <w:rFonts w:asciiTheme="minorHAnsi" w:hAnsiTheme="minorHAnsi" w:cstheme="minorHAnsi"/>
          <w:sz w:val="24"/>
          <w:szCs w:val="24"/>
          <w:lang w:eastAsia="pl-PL" w:bidi="ar-SA"/>
        </w:rPr>
        <w:t>4</w:t>
      </w:r>
      <w:r w:rsidR="00AB26C9" w:rsidRPr="00CF7472">
        <w:rPr>
          <w:rFonts w:asciiTheme="minorHAnsi" w:hAnsiTheme="minorHAnsi" w:cstheme="minorHAnsi"/>
          <w:sz w:val="24"/>
          <w:szCs w:val="24"/>
          <w:lang w:eastAsia="pl-PL" w:bidi="ar-SA"/>
        </w:rPr>
        <w:t xml:space="preserve">. </w:t>
      </w:r>
      <w:r w:rsidR="008D4CF5" w:rsidRPr="00CF7472">
        <w:rPr>
          <w:rFonts w:asciiTheme="minorHAnsi" w:hAnsiTheme="minorHAnsi" w:cstheme="minorHAnsi"/>
          <w:sz w:val="24"/>
          <w:szCs w:val="24"/>
          <w:lang w:eastAsia="pl-PL" w:bidi="ar-SA"/>
        </w:rPr>
        <w:t xml:space="preserve">Zmiany, o których mowa w niniejszym paragrafie są dopuszczalne pod warunkiem przedstawienia przez Stronę informacji o proponowanej zmianie wraz ze stosownym uzasadnieniem. Zmiana na wniosek Wykonawcy wymaga zgody Zamawiającego. </w:t>
      </w:r>
    </w:p>
    <w:p w:rsidR="00A72823" w:rsidRPr="008C23AD" w:rsidRDefault="00A72823" w:rsidP="008C23AD">
      <w:pPr>
        <w:autoSpaceDE w:val="0"/>
        <w:autoSpaceDN w:val="0"/>
        <w:adjustRightInd w:val="0"/>
        <w:rPr>
          <w:rFonts w:asciiTheme="minorHAnsi" w:eastAsia="Calibri" w:hAnsiTheme="minorHAnsi" w:cstheme="minorHAnsi"/>
          <w:color w:val="000000"/>
          <w:sz w:val="24"/>
          <w:szCs w:val="24"/>
          <w:lang w:eastAsia="en-US"/>
        </w:rPr>
      </w:pPr>
      <w:r w:rsidRPr="008C23AD">
        <w:rPr>
          <w:rFonts w:asciiTheme="minorHAnsi" w:hAnsiTheme="minorHAnsi" w:cstheme="minorHAnsi"/>
          <w:sz w:val="24"/>
          <w:szCs w:val="24"/>
          <w:lang w:eastAsia="pl-PL"/>
        </w:rPr>
        <w:t xml:space="preserve">5. </w:t>
      </w:r>
      <w:r w:rsidRPr="008C23AD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Zamawiający dopuszcza </w:t>
      </w:r>
      <w:r w:rsidR="008C23AD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również </w:t>
      </w:r>
      <w:r w:rsidRPr="008C23AD">
        <w:rPr>
          <w:rFonts w:asciiTheme="minorHAnsi" w:eastAsia="Calibri" w:hAnsiTheme="minorHAnsi" w:cstheme="minorHAnsi"/>
          <w:sz w:val="24"/>
          <w:szCs w:val="24"/>
          <w:lang w:eastAsia="en-US"/>
        </w:rPr>
        <w:t>zmiany w zakresie:</w:t>
      </w:r>
    </w:p>
    <w:p w:rsidR="00A72823" w:rsidRPr="000D2BA1" w:rsidRDefault="008C23AD" w:rsidP="008C23AD">
      <w:pPr>
        <w:numPr>
          <w:ilvl w:val="1"/>
          <w:numId w:val="23"/>
        </w:numPr>
        <w:suppressAutoHyphens w:val="0"/>
        <w:autoSpaceDE w:val="0"/>
        <w:autoSpaceDN w:val="0"/>
        <w:adjustRightInd w:val="0"/>
        <w:ind w:left="567" w:hanging="283"/>
        <w:contextualSpacing/>
        <w:jc w:val="both"/>
        <w:rPr>
          <w:rFonts w:asciiTheme="minorHAnsi" w:eastAsia="Calibri" w:hAnsiTheme="minorHAnsi" w:cstheme="minorHAnsi"/>
          <w:color w:val="000000"/>
          <w:sz w:val="24"/>
          <w:szCs w:val="24"/>
          <w:lang w:eastAsia="en-US" w:bidi="ar-SA"/>
        </w:rPr>
      </w:pPr>
      <w:r w:rsidRPr="000D2BA1">
        <w:rPr>
          <w:rFonts w:asciiTheme="minorHAnsi" w:eastAsia="Calibri" w:hAnsiTheme="minorHAnsi" w:cstheme="minorHAnsi"/>
          <w:sz w:val="24"/>
          <w:szCs w:val="24"/>
          <w:lang w:eastAsia="en-US" w:bidi="ar-SA"/>
        </w:rPr>
        <w:t>w</w:t>
      </w:r>
      <w:r w:rsidR="00A72823" w:rsidRPr="000D2BA1">
        <w:rPr>
          <w:rFonts w:asciiTheme="minorHAnsi" w:eastAsia="Calibri" w:hAnsiTheme="minorHAnsi" w:cstheme="minorHAnsi"/>
          <w:sz w:val="24"/>
          <w:szCs w:val="24"/>
          <w:lang w:eastAsia="en-US" w:bidi="ar-SA"/>
        </w:rPr>
        <w:t xml:space="preserve"> przypadku zmian korzystnych dla Zamawiającego dopuszczalna jest zmiana umowy </w:t>
      </w:r>
      <w:r w:rsidR="00A72823" w:rsidRPr="000D2BA1">
        <w:rPr>
          <w:rFonts w:asciiTheme="minorHAnsi" w:eastAsia="Calibri" w:hAnsiTheme="minorHAnsi" w:cstheme="minorHAnsi"/>
          <w:sz w:val="24"/>
          <w:szCs w:val="24"/>
          <w:lang w:eastAsia="en-US" w:bidi="ar-SA"/>
        </w:rPr>
        <w:br/>
        <w:t>w zakresie obniżenia ceny lub w zakresie wymogów zawartych w SWZ</w:t>
      </w:r>
      <w:r w:rsidRPr="000D2BA1">
        <w:rPr>
          <w:rFonts w:asciiTheme="minorHAnsi" w:eastAsia="Calibri" w:hAnsiTheme="minorHAnsi" w:cstheme="minorHAnsi"/>
          <w:sz w:val="24"/>
          <w:szCs w:val="24"/>
          <w:lang w:eastAsia="en-US" w:bidi="ar-SA"/>
        </w:rPr>
        <w:t>,</w:t>
      </w:r>
    </w:p>
    <w:p w:rsidR="00A72823" w:rsidRPr="00A72823" w:rsidRDefault="008C23AD" w:rsidP="008C23AD">
      <w:pPr>
        <w:numPr>
          <w:ilvl w:val="1"/>
          <w:numId w:val="23"/>
        </w:numPr>
        <w:suppressAutoHyphens w:val="0"/>
        <w:autoSpaceDE w:val="0"/>
        <w:autoSpaceDN w:val="0"/>
        <w:adjustRightInd w:val="0"/>
        <w:ind w:left="567" w:hanging="283"/>
        <w:contextualSpacing/>
        <w:jc w:val="both"/>
        <w:rPr>
          <w:rFonts w:asciiTheme="minorHAnsi" w:eastAsia="Calibri" w:hAnsiTheme="minorHAnsi" w:cstheme="minorHAnsi"/>
          <w:color w:val="000000"/>
          <w:sz w:val="24"/>
          <w:szCs w:val="24"/>
          <w:lang w:eastAsia="en-US" w:bidi="ar-SA"/>
        </w:rPr>
      </w:pPr>
      <w:r>
        <w:rPr>
          <w:rFonts w:asciiTheme="minorHAnsi" w:eastAsia="Calibri" w:hAnsiTheme="minorHAnsi" w:cstheme="minorHAnsi"/>
          <w:sz w:val="24"/>
          <w:szCs w:val="24"/>
          <w:lang w:eastAsia="en-US" w:bidi="ar-SA"/>
        </w:rPr>
        <w:t>w</w:t>
      </w:r>
      <w:r w:rsidR="00A72823" w:rsidRPr="00A72823">
        <w:rPr>
          <w:rFonts w:asciiTheme="minorHAnsi" w:eastAsia="Calibri" w:hAnsiTheme="minorHAnsi" w:cstheme="minorHAnsi"/>
          <w:sz w:val="24"/>
          <w:szCs w:val="24"/>
          <w:lang w:eastAsia="en-US" w:bidi="ar-SA"/>
        </w:rPr>
        <w:t xml:space="preserve"> przypadku zmiany przepisów prawa – dopuszczalna jest taka zmiana umowy, która umożliwi dostosowanie postanowień niniejszej umowy lub przedmiotu umowy </w:t>
      </w:r>
      <w:r>
        <w:rPr>
          <w:rFonts w:asciiTheme="minorHAnsi" w:eastAsia="Calibri" w:hAnsiTheme="minorHAnsi" w:cstheme="minorHAnsi"/>
          <w:sz w:val="24"/>
          <w:szCs w:val="24"/>
          <w:lang w:eastAsia="en-US" w:bidi="ar-SA"/>
        </w:rPr>
        <w:t>do tych zmian,</w:t>
      </w:r>
      <w:r w:rsidR="00A72823" w:rsidRPr="00A72823">
        <w:rPr>
          <w:rFonts w:asciiTheme="minorHAnsi" w:eastAsia="Calibri" w:hAnsiTheme="minorHAnsi" w:cstheme="minorHAnsi"/>
          <w:sz w:val="24"/>
          <w:szCs w:val="24"/>
          <w:lang w:eastAsia="en-US" w:bidi="ar-SA"/>
        </w:rPr>
        <w:t xml:space="preserve"> </w:t>
      </w:r>
    </w:p>
    <w:p w:rsidR="001F7FBF" w:rsidRPr="001F7FBF" w:rsidRDefault="008C23AD" w:rsidP="000D2BA1">
      <w:pPr>
        <w:numPr>
          <w:ilvl w:val="1"/>
          <w:numId w:val="23"/>
        </w:numPr>
        <w:suppressAutoHyphens w:val="0"/>
        <w:autoSpaceDE w:val="0"/>
        <w:autoSpaceDN w:val="0"/>
        <w:adjustRightInd w:val="0"/>
        <w:ind w:left="567" w:hanging="283"/>
        <w:contextualSpacing/>
        <w:jc w:val="both"/>
        <w:rPr>
          <w:rFonts w:asciiTheme="minorHAnsi" w:eastAsia="Calibri" w:hAnsiTheme="minorHAnsi" w:cstheme="minorHAnsi"/>
          <w:strike/>
          <w:color w:val="000000"/>
          <w:sz w:val="24"/>
          <w:szCs w:val="24"/>
          <w:lang w:eastAsia="en-US" w:bidi="ar-SA"/>
        </w:rPr>
      </w:pPr>
      <w:r w:rsidRPr="000D2BA1">
        <w:rPr>
          <w:rFonts w:asciiTheme="minorHAnsi" w:eastAsia="Calibri" w:hAnsiTheme="minorHAnsi" w:cstheme="minorHAnsi"/>
          <w:sz w:val="24"/>
          <w:szCs w:val="24"/>
          <w:lang w:eastAsia="en-US" w:bidi="ar-SA"/>
        </w:rPr>
        <w:t>t</w:t>
      </w:r>
      <w:r w:rsidR="00A72823" w:rsidRPr="000D2BA1">
        <w:rPr>
          <w:rFonts w:asciiTheme="minorHAnsi" w:eastAsia="Calibri" w:hAnsiTheme="minorHAnsi" w:cstheme="minorHAnsi"/>
          <w:sz w:val="24"/>
          <w:szCs w:val="24"/>
          <w:lang w:eastAsia="en-US" w:bidi="ar-SA"/>
        </w:rPr>
        <w:t xml:space="preserve">erminu realizacji przedmiotu </w:t>
      </w:r>
      <w:r w:rsidRPr="000D2BA1">
        <w:rPr>
          <w:rFonts w:asciiTheme="minorHAnsi" w:eastAsia="Calibri" w:hAnsiTheme="minorHAnsi" w:cstheme="minorHAnsi"/>
          <w:sz w:val="24"/>
          <w:szCs w:val="24"/>
          <w:lang w:eastAsia="en-US" w:bidi="ar-SA"/>
        </w:rPr>
        <w:t>umowy</w:t>
      </w:r>
      <w:r w:rsidR="00A72823" w:rsidRPr="000D2BA1">
        <w:rPr>
          <w:rFonts w:asciiTheme="minorHAnsi" w:eastAsia="Calibri" w:hAnsiTheme="minorHAnsi" w:cstheme="minorHAnsi"/>
          <w:sz w:val="24"/>
          <w:szCs w:val="24"/>
          <w:lang w:eastAsia="en-US" w:bidi="ar-SA"/>
        </w:rPr>
        <w:t xml:space="preserve"> – gdy zaistnieją </w:t>
      </w:r>
      <w:r w:rsidRPr="000D2BA1">
        <w:rPr>
          <w:rFonts w:asciiTheme="minorHAnsi" w:eastAsia="Calibri" w:hAnsiTheme="minorHAnsi" w:cstheme="minorHAnsi"/>
          <w:sz w:val="24"/>
          <w:szCs w:val="24"/>
          <w:lang w:eastAsia="en-US" w:bidi="ar-SA"/>
        </w:rPr>
        <w:t xml:space="preserve">niezależne od Stron </w:t>
      </w:r>
      <w:r w:rsidR="00A72823" w:rsidRPr="000D2BA1">
        <w:rPr>
          <w:rFonts w:asciiTheme="minorHAnsi" w:eastAsia="Calibri" w:hAnsiTheme="minorHAnsi" w:cstheme="minorHAnsi"/>
          <w:sz w:val="24"/>
          <w:szCs w:val="24"/>
          <w:lang w:eastAsia="en-US" w:bidi="ar-SA"/>
        </w:rPr>
        <w:t>okoliczności</w:t>
      </w:r>
      <w:r w:rsidR="00A72823" w:rsidRPr="00A72823">
        <w:rPr>
          <w:rFonts w:asciiTheme="minorHAnsi" w:eastAsia="Calibri" w:hAnsiTheme="minorHAnsi" w:cstheme="minorHAnsi"/>
          <w:sz w:val="24"/>
          <w:szCs w:val="24"/>
          <w:lang w:eastAsia="en-US" w:bidi="ar-SA"/>
        </w:rPr>
        <w:t xml:space="preserve"> mające wpływ na prawidłową </w:t>
      </w:r>
      <w:r>
        <w:rPr>
          <w:rFonts w:asciiTheme="minorHAnsi" w:eastAsia="Calibri" w:hAnsiTheme="minorHAnsi" w:cstheme="minorHAnsi"/>
          <w:sz w:val="24"/>
          <w:szCs w:val="24"/>
          <w:lang w:eastAsia="en-US" w:bidi="ar-SA"/>
        </w:rPr>
        <w:t xml:space="preserve">jej </w:t>
      </w:r>
      <w:r w:rsidR="00A72823" w:rsidRPr="00A72823">
        <w:rPr>
          <w:rFonts w:asciiTheme="minorHAnsi" w:eastAsia="Calibri" w:hAnsiTheme="minorHAnsi" w:cstheme="minorHAnsi"/>
          <w:sz w:val="24"/>
          <w:szCs w:val="24"/>
          <w:lang w:eastAsia="en-US" w:bidi="ar-SA"/>
        </w:rPr>
        <w:t>realizację</w:t>
      </w:r>
      <w:r w:rsidR="001F7FBF">
        <w:rPr>
          <w:rFonts w:asciiTheme="minorHAnsi" w:eastAsia="Calibri" w:hAnsiTheme="minorHAnsi" w:cstheme="minorHAnsi"/>
          <w:color w:val="000000"/>
          <w:sz w:val="24"/>
          <w:szCs w:val="24"/>
          <w:lang w:eastAsia="en-US" w:bidi="ar-SA"/>
        </w:rPr>
        <w:t xml:space="preserve">, </w:t>
      </w:r>
    </w:p>
    <w:p w:rsidR="000D2BA1" w:rsidRPr="001F7FBF" w:rsidRDefault="001F7FBF" w:rsidP="001F7FBF">
      <w:pPr>
        <w:numPr>
          <w:ilvl w:val="1"/>
          <w:numId w:val="23"/>
        </w:numPr>
        <w:suppressAutoHyphens w:val="0"/>
        <w:autoSpaceDE w:val="0"/>
        <w:autoSpaceDN w:val="0"/>
        <w:adjustRightInd w:val="0"/>
        <w:ind w:left="567" w:hanging="283"/>
        <w:contextualSpacing/>
        <w:jc w:val="both"/>
        <w:rPr>
          <w:rFonts w:asciiTheme="minorHAnsi" w:eastAsia="Calibri" w:hAnsiTheme="minorHAnsi" w:cstheme="minorHAnsi"/>
          <w:strike/>
          <w:color w:val="000000"/>
          <w:sz w:val="24"/>
          <w:szCs w:val="24"/>
          <w:lang w:eastAsia="en-US" w:bidi="ar-SA"/>
        </w:rPr>
      </w:pPr>
      <w:r w:rsidRPr="001F7FBF">
        <w:rPr>
          <w:rFonts w:asciiTheme="minorHAnsi" w:hAnsiTheme="minorHAnsi" w:cstheme="minorHAnsi"/>
          <w:sz w:val="24"/>
          <w:szCs w:val="24"/>
        </w:rPr>
        <w:t>wynagrodzenia w przypadku zmiany stawki podatku od towarów i usług</w:t>
      </w:r>
      <w:r>
        <w:rPr>
          <w:rFonts w:asciiTheme="minorHAnsi" w:hAnsiTheme="minorHAnsi" w:cstheme="minorHAnsi"/>
          <w:sz w:val="24"/>
          <w:szCs w:val="24"/>
        </w:rPr>
        <w:t>.</w:t>
      </w:r>
      <w:r w:rsidRPr="001F7FBF">
        <w:rPr>
          <w:rFonts w:asciiTheme="minorHAnsi" w:hAnsiTheme="minorHAnsi" w:cstheme="minorHAnsi"/>
          <w:sz w:val="24"/>
          <w:szCs w:val="24"/>
        </w:rPr>
        <w:t xml:space="preserve"> </w:t>
      </w:r>
    </w:p>
    <w:p w:rsidR="008D4CF5" w:rsidRPr="00C45BD9" w:rsidRDefault="009463DF" w:rsidP="008D4CF5">
      <w:pPr>
        <w:shd w:val="clear" w:color="auto" w:fill="FFFFFF"/>
        <w:suppressAutoHyphens w:val="0"/>
        <w:spacing w:line="360" w:lineRule="auto"/>
        <w:ind w:right="32"/>
        <w:jc w:val="center"/>
        <w:rPr>
          <w:rFonts w:asciiTheme="minorHAnsi" w:hAnsiTheme="minorHAnsi"/>
          <w:b/>
          <w:sz w:val="24"/>
          <w:szCs w:val="24"/>
          <w:lang w:eastAsia="pl-PL" w:bidi="ar-SA"/>
        </w:rPr>
      </w:pPr>
      <w:r>
        <w:rPr>
          <w:rFonts w:asciiTheme="minorHAnsi" w:hAnsiTheme="minorHAnsi"/>
          <w:b/>
          <w:iCs/>
          <w:color w:val="000000"/>
          <w:spacing w:val="-4"/>
          <w:sz w:val="24"/>
          <w:szCs w:val="24"/>
          <w:lang w:eastAsia="pl-PL" w:bidi="ar-SA"/>
        </w:rPr>
        <w:t>§12</w:t>
      </w:r>
    </w:p>
    <w:p w:rsidR="0042400E" w:rsidRPr="00CF7472" w:rsidRDefault="0042400E" w:rsidP="00BC7FE9">
      <w:pPr>
        <w:numPr>
          <w:ilvl w:val="0"/>
          <w:numId w:val="3"/>
        </w:numPr>
        <w:shd w:val="clear" w:color="auto" w:fill="FFFFFF"/>
        <w:suppressAutoHyphens w:val="0"/>
        <w:ind w:left="357" w:right="45" w:hanging="357"/>
        <w:jc w:val="both"/>
        <w:rPr>
          <w:rFonts w:asciiTheme="minorHAnsi" w:hAnsiTheme="minorHAnsi" w:cstheme="minorHAnsi"/>
          <w:sz w:val="24"/>
          <w:szCs w:val="24"/>
          <w:lang w:eastAsia="pl-PL" w:bidi="ar-SA"/>
        </w:rPr>
      </w:pPr>
      <w:r w:rsidRPr="00CF7472">
        <w:rPr>
          <w:rFonts w:asciiTheme="minorHAnsi" w:hAnsiTheme="minorHAnsi" w:cstheme="minorHAnsi"/>
          <w:sz w:val="24"/>
          <w:szCs w:val="24"/>
          <w:lang w:eastAsia="pl-PL" w:bidi="ar-SA"/>
        </w:rPr>
        <w:t>Jako</w:t>
      </w:r>
      <w:r w:rsidR="00015215" w:rsidRPr="00CF7472">
        <w:rPr>
          <w:rFonts w:asciiTheme="minorHAnsi" w:hAnsiTheme="minorHAnsi" w:cstheme="minorHAnsi"/>
          <w:sz w:val="24"/>
          <w:szCs w:val="24"/>
          <w:lang w:eastAsia="pl-PL" w:bidi="ar-SA"/>
        </w:rPr>
        <w:t xml:space="preserve"> prawo właściwe dla niniejszej U</w:t>
      </w:r>
      <w:r w:rsidR="00A95027">
        <w:rPr>
          <w:rFonts w:asciiTheme="minorHAnsi" w:hAnsiTheme="minorHAnsi" w:cstheme="minorHAnsi"/>
          <w:sz w:val="24"/>
          <w:szCs w:val="24"/>
          <w:lang w:eastAsia="pl-PL" w:bidi="ar-SA"/>
        </w:rPr>
        <w:t>mowy S</w:t>
      </w:r>
      <w:r w:rsidRPr="00CF7472">
        <w:rPr>
          <w:rFonts w:asciiTheme="minorHAnsi" w:hAnsiTheme="minorHAnsi" w:cstheme="minorHAnsi"/>
          <w:sz w:val="24"/>
          <w:szCs w:val="24"/>
          <w:lang w:eastAsia="pl-PL" w:bidi="ar-SA"/>
        </w:rPr>
        <w:t xml:space="preserve">trony wybierają prawo polskie. </w:t>
      </w:r>
    </w:p>
    <w:p w:rsidR="008D4CF5" w:rsidRPr="00CF7472" w:rsidRDefault="008D4CF5" w:rsidP="00BC7FE9">
      <w:pPr>
        <w:numPr>
          <w:ilvl w:val="0"/>
          <w:numId w:val="3"/>
        </w:numPr>
        <w:shd w:val="clear" w:color="auto" w:fill="FFFFFF"/>
        <w:suppressAutoHyphens w:val="0"/>
        <w:ind w:left="357" w:right="45" w:hanging="357"/>
        <w:jc w:val="both"/>
        <w:rPr>
          <w:rFonts w:asciiTheme="minorHAnsi" w:hAnsiTheme="minorHAnsi" w:cstheme="minorHAnsi"/>
          <w:sz w:val="24"/>
          <w:szCs w:val="24"/>
          <w:lang w:eastAsia="pl-PL" w:bidi="ar-SA"/>
        </w:rPr>
      </w:pPr>
      <w:r w:rsidRPr="00CF7472">
        <w:rPr>
          <w:rFonts w:asciiTheme="minorHAnsi" w:hAnsiTheme="minorHAnsi" w:cstheme="minorHAnsi"/>
          <w:sz w:val="24"/>
          <w:szCs w:val="24"/>
          <w:lang w:eastAsia="pl-PL" w:bidi="ar-SA"/>
        </w:rPr>
        <w:t xml:space="preserve">W razie powstania sporu na tle wykonania umowy w sprawie zamówienia publicznego </w:t>
      </w:r>
      <w:r w:rsidR="00A95027">
        <w:rPr>
          <w:rFonts w:asciiTheme="minorHAnsi" w:hAnsiTheme="minorHAnsi" w:cstheme="minorHAnsi"/>
          <w:sz w:val="24"/>
          <w:szCs w:val="24"/>
          <w:lang w:eastAsia="pl-PL" w:bidi="ar-SA"/>
        </w:rPr>
        <w:t>Strony zobowiązują się</w:t>
      </w:r>
      <w:r w:rsidRPr="00CF7472">
        <w:rPr>
          <w:rFonts w:asciiTheme="minorHAnsi" w:hAnsiTheme="minorHAnsi" w:cstheme="minorHAnsi"/>
          <w:sz w:val="24"/>
          <w:szCs w:val="24"/>
          <w:lang w:eastAsia="pl-PL" w:bidi="ar-SA"/>
        </w:rPr>
        <w:t xml:space="preserve"> do wyczerpania drogi postępowania polubownego. W przypadku bezskutecznego wyczerpania drogi postępowania polubownego, ewentualne spory rozstrzygać będzie sąd właściwy dla siedziby Zamawiającego.</w:t>
      </w:r>
      <w:r w:rsidR="00BD6B73" w:rsidRPr="00CF7472">
        <w:rPr>
          <w:rFonts w:asciiTheme="minorHAnsi" w:hAnsiTheme="minorHAnsi" w:cstheme="minorHAnsi"/>
          <w:sz w:val="24"/>
          <w:szCs w:val="24"/>
          <w:lang w:eastAsia="pl-PL" w:bidi="ar-SA"/>
        </w:rPr>
        <w:t xml:space="preserve"> </w:t>
      </w:r>
    </w:p>
    <w:p w:rsidR="00BD6B73" w:rsidRPr="00CF7472" w:rsidRDefault="00BD6B73" w:rsidP="00BC7FE9">
      <w:pPr>
        <w:numPr>
          <w:ilvl w:val="0"/>
          <w:numId w:val="3"/>
        </w:numPr>
        <w:shd w:val="clear" w:color="auto" w:fill="FFFFFF"/>
        <w:suppressAutoHyphens w:val="0"/>
        <w:ind w:left="357" w:right="45" w:hanging="357"/>
        <w:jc w:val="both"/>
        <w:rPr>
          <w:rFonts w:asciiTheme="minorHAnsi" w:hAnsiTheme="minorHAnsi" w:cstheme="minorHAnsi"/>
          <w:sz w:val="24"/>
          <w:szCs w:val="24"/>
          <w:lang w:eastAsia="pl-PL" w:bidi="ar-SA"/>
        </w:rPr>
      </w:pPr>
      <w:r w:rsidRPr="00CF7472">
        <w:rPr>
          <w:rFonts w:asciiTheme="minorHAnsi" w:hAnsiTheme="minorHAnsi" w:cstheme="minorHAnsi"/>
          <w:sz w:val="24"/>
          <w:szCs w:val="24"/>
          <w:lang w:eastAsia="pl-PL" w:bidi="ar-SA"/>
        </w:rPr>
        <w:t>W przypadku zgłoszenia przez osoby trzecie roszczeń dotyczących naruszenia ich praw osobistych i majątk</w:t>
      </w:r>
      <w:r w:rsidR="00351DB7" w:rsidRPr="00CF7472">
        <w:rPr>
          <w:rFonts w:asciiTheme="minorHAnsi" w:hAnsiTheme="minorHAnsi" w:cstheme="minorHAnsi"/>
          <w:sz w:val="24"/>
          <w:szCs w:val="24"/>
          <w:lang w:eastAsia="pl-PL" w:bidi="ar-SA"/>
        </w:rPr>
        <w:t>owych w związku z realizacją umo</w:t>
      </w:r>
      <w:r w:rsidRPr="00CF7472">
        <w:rPr>
          <w:rFonts w:asciiTheme="minorHAnsi" w:hAnsiTheme="minorHAnsi" w:cstheme="minorHAnsi"/>
          <w:sz w:val="24"/>
          <w:szCs w:val="24"/>
          <w:lang w:eastAsia="pl-PL" w:bidi="ar-SA"/>
        </w:rPr>
        <w:t>w</w:t>
      </w:r>
      <w:r w:rsidR="00351DB7" w:rsidRPr="00CF7472">
        <w:rPr>
          <w:rFonts w:asciiTheme="minorHAnsi" w:hAnsiTheme="minorHAnsi" w:cstheme="minorHAnsi"/>
          <w:sz w:val="24"/>
          <w:szCs w:val="24"/>
          <w:lang w:eastAsia="pl-PL" w:bidi="ar-SA"/>
        </w:rPr>
        <w:t>y</w:t>
      </w:r>
      <w:r w:rsidRPr="00CF7472">
        <w:rPr>
          <w:rFonts w:asciiTheme="minorHAnsi" w:hAnsiTheme="minorHAnsi" w:cstheme="minorHAnsi"/>
          <w:sz w:val="24"/>
          <w:szCs w:val="24"/>
          <w:lang w:eastAsia="pl-PL" w:bidi="ar-SA"/>
        </w:rPr>
        <w:t>, Wykonawca ponosi wszelkie koszty ich zaspokojenia.</w:t>
      </w:r>
    </w:p>
    <w:p w:rsidR="00EF05D3" w:rsidRPr="00CF7472" w:rsidRDefault="00EF05D3" w:rsidP="00BC7FE9">
      <w:pPr>
        <w:numPr>
          <w:ilvl w:val="0"/>
          <w:numId w:val="3"/>
        </w:numPr>
        <w:shd w:val="clear" w:color="auto" w:fill="FFFFFF"/>
        <w:suppressAutoHyphens w:val="0"/>
        <w:ind w:left="357" w:right="45" w:hanging="357"/>
        <w:jc w:val="both"/>
        <w:rPr>
          <w:rFonts w:asciiTheme="minorHAnsi" w:hAnsiTheme="minorHAnsi" w:cstheme="minorHAnsi"/>
          <w:sz w:val="24"/>
          <w:szCs w:val="24"/>
          <w:lang w:eastAsia="pl-PL" w:bidi="ar-SA"/>
        </w:rPr>
      </w:pPr>
      <w:r w:rsidRPr="00CF7472">
        <w:rPr>
          <w:rFonts w:asciiTheme="minorHAnsi" w:hAnsiTheme="minorHAnsi" w:cstheme="minorHAnsi"/>
          <w:sz w:val="24"/>
          <w:szCs w:val="24"/>
          <w:lang w:eastAsia="pl-PL" w:bidi="ar-SA"/>
        </w:rPr>
        <w:t xml:space="preserve">Strony zobowiązują się do niezwłocznego powiadamiania </w:t>
      </w:r>
      <w:r w:rsidR="00D86932" w:rsidRPr="00CF7472">
        <w:rPr>
          <w:rFonts w:asciiTheme="minorHAnsi" w:hAnsiTheme="minorHAnsi" w:cstheme="minorHAnsi"/>
          <w:sz w:val="24"/>
          <w:szCs w:val="24"/>
          <w:lang w:eastAsia="pl-PL" w:bidi="ar-SA"/>
        </w:rPr>
        <w:t xml:space="preserve">się </w:t>
      </w:r>
      <w:r w:rsidRPr="00CF7472">
        <w:rPr>
          <w:rFonts w:asciiTheme="minorHAnsi" w:hAnsiTheme="minorHAnsi" w:cstheme="minorHAnsi"/>
          <w:sz w:val="24"/>
          <w:szCs w:val="24"/>
          <w:lang w:eastAsia="pl-PL" w:bidi="ar-SA"/>
        </w:rPr>
        <w:t xml:space="preserve">w zakresie zmian adresów, nr telefonów, adresów e-mail, osób wskazanych w Umowie do kontaktów i innych </w:t>
      </w:r>
      <w:r w:rsidR="00015215" w:rsidRPr="00CF7472">
        <w:rPr>
          <w:rFonts w:asciiTheme="minorHAnsi" w:hAnsiTheme="minorHAnsi" w:cstheme="minorHAnsi"/>
          <w:sz w:val="24"/>
          <w:szCs w:val="24"/>
          <w:lang w:eastAsia="pl-PL" w:bidi="ar-SA"/>
        </w:rPr>
        <w:t>danych związanych z ich wzajemną</w:t>
      </w:r>
      <w:r w:rsidRPr="00CF7472">
        <w:rPr>
          <w:rFonts w:asciiTheme="minorHAnsi" w:hAnsiTheme="minorHAnsi" w:cstheme="minorHAnsi"/>
          <w:sz w:val="24"/>
          <w:szCs w:val="24"/>
          <w:lang w:eastAsia="pl-PL" w:bidi="ar-SA"/>
        </w:rPr>
        <w:t xml:space="preserve"> komunikacją. </w:t>
      </w:r>
    </w:p>
    <w:p w:rsidR="008D4CF5" w:rsidRPr="00CF7472" w:rsidRDefault="008D4CF5" w:rsidP="00BC7FE9">
      <w:pPr>
        <w:numPr>
          <w:ilvl w:val="0"/>
          <w:numId w:val="3"/>
        </w:numPr>
        <w:shd w:val="clear" w:color="auto" w:fill="FFFFFF"/>
        <w:suppressAutoHyphens w:val="0"/>
        <w:ind w:left="357" w:right="45" w:hanging="357"/>
        <w:jc w:val="both"/>
        <w:rPr>
          <w:rFonts w:asciiTheme="minorHAnsi" w:hAnsiTheme="minorHAnsi" w:cstheme="minorHAnsi"/>
          <w:sz w:val="24"/>
          <w:szCs w:val="24"/>
          <w:lang w:eastAsia="pl-PL" w:bidi="ar-SA"/>
        </w:rPr>
      </w:pPr>
      <w:r w:rsidRPr="00CF7472">
        <w:rPr>
          <w:rFonts w:asciiTheme="minorHAnsi" w:hAnsiTheme="minorHAnsi" w:cstheme="minorHAnsi"/>
          <w:sz w:val="24"/>
          <w:szCs w:val="24"/>
          <w:lang w:eastAsia="pl-PL" w:bidi="ar-SA"/>
        </w:rPr>
        <w:t>W spraw</w:t>
      </w:r>
      <w:r w:rsidR="00015215" w:rsidRPr="00CF7472">
        <w:rPr>
          <w:rFonts w:asciiTheme="minorHAnsi" w:hAnsiTheme="minorHAnsi" w:cstheme="minorHAnsi"/>
          <w:sz w:val="24"/>
          <w:szCs w:val="24"/>
          <w:lang w:eastAsia="pl-PL" w:bidi="ar-SA"/>
        </w:rPr>
        <w:t>ach nieuregulowanych niniejszą U</w:t>
      </w:r>
      <w:r w:rsidRPr="00CF7472">
        <w:rPr>
          <w:rFonts w:asciiTheme="minorHAnsi" w:hAnsiTheme="minorHAnsi" w:cstheme="minorHAnsi"/>
          <w:sz w:val="24"/>
          <w:szCs w:val="24"/>
          <w:lang w:eastAsia="pl-PL" w:bidi="ar-SA"/>
        </w:rPr>
        <w:t>mową stosuje się przepisy ustawy Prawo zamówień publicznych</w:t>
      </w:r>
      <w:r w:rsidR="00EF05D3" w:rsidRPr="00CF7472">
        <w:rPr>
          <w:rFonts w:asciiTheme="minorHAnsi" w:hAnsiTheme="minorHAnsi" w:cstheme="minorHAnsi"/>
          <w:sz w:val="24"/>
          <w:szCs w:val="24"/>
          <w:lang w:eastAsia="pl-PL" w:bidi="ar-SA"/>
        </w:rPr>
        <w:t xml:space="preserve"> oraz Kodeksu c</w:t>
      </w:r>
      <w:r w:rsidRPr="00CF7472">
        <w:rPr>
          <w:rFonts w:asciiTheme="minorHAnsi" w:hAnsiTheme="minorHAnsi" w:cstheme="minorHAnsi"/>
          <w:sz w:val="24"/>
          <w:szCs w:val="24"/>
          <w:lang w:eastAsia="pl-PL" w:bidi="ar-SA"/>
        </w:rPr>
        <w:t>ywilnego.</w:t>
      </w:r>
    </w:p>
    <w:p w:rsidR="008D4CF5" w:rsidRPr="00CF7472" w:rsidRDefault="008D4CF5" w:rsidP="00BC7FE9">
      <w:pPr>
        <w:numPr>
          <w:ilvl w:val="0"/>
          <w:numId w:val="3"/>
        </w:numPr>
        <w:shd w:val="clear" w:color="auto" w:fill="FFFFFF"/>
        <w:suppressAutoHyphens w:val="0"/>
        <w:ind w:left="357" w:right="45" w:hanging="357"/>
        <w:jc w:val="both"/>
        <w:rPr>
          <w:rFonts w:asciiTheme="minorHAnsi" w:hAnsiTheme="minorHAnsi" w:cstheme="minorHAnsi"/>
          <w:sz w:val="24"/>
          <w:szCs w:val="24"/>
          <w:lang w:eastAsia="pl-PL" w:bidi="ar-SA"/>
        </w:rPr>
      </w:pPr>
      <w:r w:rsidRPr="00CF7472">
        <w:rPr>
          <w:rFonts w:asciiTheme="minorHAnsi" w:hAnsiTheme="minorHAnsi" w:cstheme="minorHAnsi"/>
          <w:sz w:val="24"/>
          <w:szCs w:val="24"/>
          <w:lang w:eastAsia="pl-PL" w:bidi="ar-SA"/>
        </w:rPr>
        <w:t>Umowa wchodzi w życie z d</w:t>
      </w:r>
      <w:r w:rsidR="00015215" w:rsidRPr="00CF7472">
        <w:rPr>
          <w:rFonts w:asciiTheme="minorHAnsi" w:hAnsiTheme="minorHAnsi" w:cstheme="minorHAnsi"/>
          <w:sz w:val="24"/>
          <w:szCs w:val="24"/>
          <w:lang w:eastAsia="pl-PL" w:bidi="ar-SA"/>
        </w:rPr>
        <w:t>niem jej podpisania przez obie S</w:t>
      </w:r>
      <w:r w:rsidRPr="00CF7472">
        <w:rPr>
          <w:rFonts w:asciiTheme="minorHAnsi" w:hAnsiTheme="minorHAnsi" w:cstheme="minorHAnsi"/>
          <w:sz w:val="24"/>
          <w:szCs w:val="24"/>
          <w:lang w:eastAsia="pl-PL" w:bidi="ar-SA"/>
        </w:rPr>
        <w:t>trony.</w:t>
      </w:r>
    </w:p>
    <w:p w:rsidR="008D4CF5" w:rsidRPr="00CF7472" w:rsidRDefault="008D4CF5" w:rsidP="00BC7FE9">
      <w:pPr>
        <w:numPr>
          <w:ilvl w:val="0"/>
          <w:numId w:val="3"/>
        </w:numPr>
        <w:shd w:val="clear" w:color="auto" w:fill="FFFFFF"/>
        <w:suppressAutoHyphens w:val="0"/>
        <w:ind w:left="357" w:right="45" w:hanging="357"/>
        <w:jc w:val="both"/>
        <w:rPr>
          <w:rFonts w:asciiTheme="minorHAnsi" w:hAnsiTheme="minorHAnsi" w:cstheme="minorHAnsi"/>
          <w:sz w:val="24"/>
          <w:szCs w:val="24"/>
          <w:lang w:eastAsia="pl-PL" w:bidi="ar-SA"/>
        </w:rPr>
      </w:pPr>
      <w:r w:rsidRPr="00CF7472">
        <w:rPr>
          <w:rFonts w:asciiTheme="minorHAnsi" w:hAnsiTheme="minorHAnsi" w:cstheme="minorHAnsi"/>
          <w:sz w:val="24"/>
          <w:szCs w:val="24"/>
          <w:lang w:eastAsia="pl-PL" w:bidi="ar-SA"/>
        </w:rPr>
        <w:t>Umowę sporządzono w 3</w:t>
      </w:r>
      <w:r w:rsidR="003757B8" w:rsidRPr="00CF7472">
        <w:rPr>
          <w:rFonts w:asciiTheme="minorHAnsi" w:hAnsiTheme="minorHAnsi" w:cstheme="minorHAnsi"/>
          <w:sz w:val="24"/>
          <w:szCs w:val="24"/>
          <w:lang w:eastAsia="pl-PL" w:bidi="ar-SA"/>
        </w:rPr>
        <w:t xml:space="preserve"> jednobrzmiących egzemplarzach: </w:t>
      </w:r>
      <w:r w:rsidRPr="00CF7472">
        <w:rPr>
          <w:rFonts w:asciiTheme="minorHAnsi" w:hAnsiTheme="minorHAnsi" w:cstheme="minorHAnsi"/>
          <w:sz w:val="24"/>
          <w:szCs w:val="24"/>
          <w:lang w:eastAsia="pl-PL" w:bidi="ar-SA"/>
        </w:rPr>
        <w:t xml:space="preserve">1 egzemplarz dla Wykonawcy, </w:t>
      </w:r>
      <w:r w:rsidR="003757B8" w:rsidRPr="00CF7472">
        <w:rPr>
          <w:rFonts w:asciiTheme="minorHAnsi" w:hAnsiTheme="minorHAnsi" w:cstheme="minorHAnsi"/>
          <w:sz w:val="24"/>
          <w:szCs w:val="24"/>
          <w:lang w:eastAsia="pl-PL" w:bidi="ar-SA"/>
        </w:rPr>
        <w:t>2 egzemplarze dla Zamawiającego</w:t>
      </w:r>
      <w:r w:rsidRPr="00CF7472">
        <w:rPr>
          <w:rFonts w:asciiTheme="minorHAnsi" w:hAnsiTheme="minorHAnsi" w:cstheme="minorHAnsi"/>
          <w:sz w:val="24"/>
          <w:szCs w:val="24"/>
          <w:lang w:eastAsia="pl-PL" w:bidi="ar-SA"/>
        </w:rPr>
        <w:t>.</w:t>
      </w:r>
    </w:p>
    <w:p w:rsidR="00264099" w:rsidRPr="00CF7472" w:rsidRDefault="00264099" w:rsidP="00264099">
      <w:pPr>
        <w:pStyle w:val="Tekstpodstawowy"/>
        <w:spacing w:line="360" w:lineRule="auto"/>
        <w:rPr>
          <w:rFonts w:asciiTheme="minorHAnsi" w:hAnsiTheme="minorHAnsi"/>
          <w:szCs w:val="24"/>
        </w:rPr>
      </w:pPr>
    </w:p>
    <w:p w:rsidR="00513BD3" w:rsidRPr="00C45BD9" w:rsidRDefault="00513BD3" w:rsidP="00264099">
      <w:pPr>
        <w:pStyle w:val="Tekstpodstawowy"/>
        <w:spacing w:line="360" w:lineRule="auto"/>
        <w:rPr>
          <w:rFonts w:asciiTheme="minorHAnsi" w:hAnsiTheme="minorHAnsi"/>
          <w:sz w:val="20"/>
        </w:rPr>
      </w:pPr>
    </w:p>
    <w:p w:rsidR="00264099" w:rsidRPr="00C45BD9" w:rsidRDefault="00264099" w:rsidP="00264099">
      <w:pPr>
        <w:pStyle w:val="Tekstpodstawowy"/>
        <w:spacing w:line="360" w:lineRule="auto"/>
        <w:rPr>
          <w:rFonts w:asciiTheme="minorHAnsi" w:hAnsiTheme="minorHAnsi"/>
          <w:sz w:val="20"/>
        </w:rPr>
      </w:pPr>
    </w:p>
    <w:p w:rsidR="00B62232" w:rsidRPr="0074063B" w:rsidRDefault="00264099" w:rsidP="0074063B">
      <w:pPr>
        <w:pStyle w:val="Tekstpodstawowy"/>
        <w:spacing w:line="360" w:lineRule="auto"/>
        <w:rPr>
          <w:rFonts w:asciiTheme="minorHAnsi" w:hAnsiTheme="minorHAnsi"/>
          <w:szCs w:val="24"/>
        </w:rPr>
      </w:pPr>
      <w:r w:rsidRPr="0062772D">
        <w:rPr>
          <w:rFonts w:asciiTheme="minorHAnsi" w:hAnsiTheme="minorHAnsi"/>
          <w:b/>
          <w:szCs w:val="24"/>
        </w:rPr>
        <w:t>Zamawiający</w:t>
      </w:r>
      <w:r w:rsidRPr="0062772D">
        <w:rPr>
          <w:rFonts w:asciiTheme="minorHAnsi" w:hAnsiTheme="minorHAnsi"/>
          <w:b/>
          <w:szCs w:val="24"/>
        </w:rPr>
        <w:tab/>
      </w:r>
      <w:r w:rsidRPr="0062772D">
        <w:rPr>
          <w:rFonts w:asciiTheme="minorHAnsi" w:hAnsiTheme="minorHAnsi"/>
          <w:szCs w:val="24"/>
        </w:rPr>
        <w:tab/>
      </w:r>
      <w:r w:rsidRPr="0062772D">
        <w:rPr>
          <w:rFonts w:asciiTheme="minorHAnsi" w:hAnsiTheme="minorHAnsi"/>
          <w:szCs w:val="24"/>
        </w:rPr>
        <w:tab/>
      </w:r>
      <w:r w:rsidRPr="0062772D">
        <w:rPr>
          <w:rFonts w:asciiTheme="minorHAnsi" w:hAnsiTheme="minorHAnsi"/>
          <w:szCs w:val="24"/>
        </w:rPr>
        <w:tab/>
      </w:r>
      <w:r w:rsidRPr="0062772D">
        <w:rPr>
          <w:rFonts w:asciiTheme="minorHAnsi" w:hAnsiTheme="minorHAnsi"/>
          <w:szCs w:val="24"/>
        </w:rPr>
        <w:tab/>
      </w:r>
      <w:r w:rsidRPr="0062772D">
        <w:rPr>
          <w:rFonts w:asciiTheme="minorHAnsi" w:hAnsiTheme="minorHAnsi"/>
          <w:szCs w:val="24"/>
        </w:rPr>
        <w:tab/>
      </w:r>
      <w:r w:rsidRPr="0062772D">
        <w:rPr>
          <w:rFonts w:asciiTheme="minorHAnsi" w:hAnsiTheme="minorHAnsi"/>
          <w:szCs w:val="24"/>
        </w:rPr>
        <w:tab/>
      </w:r>
      <w:r w:rsidRPr="0062772D">
        <w:rPr>
          <w:rFonts w:asciiTheme="minorHAnsi" w:hAnsiTheme="minorHAnsi"/>
          <w:szCs w:val="24"/>
        </w:rPr>
        <w:tab/>
      </w:r>
      <w:r w:rsidRPr="0062772D">
        <w:rPr>
          <w:rFonts w:asciiTheme="minorHAnsi" w:hAnsiTheme="minorHAnsi"/>
          <w:szCs w:val="24"/>
        </w:rPr>
        <w:tab/>
      </w:r>
      <w:r w:rsidRPr="0062772D">
        <w:rPr>
          <w:rFonts w:asciiTheme="minorHAnsi" w:hAnsiTheme="minorHAnsi"/>
          <w:b/>
          <w:szCs w:val="24"/>
        </w:rPr>
        <w:t>Wykonawca</w:t>
      </w:r>
    </w:p>
    <w:sectPr w:rsidR="00B62232" w:rsidRPr="0074063B" w:rsidSect="005511C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2C21" w:rsidRDefault="00902C21">
      <w:r>
        <w:separator/>
      </w:r>
    </w:p>
  </w:endnote>
  <w:endnote w:type="continuationSeparator" w:id="0">
    <w:p w:rsidR="00902C21" w:rsidRDefault="00902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4AC3" w:rsidRDefault="00A84AC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187100"/>
      <w:docPartObj>
        <w:docPartGallery w:val="Page Numbers (Bottom of Page)"/>
        <w:docPartUnique/>
      </w:docPartObj>
    </w:sdtPr>
    <w:sdtEndPr/>
    <w:sdtContent>
      <w:p w:rsidR="00417C74" w:rsidRDefault="00417C7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3322">
          <w:rPr>
            <w:noProof/>
          </w:rPr>
          <w:t>3</w:t>
        </w:r>
        <w:r>
          <w:fldChar w:fldCharType="end"/>
        </w:r>
      </w:p>
    </w:sdtContent>
  </w:sdt>
  <w:p w:rsidR="00417C74" w:rsidRDefault="00417C7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4AC3" w:rsidRDefault="00A84AC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2C21" w:rsidRDefault="00902C21">
      <w:r>
        <w:separator/>
      </w:r>
    </w:p>
  </w:footnote>
  <w:footnote w:type="continuationSeparator" w:id="0">
    <w:p w:rsidR="00902C21" w:rsidRDefault="00902C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4AC3" w:rsidRDefault="00A84AC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4AC3" w:rsidRDefault="00A84AC3">
    <w:pPr>
      <w:pStyle w:val="Nagwek"/>
    </w:pPr>
    <w:r>
      <w:rPr>
        <w:noProof/>
        <w:lang w:eastAsia="pl-PL" w:bidi="ar-SA"/>
      </w:rPr>
      <w:drawing>
        <wp:inline distT="0" distB="0" distL="0" distR="0" wp14:anchorId="61F2D8B4" wp14:editId="3C704D7A">
          <wp:extent cx="3752850" cy="895350"/>
          <wp:effectExtent l="0" t="0" r="0" b="0"/>
          <wp:docPr id="1" name="Obraz 1">
            <a:extLst xmlns:a="http://schemas.openxmlformats.org/drawingml/2006/main">
              <a:ext uri="{C183D7F6-B498-43B3-948B-1728B52AA6E4}">
                <adec:decorative xmlns:arto="http://schemas.microsoft.com/office/word/2006/arto" xmlns:lc="http://schemas.openxmlformats.org/drawingml/2006/lockedCanvas" xmlns:adec="http://schemas.microsoft.com/office/drawing/2017/decorativ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Obraz 13">
                    <a:extLst>
                      <a:ext uri="{C183D7F6-B498-43B3-948B-1728B52AA6E4}">
                        <adec:decorative xmlns:arto="http://schemas.microsoft.com/office/word/2006/arto" xmlns:lc="http://schemas.openxmlformats.org/drawingml/2006/lockedCanvas" xmlns:adec="http://schemas.microsoft.com/office/drawing/2017/decorativ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5285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4AC3" w:rsidRDefault="00A84AC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0000004"/>
    <w:multiLevelType w:val="singleLevel"/>
    <w:tmpl w:val="45DEE95C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</w:abstractNum>
  <w:abstractNum w:abstractNumId="4">
    <w:nsid w:val="00000019"/>
    <w:multiLevelType w:val="multilevel"/>
    <w:tmpl w:val="00000019"/>
    <w:name w:val="WWNum26"/>
    <w:lvl w:ilvl="0">
      <w:start w:val="1"/>
      <w:numFmt w:val="decimal"/>
      <w:lvlText w:val="%1."/>
      <w:lvlJc w:val="left"/>
      <w:pPr>
        <w:tabs>
          <w:tab w:val="num" w:pos="66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5">
    <w:nsid w:val="099F47B4"/>
    <w:multiLevelType w:val="hybridMultilevel"/>
    <w:tmpl w:val="FF1EA6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B151F6"/>
    <w:multiLevelType w:val="hybridMultilevel"/>
    <w:tmpl w:val="46F0BF9E"/>
    <w:lvl w:ilvl="0" w:tplc="0415000F">
      <w:start w:val="1"/>
      <w:numFmt w:val="decimal"/>
      <w:lvlText w:val="%1."/>
      <w:lvlJc w:val="left"/>
      <w:pPr>
        <w:ind w:left="752" w:hanging="360"/>
      </w:pPr>
    </w:lvl>
    <w:lvl w:ilvl="1" w:tplc="04150019" w:tentative="1">
      <w:start w:val="1"/>
      <w:numFmt w:val="lowerLetter"/>
      <w:lvlText w:val="%2."/>
      <w:lvlJc w:val="left"/>
      <w:pPr>
        <w:ind w:left="1472" w:hanging="360"/>
      </w:pPr>
    </w:lvl>
    <w:lvl w:ilvl="2" w:tplc="0415001B" w:tentative="1">
      <w:start w:val="1"/>
      <w:numFmt w:val="lowerRoman"/>
      <w:lvlText w:val="%3."/>
      <w:lvlJc w:val="right"/>
      <w:pPr>
        <w:ind w:left="2192" w:hanging="180"/>
      </w:pPr>
    </w:lvl>
    <w:lvl w:ilvl="3" w:tplc="0415000F" w:tentative="1">
      <w:start w:val="1"/>
      <w:numFmt w:val="decimal"/>
      <w:lvlText w:val="%4."/>
      <w:lvlJc w:val="left"/>
      <w:pPr>
        <w:ind w:left="2912" w:hanging="360"/>
      </w:pPr>
    </w:lvl>
    <w:lvl w:ilvl="4" w:tplc="04150019" w:tentative="1">
      <w:start w:val="1"/>
      <w:numFmt w:val="lowerLetter"/>
      <w:lvlText w:val="%5."/>
      <w:lvlJc w:val="left"/>
      <w:pPr>
        <w:ind w:left="3632" w:hanging="360"/>
      </w:pPr>
    </w:lvl>
    <w:lvl w:ilvl="5" w:tplc="0415001B" w:tentative="1">
      <w:start w:val="1"/>
      <w:numFmt w:val="lowerRoman"/>
      <w:lvlText w:val="%6."/>
      <w:lvlJc w:val="right"/>
      <w:pPr>
        <w:ind w:left="4352" w:hanging="180"/>
      </w:pPr>
    </w:lvl>
    <w:lvl w:ilvl="6" w:tplc="0415000F" w:tentative="1">
      <w:start w:val="1"/>
      <w:numFmt w:val="decimal"/>
      <w:lvlText w:val="%7."/>
      <w:lvlJc w:val="left"/>
      <w:pPr>
        <w:ind w:left="5072" w:hanging="360"/>
      </w:pPr>
    </w:lvl>
    <w:lvl w:ilvl="7" w:tplc="04150019" w:tentative="1">
      <w:start w:val="1"/>
      <w:numFmt w:val="lowerLetter"/>
      <w:lvlText w:val="%8."/>
      <w:lvlJc w:val="left"/>
      <w:pPr>
        <w:ind w:left="5792" w:hanging="360"/>
      </w:pPr>
    </w:lvl>
    <w:lvl w:ilvl="8" w:tplc="0415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7">
    <w:nsid w:val="0E273144"/>
    <w:multiLevelType w:val="hybridMultilevel"/>
    <w:tmpl w:val="54C2FF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3207458"/>
    <w:multiLevelType w:val="hybridMultilevel"/>
    <w:tmpl w:val="434AFE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2768800">
      <w:start w:val="1"/>
      <w:numFmt w:val="decimal"/>
      <w:lvlText w:val="%2)"/>
      <w:lvlJc w:val="left"/>
      <w:pPr>
        <w:ind w:left="786" w:hanging="360"/>
      </w:pPr>
      <w:rPr>
        <w:strike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D5288F"/>
    <w:multiLevelType w:val="hybridMultilevel"/>
    <w:tmpl w:val="FA6C82AA"/>
    <w:lvl w:ilvl="0" w:tplc="3BE410D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auto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1CE3558">
      <w:start w:val="1"/>
      <w:numFmt w:val="decimal"/>
      <w:lvlText w:val="%2)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196FAEE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0CE15D0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2809FD0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DE4148E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24C593A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2B81F3A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F8ACA80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1B647BDD"/>
    <w:multiLevelType w:val="hybridMultilevel"/>
    <w:tmpl w:val="643CBC4A"/>
    <w:lvl w:ilvl="0" w:tplc="F32EB31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1C076412"/>
    <w:multiLevelType w:val="hybridMultilevel"/>
    <w:tmpl w:val="15826642"/>
    <w:lvl w:ilvl="0" w:tplc="09ECF44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1C0D5B67"/>
    <w:multiLevelType w:val="hybridMultilevel"/>
    <w:tmpl w:val="D54EB3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FB7A3E"/>
    <w:multiLevelType w:val="hybridMultilevel"/>
    <w:tmpl w:val="54186D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D3D590F"/>
    <w:multiLevelType w:val="hybridMultilevel"/>
    <w:tmpl w:val="8290419C"/>
    <w:lvl w:ilvl="0" w:tplc="AD4A66A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202E4DA5"/>
    <w:multiLevelType w:val="hybridMultilevel"/>
    <w:tmpl w:val="33FA8EB6"/>
    <w:lvl w:ilvl="0" w:tplc="FFFFFFFF">
      <w:start w:val="4"/>
      <w:numFmt w:val="decimal"/>
      <w:lvlText w:val="2.%1)"/>
      <w:lvlJc w:val="left"/>
      <w:pPr>
        <w:tabs>
          <w:tab w:val="num" w:pos="540"/>
        </w:tabs>
        <w:ind w:left="540" w:hanging="360"/>
      </w:pPr>
      <w:rPr>
        <w:rFonts w:hint="default"/>
        <w:b/>
        <w:i w:val="0"/>
      </w:rPr>
    </w:lvl>
    <w:lvl w:ilvl="1" w:tplc="FFFFFFF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 w:tplc="FFFFFFFF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2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51019E8"/>
    <w:multiLevelType w:val="hybridMultilevel"/>
    <w:tmpl w:val="3848AD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92E12D8"/>
    <w:multiLevelType w:val="hybridMultilevel"/>
    <w:tmpl w:val="DAB6396C"/>
    <w:lvl w:ilvl="0" w:tplc="6964B19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E3F50F2"/>
    <w:multiLevelType w:val="hybridMultilevel"/>
    <w:tmpl w:val="99B8A884"/>
    <w:lvl w:ilvl="0" w:tplc="605AF8EA">
      <w:start w:val="1"/>
      <w:numFmt w:val="decimal"/>
      <w:lvlText w:val="%1."/>
      <w:lvlJc w:val="left"/>
      <w:pPr>
        <w:ind w:left="360" w:hanging="360"/>
      </w:pPr>
      <w:rPr>
        <w:rFonts w:ascii="Times New Roman" w:eastAsia="MS Mincho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3ED27EC"/>
    <w:multiLevelType w:val="hybridMultilevel"/>
    <w:tmpl w:val="C86084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50591D"/>
    <w:multiLevelType w:val="hybridMultilevel"/>
    <w:tmpl w:val="9C92FE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AD0450"/>
    <w:multiLevelType w:val="hybridMultilevel"/>
    <w:tmpl w:val="57FA783C"/>
    <w:lvl w:ilvl="0" w:tplc="1E785702">
      <w:start w:val="1"/>
      <w:numFmt w:val="decimal"/>
      <w:lvlText w:val="%1."/>
      <w:lvlJc w:val="left"/>
      <w:pPr>
        <w:ind w:left="644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5B7D076F"/>
    <w:multiLevelType w:val="hybridMultilevel"/>
    <w:tmpl w:val="45F057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675C42"/>
    <w:multiLevelType w:val="hybridMultilevel"/>
    <w:tmpl w:val="A0882F92"/>
    <w:lvl w:ilvl="0" w:tplc="7988CE2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9BA44AE"/>
    <w:multiLevelType w:val="hybridMultilevel"/>
    <w:tmpl w:val="5A1A05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537DAC"/>
    <w:multiLevelType w:val="hybridMultilevel"/>
    <w:tmpl w:val="2AFED3A4"/>
    <w:lvl w:ilvl="0" w:tplc="D5942E5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77DB5EC1"/>
    <w:multiLevelType w:val="hybridMultilevel"/>
    <w:tmpl w:val="DB70E0DA"/>
    <w:lvl w:ilvl="0" w:tplc="61A8E902">
      <w:start w:val="1"/>
      <w:numFmt w:val="bullet"/>
      <w:lvlText w:val=""/>
      <w:lvlJc w:val="left"/>
      <w:pPr>
        <w:ind w:left="125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18" w:hanging="360"/>
      </w:pPr>
      <w:rPr>
        <w:rFonts w:ascii="Wingdings" w:hAnsi="Wingdings" w:hint="default"/>
      </w:rPr>
    </w:lvl>
  </w:abstractNum>
  <w:abstractNum w:abstractNumId="27">
    <w:nsid w:val="79446D30"/>
    <w:multiLevelType w:val="hybridMultilevel"/>
    <w:tmpl w:val="54943A06"/>
    <w:lvl w:ilvl="0" w:tplc="895C288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9"/>
  </w:num>
  <w:num w:numId="5">
    <w:abstractNumId w:val="24"/>
  </w:num>
  <w:num w:numId="6">
    <w:abstractNumId w:val="25"/>
  </w:num>
  <w:num w:numId="7">
    <w:abstractNumId w:val="10"/>
  </w:num>
  <w:num w:numId="8">
    <w:abstractNumId w:val="12"/>
  </w:num>
  <w:num w:numId="9">
    <w:abstractNumId w:val="20"/>
  </w:num>
  <w:num w:numId="10">
    <w:abstractNumId w:val="21"/>
  </w:num>
  <w:num w:numId="11">
    <w:abstractNumId w:val="14"/>
  </w:num>
  <w:num w:numId="12">
    <w:abstractNumId w:val="15"/>
  </w:num>
  <w:num w:numId="13">
    <w:abstractNumId w:val="11"/>
  </w:num>
  <w:num w:numId="14">
    <w:abstractNumId w:val="26"/>
  </w:num>
  <w:num w:numId="15">
    <w:abstractNumId w:val="23"/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</w:num>
  <w:num w:numId="19">
    <w:abstractNumId w:val="27"/>
  </w:num>
  <w:num w:numId="20">
    <w:abstractNumId w:val="5"/>
  </w:num>
  <w:num w:numId="21">
    <w:abstractNumId w:val="13"/>
  </w:num>
  <w:num w:numId="22">
    <w:abstractNumId w:val="16"/>
  </w:num>
  <w:num w:numId="23">
    <w:abstractNumId w:val="8"/>
  </w:num>
  <w:num w:numId="24">
    <w:abstractNumId w:val="1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F72"/>
    <w:rsid w:val="00012C1B"/>
    <w:rsid w:val="00015215"/>
    <w:rsid w:val="00022916"/>
    <w:rsid w:val="00052BC8"/>
    <w:rsid w:val="00054F89"/>
    <w:rsid w:val="000570CD"/>
    <w:rsid w:val="00061FC0"/>
    <w:rsid w:val="00066E28"/>
    <w:rsid w:val="00067192"/>
    <w:rsid w:val="00076274"/>
    <w:rsid w:val="000A0AFB"/>
    <w:rsid w:val="000B47A7"/>
    <w:rsid w:val="000B4876"/>
    <w:rsid w:val="000D2BA1"/>
    <w:rsid w:val="000E6256"/>
    <w:rsid w:val="000F3DFF"/>
    <w:rsid w:val="000F407A"/>
    <w:rsid w:val="000F655B"/>
    <w:rsid w:val="001209CB"/>
    <w:rsid w:val="0014382F"/>
    <w:rsid w:val="001443FD"/>
    <w:rsid w:val="00147149"/>
    <w:rsid w:val="00174F0D"/>
    <w:rsid w:val="001A25C4"/>
    <w:rsid w:val="001A7E78"/>
    <w:rsid w:val="001B34B7"/>
    <w:rsid w:val="001B3FE8"/>
    <w:rsid w:val="001C3967"/>
    <w:rsid w:val="001E6F9C"/>
    <w:rsid w:val="001F0908"/>
    <w:rsid w:val="001F612E"/>
    <w:rsid w:val="001F7FBF"/>
    <w:rsid w:val="00217810"/>
    <w:rsid w:val="00236D48"/>
    <w:rsid w:val="00245ECC"/>
    <w:rsid w:val="00264099"/>
    <w:rsid w:val="0028065D"/>
    <w:rsid w:val="0028365E"/>
    <w:rsid w:val="00292FD0"/>
    <w:rsid w:val="002B38FD"/>
    <w:rsid w:val="002C79A0"/>
    <w:rsid w:val="002E5519"/>
    <w:rsid w:val="003052D2"/>
    <w:rsid w:val="00310A79"/>
    <w:rsid w:val="00313741"/>
    <w:rsid w:val="00314BA2"/>
    <w:rsid w:val="00317C7C"/>
    <w:rsid w:val="00351DB7"/>
    <w:rsid w:val="00374C8E"/>
    <w:rsid w:val="003757B8"/>
    <w:rsid w:val="003A102C"/>
    <w:rsid w:val="003C4F7C"/>
    <w:rsid w:val="004127F1"/>
    <w:rsid w:val="00415BC7"/>
    <w:rsid w:val="00417803"/>
    <w:rsid w:val="00417C74"/>
    <w:rsid w:val="00422FFD"/>
    <w:rsid w:val="0042400E"/>
    <w:rsid w:val="00430D3A"/>
    <w:rsid w:val="00433426"/>
    <w:rsid w:val="00463B20"/>
    <w:rsid w:val="004651F9"/>
    <w:rsid w:val="00474935"/>
    <w:rsid w:val="00482BEC"/>
    <w:rsid w:val="004964CD"/>
    <w:rsid w:val="004B7783"/>
    <w:rsid w:val="004C73DF"/>
    <w:rsid w:val="004E09D6"/>
    <w:rsid w:val="00510802"/>
    <w:rsid w:val="00513BD3"/>
    <w:rsid w:val="00520F91"/>
    <w:rsid w:val="00541BB2"/>
    <w:rsid w:val="005429A4"/>
    <w:rsid w:val="00543C12"/>
    <w:rsid w:val="005511C0"/>
    <w:rsid w:val="00567A5A"/>
    <w:rsid w:val="0059285B"/>
    <w:rsid w:val="005B4CC9"/>
    <w:rsid w:val="005C53B7"/>
    <w:rsid w:val="005D0727"/>
    <w:rsid w:val="005D34E6"/>
    <w:rsid w:val="005F1666"/>
    <w:rsid w:val="0060261A"/>
    <w:rsid w:val="00615CA1"/>
    <w:rsid w:val="0062772D"/>
    <w:rsid w:val="00675439"/>
    <w:rsid w:val="006A23E3"/>
    <w:rsid w:val="006E23EF"/>
    <w:rsid w:val="006F05AE"/>
    <w:rsid w:val="0070628B"/>
    <w:rsid w:val="00726C4E"/>
    <w:rsid w:val="0074063B"/>
    <w:rsid w:val="00747EAA"/>
    <w:rsid w:val="00775C43"/>
    <w:rsid w:val="00777D9D"/>
    <w:rsid w:val="00783322"/>
    <w:rsid w:val="007A562D"/>
    <w:rsid w:val="007D3C69"/>
    <w:rsid w:val="00800271"/>
    <w:rsid w:val="0080088E"/>
    <w:rsid w:val="00815FC7"/>
    <w:rsid w:val="00827163"/>
    <w:rsid w:val="008378D6"/>
    <w:rsid w:val="00867FAA"/>
    <w:rsid w:val="008A1233"/>
    <w:rsid w:val="008C23AD"/>
    <w:rsid w:val="008C54AB"/>
    <w:rsid w:val="008D4CF5"/>
    <w:rsid w:val="008D55FE"/>
    <w:rsid w:val="00902C21"/>
    <w:rsid w:val="00905673"/>
    <w:rsid w:val="00917A24"/>
    <w:rsid w:val="009250EE"/>
    <w:rsid w:val="009463DF"/>
    <w:rsid w:val="00946F72"/>
    <w:rsid w:val="00953E3E"/>
    <w:rsid w:val="00961EDC"/>
    <w:rsid w:val="00963EE9"/>
    <w:rsid w:val="0098023F"/>
    <w:rsid w:val="00984D54"/>
    <w:rsid w:val="00993DD5"/>
    <w:rsid w:val="00996423"/>
    <w:rsid w:val="009973DC"/>
    <w:rsid w:val="009C272E"/>
    <w:rsid w:val="009F3E74"/>
    <w:rsid w:val="00A11A6B"/>
    <w:rsid w:val="00A442C4"/>
    <w:rsid w:val="00A55487"/>
    <w:rsid w:val="00A56AFB"/>
    <w:rsid w:val="00A60AE5"/>
    <w:rsid w:val="00A64BC8"/>
    <w:rsid w:val="00A72823"/>
    <w:rsid w:val="00A7480C"/>
    <w:rsid w:val="00A7564B"/>
    <w:rsid w:val="00A84AC3"/>
    <w:rsid w:val="00A8629A"/>
    <w:rsid w:val="00A95027"/>
    <w:rsid w:val="00AB0351"/>
    <w:rsid w:val="00AB26C9"/>
    <w:rsid w:val="00AD1744"/>
    <w:rsid w:val="00B00FAD"/>
    <w:rsid w:val="00B043A2"/>
    <w:rsid w:val="00B046D2"/>
    <w:rsid w:val="00B070C4"/>
    <w:rsid w:val="00B11ADA"/>
    <w:rsid w:val="00B30304"/>
    <w:rsid w:val="00B31301"/>
    <w:rsid w:val="00B44BE7"/>
    <w:rsid w:val="00B53CD2"/>
    <w:rsid w:val="00B62232"/>
    <w:rsid w:val="00B84C97"/>
    <w:rsid w:val="00BC7FE9"/>
    <w:rsid w:val="00BD6B73"/>
    <w:rsid w:val="00BD7072"/>
    <w:rsid w:val="00BE4D92"/>
    <w:rsid w:val="00BF5BC9"/>
    <w:rsid w:val="00BF67DF"/>
    <w:rsid w:val="00BF6CB3"/>
    <w:rsid w:val="00C04373"/>
    <w:rsid w:val="00C11AE1"/>
    <w:rsid w:val="00C45BD9"/>
    <w:rsid w:val="00C50D80"/>
    <w:rsid w:val="00C61BE7"/>
    <w:rsid w:val="00C6668E"/>
    <w:rsid w:val="00C818DA"/>
    <w:rsid w:val="00C94F1C"/>
    <w:rsid w:val="00CA6A10"/>
    <w:rsid w:val="00CC0011"/>
    <w:rsid w:val="00CC146C"/>
    <w:rsid w:val="00CE53C2"/>
    <w:rsid w:val="00CF6AFF"/>
    <w:rsid w:val="00CF7472"/>
    <w:rsid w:val="00D006B0"/>
    <w:rsid w:val="00D0541C"/>
    <w:rsid w:val="00D06406"/>
    <w:rsid w:val="00D15C10"/>
    <w:rsid w:val="00D255DB"/>
    <w:rsid w:val="00D66A1B"/>
    <w:rsid w:val="00D71357"/>
    <w:rsid w:val="00D720C3"/>
    <w:rsid w:val="00D75836"/>
    <w:rsid w:val="00D86932"/>
    <w:rsid w:val="00DC65F0"/>
    <w:rsid w:val="00DE0C97"/>
    <w:rsid w:val="00DE3D7D"/>
    <w:rsid w:val="00DE4D5F"/>
    <w:rsid w:val="00DF450E"/>
    <w:rsid w:val="00DF6EFE"/>
    <w:rsid w:val="00E00BA4"/>
    <w:rsid w:val="00E01C4F"/>
    <w:rsid w:val="00E03D82"/>
    <w:rsid w:val="00E07D95"/>
    <w:rsid w:val="00E21489"/>
    <w:rsid w:val="00E23AD7"/>
    <w:rsid w:val="00E3513F"/>
    <w:rsid w:val="00E43572"/>
    <w:rsid w:val="00E4665E"/>
    <w:rsid w:val="00E50666"/>
    <w:rsid w:val="00E6108F"/>
    <w:rsid w:val="00E80E46"/>
    <w:rsid w:val="00E84CCC"/>
    <w:rsid w:val="00E86F27"/>
    <w:rsid w:val="00EA1E99"/>
    <w:rsid w:val="00EA678B"/>
    <w:rsid w:val="00EB1ABB"/>
    <w:rsid w:val="00EB1FCE"/>
    <w:rsid w:val="00EB4306"/>
    <w:rsid w:val="00EC175C"/>
    <w:rsid w:val="00EC4A67"/>
    <w:rsid w:val="00ED0F1C"/>
    <w:rsid w:val="00ED2C97"/>
    <w:rsid w:val="00EE1FD4"/>
    <w:rsid w:val="00EE7014"/>
    <w:rsid w:val="00EF05D3"/>
    <w:rsid w:val="00EF5595"/>
    <w:rsid w:val="00F06A2E"/>
    <w:rsid w:val="00F13F14"/>
    <w:rsid w:val="00F5164C"/>
    <w:rsid w:val="00F528BD"/>
    <w:rsid w:val="00F55597"/>
    <w:rsid w:val="00FA1A16"/>
    <w:rsid w:val="00FC7928"/>
    <w:rsid w:val="00FE1C85"/>
    <w:rsid w:val="00FE1DAF"/>
    <w:rsid w:val="00FF17F2"/>
    <w:rsid w:val="00FF2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4D5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 w:bidi="hi-IN"/>
    </w:rPr>
  </w:style>
  <w:style w:type="paragraph" w:styleId="Nagwek1">
    <w:name w:val="heading 1"/>
    <w:basedOn w:val="Normalny"/>
    <w:next w:val="Normalny"/>
    <w:link w:val="Nagwek1Znak"/>
    <w:qFormat/>
    <w:rsid w:val="00264099"/>
    <w:pPr>
      <w:keepNext/>
      <w:numPr>
        <w:numId w:val="1"/>
      </w:numPr>
      <w:tabs>
        <w:tab w:val="left" w:pos="4536"/>
      </w:tabs>
      <w:jc w:val="both"/>
      <w:outlineLv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64099"/>
    <w:rPr>
      <w:rFonts w:ascii="Times New Roman" w:eastAsia="Times New Roman" w:hAnsi="Times New Roman" w:cs="Times New Roman"/>
      <w:sz w:val="24"/>
      <w:szCs w:val="20"/>
      <w:lang w:eastAsia="zh-CN" w:bidi="hi-IN"/>
    </w:rPr>
  </w:style>
  <w:style w:type="paragraph" w:customStyle="1" w:styleId="Nagwek10">
    <w:name w:val="Nagłówek1"/>
    <w:basedOn w:val="Normalny"/>
    <w:next w:val="Tekstpodstawowy"/>
    <w:rsid w:val="00264099"/>
    <w:pPr>
      <w:jc w:val="center"/>
    </w:pPr>
    <w:rPr>
      <w:sz w:val="24"/>
    </w:rPr>
  </w:style>
  <w:style w:type="paragraph" w:styleId="Tekstpodstawowy">
    <w:name w:val="Body Text"/>
    <w:basedOn w:val="Normalny"/>
    <w:link w:val="TekstpodstawowyZnak"/>
    <w:rsid w:val="00264099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264099"/>
    <w:rPr>
      <w:rFonts w:ascii="Times New Roman" w:eastAsia="Times New Roman" w:hAnsi="Times New Roman" w:cs="Times New Roman"/>
      <w:sz w:val="24"/>
      <w:szCs w:val="20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264099"/>
    <w:pPr>
      <w:tabs>
        <w:tab w:val="center" w:pos="4536"/>
        <w:tab w:val="right" w:pos="9072"/>
      </w:tabs>
    </w:pPr>
    <w:rPr>
      <w:rFonts w:cs="Mangal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rsid w:val="00264099"/>
    <w:rPr>
      <w:rFonts w:ascii="Times New Roman" w:eastAsia="Times New Roman" w:hAnsi="Times New Roman" w:cs="Mangal"/>
      <w:sz w:val="20"/>
      <w:szCs w:val="18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1FD4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1FD4"/>
    <w:rPr>
      <w:rFonts w:ascii="Tahoma" w:eastAsia="Times New Roman" w:hAnsi="Tahoma" w:cs="Mangal"/>
      <w:sz w:val="16"/>
      <w:szCs w:val="14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1443FD"/>
    <w:pPr>
      <w:tabs>
        <w:tab w:val="center" w:pos="4536"/>
        <w:tab w:val="right" w:pos="9072"/>
      </w:tabs>
    </w:pPr>
    <w:rPr>
      <w:rFonts w:cs="Mangal"/>
      <w:szCs w:val="18"/>
    </w:rPr>
  </w:style>
  <w:style w:type="character" w:customStyle="1" w:styleId="StopkaZnak">
    <w:name w:val="Stopka Znak"/>
    <w:basedOn w:val="Domylnaczcionkaakapitu"/>
    <w:link w:val="Stopka"/>
    <w:uiPriority w:val="99"/>
    <w:rsid w:val="001443FD"/>
    <w:rPr>
      <w:rFonts w:ascii="Times New Roman" w:eastAsia="Times New Roman" w:hAnsi="Times New Roman" w:cs="Mangal"/>
      <w:sz w:val="20"/>
      <w:szCs w:val="18"/>
      <w:lang w:eastAsia="zh-CN" w:bidi="hi-IN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D4CF5"/>
    <w:pPr>
      <w:spacing w:after="120" w:line="480" w:lineRule="auto"/>
    </w:pPr>
    <w:rPr>
      <w:rFonts w:cs="Mangal"/>
      <w:szCs w:val="1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D4CF5"/>
    <w:rPr>
      <w:rFonts w:ascii="Times New Roman" w:eastAsia="Times New Roman" w:hAnsi="Times New Roman" w:cs="Mangal"/>
      <w:sz w:val="20"/>
      <w:szCs w:val="18"/>
      <w:lang w:eastAsia="zh-CN" w:bidi="hi-IN"/>
    </w:r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8D4CF5"/>
    <w:pPr>
      <w:suppressAutoHyphens w:val="0"/>
      <w:spacing w:after="51" w:line="270" w:lineRule="auto"/>
      <w:ind w:left="720" w:right="4616" w:hanging="10"/>
      <w:contextualSpacing/>
      <w:jc w:val="both"/>
    </w:pPr>
    <w:rPr>
      <w:color w:val="000000"/>
      <w:sz w:val="24"/>
      <w:szCs w:val="22"/>
      <w:lang w:eastAsia="pl-PL" w:bidi="ar-SA"/>
    </w:rPr>
  </w:style>
  <w:style w:type="paragraph" w:customStyle="1" w:styleId="BodyText21">
    <w:name w:val="Body Text 21"/>
    <w:basedOn w:val="Normalny"/>
    <w:rsid w:val="008D4CF5"/>
    <w:pPr>
      <w:tabs>
        <w:tab w:val="left" w:pos="0"/>
      </w:tabs>
      <w:suppressAutoHyphens w:val="0"/>
      <w:jc w:val="both"/>
    </w:pPr>
    <w:rPr>
      <w:sz w:val="24"/>
      <w:szCs w:val="24"/>
      <w:lang w:eastAsia="pl-PL" w:bidi="ar-SA"/>
    </w:rPr>
  </w:style>
  <w:style w:type="character" w:styleId="Hipercze">
    <w:name w:val="Hyperlink"/>
    <w:basedOn w:val="Domylnaczcionkaakapitu"/>
    <w:uiPriority w:val="99"/>
    <w:unhideWhenUsed/>
    <w:rsid w:val="00510802"/>
    <w:rPr>
      <w:color w:val="0000FF" w:themeColor="hyperlink"/>
      <w:u w:val="single"/>
    </w:rPr>
  </w:style>
  <w:style w:type="paragraph" w:customStyle="1" w:styleId="Tekstpodstawowywcity31">
    <w:name w:val="Tekst podstawowy wci?ty 31"/>
    <w:basedOn w:val="Normalny"/>
    <w:rsid w:val="00E4665E"/>
    <w:pPr>
      <w:spacing w:line="100" w:lineRule="atLeast"/>
      <w:ind w:left="720"/>
      <w:jc w:val="both"/>
    </w:pPr>
    <w:rPr>
      <w:kern w:val="1"/>
      <w:sz w:val="24"/>
      <w:lang w:eastAsia="hi-IN"/>
    </w:rPr>
  </w:style>
  <w:style w:type="paragraph" w:styleId="Tekstpodstawowy3">
    <w:name w:val="Body Text 3"/>
    <w:basedOn w:val="Normalny"/>
    <w:link w:val="Tekstpodstawowy3Znak"/>
    <w:uiPriority w:val="99"/>
    <w:unhideWhenUsed/>
    <w:rsid w:val="004964CD"/>
    <w:pPr>
      <w:suppressAutoHyphens w:val="0"/>
      <w:spacing w:after="120" w:line="276" w:lineRule="auto"/>
    </w:pPr>
    <w:rPr>
      <w:rFonts w:ascii="Calibri" w:eastAsia="Calibri" w:hAnsi="Calibri"/>
      <w:sz w:val="16"/>
      <w:szCs w:val="16"/>
      <w:lang w:eastAsia="en-US" w:bidi="ar-S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964CD"/>
    <w:rPr>
      <w:rFonts w:ascii="Calibri" w:eastAsia="Calibri" w:hAnsi="Calibri" w:cs="Times New Roman"/>
      <w:sz w:val="16"/>
      <w:szCs w:val="16"/>
    </w:rPr>
  </w:style>
  <w:style w:type="paragraph" w:customStyle="1" w:styleId="Default">
    <w:name w:val="Default"/>
    <w:rsid w:val="00C04373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ja-JP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961EDC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Bezodstpw">
    <w:name w:val="No Spacing"/>
    <w:uiPriority w:val="1"/>
    <w:qFormat/>
    <w:rsid w:val="00E43572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4D5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 w:bidi="hi-IN"/>
    </w:rPr>
  </w:style>
  <w:style w:type="paragraph" w:styleId="Nagwek1">
    <w:name w:val="heading 1"/>
    <w:basedOn w:val="Normalny"/>
    <w:next w:val="Normalny"/>
    <w:link w:val="Nagwek1Znak"/>
    <w:qFormat/>
    <w:rsid w:val="00264099"/>
    <w:pPr>
      <w:keepNext/>
      <w:numPr>
        <w:numId w:val="1"/>
      </w:numPr>
      <w:tabs>
        <w:tab w:val="left" w:pos="4536"/>
      </w:tabs>
      <w:jc w:val="both"/>
      <w:outlineLv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64099"/>
    <w:rPr>
      <w:rFonts w:ascii="Times New Roman" w:eastAsia="Times New Roman" w:hAnsi="Times New Roman" w:cs="Times New Roman"/>
      <w:sz w:val="24"/>
      <w:szCs w:val="20"/>
      <w:lang w:eastAsia="zh-CN" w:bidi="hi-IN"/>
    </w:rPr>
  </w:style>
  <w:style w:type="paragraph" w:customStyle="1" w:styleId="Nagwek10">
    <w:name w:val="Nagłówek1"/>
    <w:basedOn w:val="Normalny"/>
    <w:next w:val="Tekstpodstawowy"/>
    <w:rsid w:val="00264099"/>
    <w:pPr>
      <w:jc w:val="center"/>
    </w:pPr>
    <w:rPr>
      <w:sz w:val="24"/>
    </w:rPr>
  </w:style>
  <w:style w:type="paragraph" w:styleId="Tekstpodstawowy">
    <w:name w:val="Body Text"/>
    <w:basedOn w:val="Normalny"/>
    <w:link w:val="TekstpodstawowyZnak"/>
    <w:rsid w:val="00264099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264099"/>
    <w:rPr>
      <w:rFonts w:ascii="Times New Roman" w:eastAsia="Times New Roman" w:hAnsi="Times New Roman" w:cs="Times New Roman"/>
      <w:sz w:val="24"/>
      <w:szCs w:val="20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264099"/>
    <w:pPr>
      <w:tabs>
        <w:tab w:val="center" w:pos="4536"/>
        <w:tab w:val="right" w:pos="9072"/>
      </w:tabs>
    </w:pPr>
    <w:rPr>
      <w:rFonts w:cs="Mangal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rsid w:val="00264099"/>
    <w:rPr>
      <w:rFonts w:ascii="Times New Roman" w:eastAsia="Times New Roman" w:hAnsi="Times New Roman" w:cs="Mangal"/>
      <w:sz w:val="20"/>
      <w:szCs w:val="18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1FD4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1FD4"/>
    <w:rPr>
      <w:rFonts w:ascii="Tahoma" w:eastAsia="Times New Roman" w:hAnsi="Tahoma" w:cs="Mangal"/>
      <w:sz w:val="16"/>
      <w:szCs w:val="14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1443FD"/>
    <w:pPr>
      <w:tabs>
        <w:tab w:val="center" w:pos="4536"/>
        <w:tab w:val="right" w:pos="9072"/>
      </w:tabs>
    </w:pPr>
    <w:rPr>
      <w:rFonts w:cs="Mangal"/>
      <w:szCs w:val="18"/>
    </w:rPr>
  </w:style>
  <w:style w:type="character" w:customStyle="1" w:styleId="StopkaZnak">
    <w:name w:val="Stopka Znak"/>
    <w:basedOn w:val="Domylnaczcionkaakapitu"/>
    <w:link w:val="Stopka"/>
    <w:uiPriority w:val="99"/>
    <w:rsid w:val="001443FD"/>
    <w:rPr>
      <w:rFonts w:ascii="Times New Roman" w:eastAsia="Times New Roman" w:hAnsi="Times New Roman" w:cs="Mangal"/>
      <w:sz w:val="20"/>
      <w:szCs w:val="18"/>
      <w:lang w:eastAsia="zh-CN" w:bidi="hi-IN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D4CF5"/>
    <w:pPr>
      <w:spacing w:after="120" w:line="480" w:lineRule="auto"/>
    </w:pPr>
    <w:rPr>
      <w:rFonts w:cs="Mangal"/>
      <w:szCs w:val="1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D4CF5"/>
    <w:rPr>
      <w:rFonts w:ascii="Times New Roman" w:eastAsia="Times New Roman" w:hAnsi="Times New Roman" w:cs="Mangal"/>
      <w:sz w:val="20"/>
      <w:szCs w:val="18"/>
      <w:lang w:eastAsia="zh-CN" w:bidi="hi-IN"/>
    </w:r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8D4CF5"/>
    <w:pPr>
      <w:suppressAutoHyphens w:val="0"/>
      <w:spacing w:after="51" w:line="270" w:lineRule="auto"/>
      <w:ind w:left="720" w:right="4616" w:hanging="10"/>
      <w:contextualSpacing/>
      <w:jc w:val="both"/>
    </w:pPr>
    <w:rPr>
      <w:color w:val="000000"/>
      <w:sz w:val="24"/>
      <w:szCs w:val="22"/>
      <w:lang w:eastAsia="pl-PL" w:bidi="ar-SA"/>
    </w:rPr>
  </w:style>
  <w:style w:type="paragraph" w:customStyle="1" w:styleId="BodyText21">
    <w:name w:val="Body Text 21"/>
    <w:basedOn w:val="Normalny"/>
    <w:rsid w:val="008D4CF5"/>
    <w:pPr>
      <w:tabs>
        <w:tab w:val="left" w:pos="0"/>
      </w:tabs>
      <w:suppressAutoHyphens w:val="0"/>
      <w:jc w:val="both"/>
    </w:pPr>
    <w:rPr>
      <w:sz w:val="24"/>
      <w:szCs w:val="24"/>
      <w:lang w:eastAsia="pl-PL" w:bidi="ar-SA"/>
    </w:rPr>
  </w:style>
  <w:style w:type="character" w:styleId="Hipercze">
    <w:name w:val="Hyperlink"/>
    <w:basedOn w:val="Domylnaczcionkaakapitu"/>
    <w:uiPriority w:val="99"/>
    <w:unhideWhenUsed/>
    <w:rsid w:val="00510802"/>
    <w:rPr>
      <w:color w:val="0000FF" w:themeColor="hyperlink"/>
      <w:u w:val="single"/>
    </w:rPr>
  </w:style>
  <w:style w:type="paragraph" w:customStyle="1" w:styleId="Tekstpodstawowywcity31">
    <w:name w:val="Tekst podstawowy wci?ty 31"/>
    <w:basedOn w:val="Normalny"/>
    <w:rsid w:val="00E4665E"/>
    <w:pPr>
      <w:spacing w:line="100" w:lineRule="atLeast"/>
      <w:ind w:left="720"/>
      <w:jc w:val="both"/>
    </w:pPr>
    <w:rPr>
      <w:kern w:val="1"/>
      <w:sz w:val="24"/>
      <w:lang w:eastAsia="hi-IN"/>
    </w:rPr>
  </w:style>
  <w:style w:type="paragraph" w:styleId="Tekstpodstawowy3">
    <w:name w:val="Body Text 3"/>
    <w:basedOn w:val="Normalny"/>
    <w:link w:val="Tekstpodstawowy3Znak"/>
    <w:uiPriority w:val="99"/>
    <w:unhideWhenUsed/>
    <w:rsid w:val="004964CD"/>
    <w:pPr>
      <w:suppressAutoHyphens w:val="0"/>
      <w:spacing w:after="120" w:line="276" w:lineRule="auto"/>
    </w:pPr>
    <w:rPr>
      <w:rFonts w:ascii="Calibri" w:eastAsia="Calibri" w:hAnsi="Calibri"/>
      <w:sz w:val="16"/>
      <w:szCs w:val="16"/>
      <w:lang w:eastAsia="en-US" w:bidi="ar-S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964CD"/>
    <w:rPr>
      <w:rFonts w:ascii="Calibri" w:eastAsia="Calibri" w:hAnsi="Calibri" w:cs="Times New Roman"/>
      <w:sz w:val="16"/>
      <w:szCs w:val="16"/>
    </w:rPr>
  </w:style>
  <w:style w:type="paragraph" w:customStyle="1" w:styleId="Default">
    <w:name w:val="Default"/>
    <w:rsid w:val="00C04373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ja-JP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961EDC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Bezodstpw">
    <w:name w:val="No Spacing"/>
    <w:uiPriority w:val="1"/>
    <w:qFormat/>
    <w:rsid w:val="00E4357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121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8A4431-4AB5-421D-A3D5-6AC2F586D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2528</Words>
  <Characters>15171</Characters>
  <Application>Microsoft Office Word</Application>
  <DocSecurity>0</DocSecurity>
  <Lines>126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M.Kuczewska</dc:creator>
  <cp:lastModifiedBy>USER</cp:lastModifiedBy>
  <cp:revision>38</cp:revision>
  <cp:lastPrinted>2021-12-31T08:22:00Z</cp:lastPrinted>
  <dcterms:created xsi:type="dcterms:W3CDTF">2023-06-22T12:25:00Z</dcterms:created>
  <dcterms:modified xsi:type="dcterms:W3CDTF">2024-08-08T09:42:00Z</dcterms:modified>
</cp:coreProperties>
</file>