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24" w:rsidRDefault="000E3E24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  <w:r w:rsidR="000E3E24">
        <w:rPr>
          <w:rFonts w:asciiTheme="minorHAnsi" w:hAnsiTheme="minorHAnsi"/>
          <w:sz w:val="20"/>
          <w:szCs w:val="20"/>
        </w:rPr>
        <w:t>…….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  <w:r w:rsidR="000E3E24">
        <w:rPr>
          <w:rFonts w:asciiTheme="minorHAnsi" w:hAnsiTheme="minorHAnsi"/>
          <w:sz w:val="20"/>
          <w:szCs w:val="20"/>
        </w:rPr>
        <w:t>…….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  <w:r w:rsidR="000E3E24">
        <w:rPr>
          <w:rFonts w:asciiTheme="minorHAnsi" w:hAnsiTheme="minorHAnsi"/>
          <w:sz w:val="20"/>
          <w:szCs w:val="20"/>
        </w:rPr>
        <w:t>…….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0E3E24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0E3E24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 w:rsidRPr="000E3E24">
        <w:rPr>
          <w:rFonts w:asciiTheme="minorHAnsi" w:hAnsiTheme="minorHAnsi"/>
          <w:sz w:val="20"/>
          <w:szCs w:val="20"/>
        </w:rPr>
        <w:t xml:space="preserve">publicznego </w:t>
      </w:r>
      <w:r w:rsidRPr="000E3E24">
        <w:rPr>
          <w:rFonts w:asciiTheme="minorHAnsi" w:hAnsiTheme="minorHAnsi"/>
          <w:sz w:val="20"/>
          <w:szCs w:val="20"/>
        </w:rPr>
        <w:t>w prowadzonym przez Gminę Mińsk Mazowiecki</w:t>
      </w:r>
      <w:r w:rsidR="000E3E24" w:rsidRPr="000E3E24">
        <w:rPr>
          <w:rFonts w:asciiTheme="minorHAnsi" w:hAnsiTheme="minorHAnsi"/>
          <w:sz w:val="20"/>
          <w:szCs w:val="20"/>
        </w:rPr>
        <w:t xml:space="preserve"> </w:t>
      </w:r>
      <w:r w:rsidR="00DC5A09" w:rsidRPr="000E3E24">
        <w:rPr>
          <w:rFonts w:asciiTheme="minorHAnsi" w:hAnsiTheme="minorHAnsi"/>
          <w:sz w:val="20"/>
          <w:szCs w:val="20"/>
        </w:rPr>
        <w:t>postępowaniu</w:t>
      </w:r>
      <w:r w:rsidR="003A264F">
        <w:rPr>
          <w:rFonts w:asciiTheme="minorHAnsi" w:hAnsiTheme="minorHAnsi"/>
          <w:sz w:val="20"/>
          <w:szCs w:val="20"/>
        </w:rPr>
        <w:t xml:space="preserve"> </w:t>
      </w:r>
      <w:r w:rsidR="003A264F">
        <w:rPr>
          <w:sz w:val="20"/>
          <w:szCs w:val="20"/>
        </w:rPr>
        <w:t>p</w:t>
      </w:r>
      <w:r w:rsidR="003A264F" w:rsidRPr="000E3E24">
        <w:rPr>
          <w:sz w:val="20"/>
          <w:szCs w:val="20"/>
        </w:rPr>
        <w:t>n.:</w:t>
      </w:r>
    </w:p>
    <w:p w:rsidR="008568E9" w:rsidRPr="000E3E24" w:rsidRDefault="00E946C3" w:rsidP="00826658">
      <w:pPr>
        <w:ind w:left="1134" w:hanging="1134"/>
        <w:jc w:val="center"/>
        <w:rPr>
          <w:rFonts w:asciiTheme="minorHAnsi" w:hAnsiTheme="minorHAnsi"/>
          <w:b/>
          <w:iCs/>
          <w:sz w:val="20"/>
          <w:szCs w:val="20"/>
        </w:rPr>
      </w:pPr>
      <w:r w:rsidRPr="000E3E24">
        <w:rPr>
          <w:rFonts w:cstheme="minorHAnsi"/>
          <w:b/>
          <w:sz w:val="20"/>
          <w:szCs w:val="20"/>
        </w:rPr>
        <w:t xml:space="preserve">Budowa chodników na terenie Gminy Mińsk Mazowiecki </w:t>
      </w:r>
      <w:r w:rsidR="004F7C30" w:rsidRPr="000E3E24">
        <w:rPr>
          <w:rFonts w:cstheme="minorHAnsi"/>
          <w:b/>
          <w:sz w:val="20"/>
          <w:szCs w:val="20"/>
        </w:rPr>
        <w:t>(</w:t>
      </w:r>
      <w:r w:rsidRPr="000E3E24">
        <w:rPr>
          <w:rFonts w:cstheme="minorHAnsi"/>
          <w:b/>
          <w:sz w:val="20"/>
          <w:szCs w:val="20"/>
        </w:rPr>
        <w:t>w częściach</w:t>
      </w:r>
      <w:r w:rsidR="004F7C30" w:rsidRPr="000E3E24">
        <w:rPr>
          <w:rFonts w:cstheme="minorHAnsi"/>
          <w:b/>
          <w:sz w:val="20"/>
          <w:szCs w:val="20"/>
        </w:rPr>
        <w:t>)</w:t>
      </w: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E3E24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3A264F">
        <w:rPr>
          <w:rFonts w:asciiTheme="minorHAnsi" w:hAnsiTheme="minorHAnsi"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0E3E24">
        <w:rPr>
          <w:rFonts w:asciiTheme="minorHAnsi" w:hAnsiTheme="minorHAnsi"/>
          <w:iCs/>
          <w:sz w:val="20"/>
          <w:szCs w:val="20"/>
        </w:rPr>
        <w:t>.</w:t>
      </w:r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0E3E24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3A264F">
        <w:rPr>
          <w:rFonts w:asciiTheme="minorHAnsi" w:hAnsiTheme="minorHAnsi"/>
          <w:iCs/>
          <w:sz w:val="20"/>
          <w:szCs w:val="20"/>
        </w:rPr>
        <w:t xml:space="preserve">1 pkt. </w:t>
      </w:r>
      <w:r w:rsidR="00DC5A09">
        <w:rPr>
          <w:rFonts w:asciiTheme="minorHAnsi" w:hAnsiTheme="minorHAnsi"/>
          <w:iCs/>
          <w:sz w:val="20"/>
          <w:szCs w:val="20"/>
        </w:rPr>
        <w:t>4, 5</w:t>
      </w:r>
      <w:r w:rsidR="003A264F">
        <w:rPr>
          <w:rFonts w:asciiTheme="minorHAnsi" w:hAnsiTheme="minorHAnsi"/>
          <w:iCs/>
          <w:sz w:val="20"/>
          <w:szCs w:val="20"/>
        </w:rPr>
        <w:t>, 6, 7, 8, 9 i 10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0E3E24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E3E24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</w:t>
      </w:r>
      <w:r w:rsidR="003A264F">
        <w:rPr>
          <w:rFonts w:asciiTheme="minorHAnsi" w:hAnsiTheme="minorHAnsi"/>
          <w:i/>
          <w:sz w:val="16"/>
          <w:szCs w:val="16"/>
        </w:rPr>
        <w:t>, 7 lub 8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</w:p>
    <w:p w:rsidR="00DC5A09" w:rsidRPr="00D42A1D" w:rsidRDefault="00625FDC" w:rsidP="000E3E24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>Jednocześnie oświa</w:t>
      </w:r>
      <w:bookmarkStart w:id="0" w:name="_GoBack"/>
      <w:bookmarkEnd w:id="0"/>
      <w:r w:rsidRPr="005853C7">
        <w:rPr>
          <w:rFonts w:asciiTheme="minorHAnsi" w:hAnsiTheme="minorHAnsi"/>
          <w:sz w:val="20"/>
          <w:szCs w:val="20"/>
        </w:rPr>
        <w:t xml:space="preserve">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="000E3E24">
        <w:rPr>
          <w:rFonts w:asciiTheme="minorHAnsi" w:hAnsiTheme="minorHAnsi"/>
          <w:sz w:val="20"/>
          <w:szCs w:val="20"/>
        </w:rPr>
        <w:t>.</w:t>
      </w:r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 w:rsidR="000E3E24"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0E3E24">
      <w:pPr>
        <w:spacing w:after="0"/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E3E24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E3E24">
      <w:pPr>
        <w:spacing w:after="40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E946C3" w:rsidRDefault="000E3E24" w:rsidP="000E3E24">
      <w:pPr>
        <w:spacing w:after="0" w:line="360" w:lineRule="auto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….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:rsidR="000E3E24" w:rsidRDefault="000E3E24" w:rsidP="00D42A1D">
      <w:pPr>
        <w:rPr>
          <w:sz w:val="18"/>
          <w:szCs w:val="18"/>
          <w:vertAlign w:val="superscript"/>
        </w:rPr>
      </w:pPr>
    </w:p>
    <w:p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 w:rsidSect="00942C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E3" w:rsidRDefault="00521EE3" w:rsidP="001638EB">
      <w:pPr>
        <w:spacing w:after="0" w:line="240" w:lineRule="auto"/>
      </w:pPr>
      <w:r>
        <w:separator/>
      </w:r>
    </w:p>
  </w:endnote>
  <w:endnote w:type="continuationSeparator" w:id="0">
    <w:p w:rsidR="00521EE3" w:rsidRDefault="00521EE3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E3" w:rsidRDefault="00521EE3" w:rsidP="001638EB">
      <w:pPr>
        <w:spacing w:after="0" w:line="240" w:lineRule="auto"/>
      </w:pPr>
      <w:r>
        <w:separator/>
      </w:r>
    </w:p>
  </w:footnote>
  <w:footnote w:type="continuationSeparator" w:id="0">
    <w:p w:rsidR="00521EE3" w:rsidRDefault="00521EE3" w:rsidP="0016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24" w:rsidRPr="00D50175" w:rsidRDefault="000E3E24" w:rsidP="000E3E24">
    <w:pPr>
      <w:pStyle w:val="Zal-text"/>
      <w:tabs>
        <w:tab w:val="clear" w:pos="8674"/>
        <w:tab w:val="left" w:pos="426"/>
      </w:tabs>
      <w:spacing w:before="0" w:after="0" w:line="360" w:lineRule="auto"/>
      <w:jc w:val="right"/>
      <w:rPr>
        <w:rFonts w:asciiTheme="minorHAnsi" w:hAnsiTheme="minorHAnsi" w:cs="Times New Roman"/>
        <w:b/>
        <w:color w:val="auto"/>
        <w:sz w:val="20"/>
        <w:szCs w:val="20"/>
      </w:rPr>
    </w:pPr>
    <w:r w:rsidRPr="00D50175">
      <w:rPr>
        <w:rFonts w:asciiTheme="minorHAnsi" w:hAnsiTheme="minorHAnsi" w:cs="Times New Roman"/>
        <w:b/>
        <w:sz w:val="20"/>
        <w:szCs w:val="20"/>
      </w:rPr>
      <w:t xml:space="preserve">Załącznik nr </w:t>
    </w:r>
    <w:r>
      <w:rPr>
        <w:rFonts w:asciiTheme="minorHAnsi" w:hAnsiTheme="minorHAnsi" w:cs="Times New Roman"/>
        <w:b/>
        <w:sz w:val="20"/>
        <w:szCs w:val="20"/>
      </w:rPr>
      <w:t xml:space="preserve">2- </w:t>
    </w:r>
    <w:r w:rsidRPr="00D50175">
      <w:rPr>
        <w:rFonts w:asciiTheme="minorHAnsi" w:hAnsiTheme="minorHAnsi" w:cs="Times New Roman"/>
        <w:b/>
        <w:color w:val="auto"/>
        <w:sz w:val="20"/>
        <w:szCs w:val="20"/>
      </w:rPr>
      <w:t>Oświadcze</w:t>
    </w:r>
    <w:r>
      <w:rPr>
        <w:rFonts w:asciiTheme="minorHAnsi" w:hAnsiTheme="minorHAnsi" w:cs="Times New Roman"/>
        <w:b/>
        <w:color w:val="auto"/>
        <w:sz w:val="20"/>
        <w:szCs w:val="20"/>
      </w:rPr>
      <w:t xml:space="preserve">nie z art. 125 ust. 1 ustawy </w:t>
    </w:r>
    <w:proofErr w:type="spellStart"/>
    <w:r>
      <w:rPr>
        <w:rFonts w:asciiTheme="minorHAnsi" w:hAnsiTheme="minorHAnsi" w:cs="Times New Roman"/>
        <w:b/>
        <w:color w:val="auto"/>
        <w:sz w:val="20"/>
        <w:szCs w:val="20"/>
      </w:rPr>
      <w:t>Pzp</w:t>
    </w:r>
    <w:proofErr w:type="spellEnd"/>
  </w:p>
  <w:p w:rsidR="000E3E24" w:rsidRDefault="000E3E24">
    <w:pPr>
      <w:pStyle w:val="Nagwek"/>
    </w:pPr>
    <w:r w:rsidRPr="004A538C">
      <w:rPr>
        <w:rFonts w:asciiTheme="minorHAnsi" w:eastAsiaTheme="minorHAnsi" w:hAnsiTheme="minorHAnsi" w:cstheme="minorBidi"/>
        <w:sz w:val="20"/>
        <w:szCs w:val="20"/>
      </w:rPr>
      <w:t xml:space="preserve">Znak postępowania: </w:t>
    </w:r>
    <w:r w:rsidR="003A264F">
      <w:rPr>
        <w:rFonts w:asciiTheme="minorHAnsi" w:eastAsiaTheme="minorHAnsi" w:hAnsiTheme="minorHAnsi" w:cstheme="minorBidi"/>
        <w:b/>
        <w:sz w:val="20"/>
        <w:szCs w:val="20"/>
      </w:rPr>
      <w:t>ZP.271.1.7.2025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714DE"/>
    <w:rsid w:val="000E3E24"/>
    <w:rsid w:val="001638EB"/>
    <w:rsid w:val="001F500E"/>
    <w:rsid w:val="0031245C"/>
    <w:rsid w:val="00357F1E"/>
    <w:rsid w:val="003A264F"/>
    <w:rsid w:val="003F02A3"/>
    <w:rsid w:val="00434207"/>
    <w:rsid w:val="00437D31"/>
    <w:rsid w:val="004F7C30"/>
    <w:rsid w:val="00521EE3"/>
    <w:rsid w:val="00531A17"/>
    <w:rsid w:val="00575BA0"/>
    <w:rsid w:val="005853C7"/>
    <w:rsid w:val="005C21CE"/>
    <w:rsid w:val="0061236B"/>
    <w:rsid w:val="00625FDC"/>
    <w:rsid w:val="007817A9"/>
    <w:rsid w:val="00826658"/>
    <w:rsid w:val="00845829"/>
    <w:rsid w:val="008568E9"/>
    <w:rsid w:val="0087703F"/>
    <w:rsid w:val="00942C95"/>
    <w:rsid w:val="00966BA2"/>
    <w:rsid w:val="009E5845"/>
    <w:rsid w:val="00A420AB"/>
    <w:rsid w:val="00B6164B"/>
    <w:rsid w:val="00C5001B"/>
    <w:rsid w:val="00C73AFE"/>
    <w:rsid w:val="00D42A1D"/>
    <w:rsid w:val="00D50175"/>
    <w:rsid w:val="00D76394"/>
    <w:rsid w:val="00DC5A09"/>
    <w:rsid w:val="00E507EF"/>
    <w:rsid w:val="00E80079"/>
    <w:rsid w:val="00E946C3"/>
    <w:rsid w:val="00FB0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4</cp:revision>
  <dcterms:created xsi:type="dcterms:W3CDTF">2024-02-07T19:34:00Z</dcterms:created>
  <dcterms:modified xsi:type="dcterms:W3CDTF">2025-02-20T11:21:00Z</dcterms:modified>
</cp:coreProperties>
</file>