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BFA79" w14:textId="228B89FC" w:rsidR="0039029F" w:rsidRPr="003D0C7B" w:rsidRDefault="0039029F" w:rsidP="0039029F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D0C7B">
        <w:rPr>
          <w:rFonts w:asciiTheme="minorHAnsi" w:hAnsiTheme="minorHAnsi" w:cstheme="minorHAnsi"/>
          <w:sz w:val="20"/>
          <w:szCs w:val="20"/>
        </w:rPr>
        <w:t xml:space="preserve">Znak postępowania: </w:t>
      </w:r>
      <w:r w:rsidR="00184E91">
        <w:rPr>
          <w:rFonts w:asciiTheme="minorHAnsi" w:hAnsiTheme="minorHAnsi" w:cstheme="minorHAnsi"/>
          <w:b/>
          <w:sz w:val="20"/>
          <w:szCs w:val="20"/>
        </w:rPr>
        <w:t>ZP.271.1.</w:t>
      </w:r>
      <w:r w:rsidR="003C4B59">
        <w:rPr>
          <w:rFonts w:asciiTheme="minorHAnsi" w:hAnsiTheme="minorHAnsi" w:cstheme="minorHAnsi"/>
          <w:b/>
          <w:sz w:val="20"/>
          <w:szCs w:val="20"/>
        </w:rPr>
        <w:t>1</w:t>
      </w:r>
      <w:r w:rsidR="00C64C44">
        <w:rPr>
          <w:rFonts w:asciiTheme="minorHAnsi" w:hAnsiTheme="minorHAnsi" w:cstheme="minorHAnsi"/>
          <w:b/>
          <w:sz w:val="20"/>
          <w:szCs w:val="20"/>
        </w:rPr>
        <w:t>7</w:t>
      </w: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.2025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                                         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>Załącznik nr 9 – Oświadczenie grupa kapitałowa</w:t>
      </w:r>
    </w:p>
    <w:p w14:paraId="1BC4E600" w14:textId="77777777" w:rsidR="0039029F" w:rsidRDefault="0039029F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</w:p>
    <w:p w14:paraId="6BB85302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</w:p>
    <w:p w14:paraId="195558BC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 w:rsidR="00540017">
        <w:rPr>
          <w:rFonts w:eastAsia="Calibri" w:cs="Times New Roman"/>
          <w:sz w:val="20"/>
          <w:szCs w:val="20"/>
        </w:rPr>
        <w:t>……………….</w:t>
      </w:r>
    </w:p>
    <w:p w14:paraId="7A39D213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173D226F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1F5EB5CC" w14:textId="77777777" w:rsidR="00BA662B" w:rsidRPr="007D188F" w:rsidRDefault="00540017" w:rsidP="00540017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 xml:space="preserve"> </w:t>
      </w:r>
      <w:r w:rsidR="009A6971"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0F7112CD" w14:textId="77777777"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="00540017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</w:p>
    <w:p w14:paraId="7C521F66" w14:textId="40E13870" w:rsidR="006B56E2" w:rsidRPr="006B56E2" w:rsidRDefault="003D0C7B" w:rsidP="006B56E2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540017">
        <w:rPr>
          <w:sz w:val="20"/>
          <w:szCs w:val="20"/>
        </w:rPr>
        <w:t xml:space="preserve"> </w:t>
      </w:r>
      <w:r w:rsidR="00A86844" w:rsidRPr="00A86844">
        <w:rPr>
          <w:rFonts w:ascii="Calibri" w:eastAsia="Calibri" w:hAnsi="Calibri" w:cs="Times New Roman"/>
          <w:b/>
          <w:sz w:val="24"/>
          <w:szCs w:val="24"/>
        </w:rPr>
        <w:t>Budowa drogi gminnej nr 220815W – ul. Jabłoniowej w Starej Niedziałce (I etap)</w:t>
      </w:r>
    </w:p>
    <w:p w14:paraId="762EE2D3" w14:textId="758B8044" w:rsidR="00FF63E3" w:rsidRDefault="00FF63E3" w:rsidP="00FF63E3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</w:p>
    <w:p w14:paraId="1F43FFD9" w14:textId="77777777" w:rsidR="003C4B59" w:rsidRDefault="003C4B59" w:rsidP="00FF63E3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</w:p>
    <w:p w14:paraId="7FC09D94" w14:textId="77777777" w:rsidR="0098266E" w:rsidRPr="00FF63E3" w:rsidRDefault="00CA4D3B" w:rsidP="00FF63E3">
      <w:pPr>
        <w:pStyle w:val="Bezodstpw"/>
        <w:numPr>
          <w:ilvl w:val="0"/>
          <w:numId w:val="7"/>
        </w:numPr>
        <w:ind w:left="284" w:hanging="284"/>
        <w:rPr>
          <w:rFonts w:eastAsia="Calibri" w:cs="Times New Roman"/>
          <w:sz w:val="20"/>
          <w:szCs w:val="20"/>
        </w:rPr>
      </w:pPr>
      <w:r w:rsidRPr="00540017">
        <w:rPr>
          <w:rFonts w:eastAsia="Calibri" w:cs="Times New Roman"/>
          <w:sz w:val="20"/>
          <w:szCs w:val="20"/>
        </w:rPr>
        <w:t>o</w:t>
      </w:r>
      <w:r w:rsidR="003A3380" w:rsidRPr="00540017">
        <w:rPr>
          <w:rFonts w:eastAsia="Calibri" w:cs="Times New Roman"/>
          <w:sz w:val="20"/>
          <w:szCs w:val="20"/>
        </w:rPr>
        <w:t>świadczam/</w:t>
      </w:r>
      <w:r w:rsidR="00B56380" w:rsidRPr="00540017">
        <w:rPr>
          <w:rFonts w:eastAsia="Calibri" w:cs="Times New Roman"/>
          <w:sz w:val="20"/>
          <w:szCs w:val="20"/>
        </w:rPr>
        <w:t>-</w:t>
      </w:r>
      <w:r w:rsidR="003A3380" w:rsidRPr="00540017">
        <w:rPr>
          <w:rFonts w:eastAsia="Calibri" w:cs="Times New Roman"/>
          <w:sz w:val="20"/>
          <w:szCs w:val="20"/>
        </w:rPr>
        <w:t>y, że</w:t>
      </w:r>
      <w:r w:rsidR="00540017" w:rsidRPr="00540017">
        <w:rPr>
          <w:rFonts w:eastAsia="Calibri" w:cs="Times New Roman"/>
          <w:sz w:val="20"/>
          <w:szCs w:val="20"/>
        </w:rPr>
        <w:t xml:space="preserve"> </w:t>
      </w:r>
      <w:r w:rsidR="00802323" w:rsidRPr="00540017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540017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540017">
        <w:rPr>
          <w:rFonts w:eastAsia="Calibri" w:cs="Times New Roman"/>
          <w:sz w:val="20"/>
          <w:szCs w:val="20"/>
        </w:rPr>
        <w:t xml:space="preserve"> do tej samej </w:t>
      </w:r>
      <w:r w:rsidR="003A3380" w:rsidRPr="00540017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540017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540017">
        <w:rPr>
          <w:rFonts w:eastAsia="Calibri" w:cs="Times New Roman"/>
          <w:sz w:val="20"/>
          <w:szCs w:val="20"/>
        </w:rPr>
        <w:t>ronie konkurencji i konsumentów (</w:t>
      </w:r>
      <w:r w:rsidR="00FF63E3">
        <w:rPr>
          <w:rFonts w:eastAsia="Calibri" w:cs="Times New Roman"/>
          <w:sz w:val="20"/>
          <w:szCs w:val="20"/>
        </w:rPr>
        <w:t>tj.</w:t>
      </w:r>
      <w:r w:rsidR="003D0C7B">
        <w:rPr>
          <w:rFonts w:eastAsia="Calibri" w:cs="Times New Roman"/>
          <w:sz w:val="20"/>
          <w:szCs w:val="20"/>
        </w:rPr>
        <w:t xml:space="preserve"> </w:t>
      </w:r>
      <w:r w:rsidR="00B56380" w:rsidRPr="00540017">
        <w:rPr>
          <w:rFonts w:eastAsia="Calibri" w:cs="Times New Roman"/>
          <w:sz w:val="20"/>
          <w:szCs w:val="20"/>
        </w:rPr>
        <w:t>Dz.</w:t>
      </w:r>
      <w:r w:rsidR="00BA662B" w:rsidRPr="00540017">
        <w:rPr>
          <w:rFonts w:eastAsia="Calibri" w:cs="Times New Roman"/>
          <w:sz w:val="20"/>
          <w:szCs w:val="20"/>
        </w:rPr>
        <w:t>U. z 2021</w:t>
      </w:r>
      <w:r w:rsidR="00C730D6" w:rsidRPr="00540017">
        <w:rPr>
          <w:rFonts w:eastAsia="Calibri" w:cs="Times New Roman"/>
          <w:sz w:val="20"/>
          <w:szCs w:val="20"/>
        </w:rPr>
        <w:t xml:space="preserve"> r. poz. </w:t>
      </w:r>
      <w:r w:rsidR="00BA662B" w:rsidRPr="00540017">
        <w:rPr>
          <w:rFonts w:eastAsia="Calibri" w:cs="Times New Roman"/>
          <w:sz w:val="20"/>
          <w:szCs w:val="20"/>
        </w:rPr>
        <w:t>275</w:t>
      </w:r>
      <w:r w:rsidR="00C730D6" w:rsidRPr="00540017">
        <w:rPr>
          <w:rFonts w:eastAsia="Calibri" w:cs="Times New Roman"/>
          <w:sz w:val="20"/>
          <w:szCs w:val="20"/>
        </w:rPr>
        <w:t xml:space="preserve">), </w:t>
      </w:r>
      <w:r w:rsidR="0098266E" w:rsidRPr="00540017">
        <w:rPr>
          <w:rFonts w:cs="Times New Roman"/>
          <w:sz w:val="20"/>
          <w:szCs w:val="20"/>
        </w:rPr>
        <w:t>co Wykonawcy, którzy złożyli oferty w niniejszym postępowaniu tj.:</w:t>
      </w:r>
    </w:p>
    <w:p w14:paraId="1B6A2A62" w14:textId="77777777" w:rsidR="00FF63E3" w:rsidRPr="00540017" w:rsidRDefault="00FF63E3" w:rsidP="00FF63E3">
      <w:pPr>
        <w:pStyle w:val="Bezodstpw"/>
        <w:ind w:left="284"/>
        <w:rPr>
          <w:rFonts w:eastAsia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02E7F1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AF9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2FD5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D64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3FFBED94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E7B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F6C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3D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10BF9FF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1E22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04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F2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090B64A9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871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89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24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15216E94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3E9BECAC" w14:textId="77777777"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3D0C7B">
        <w:rPr>
          <w:rFonts w:eastAsia="Calibri" w:cs="Times New Roman"/>
          <w:b/>
          <w:spacing w:val="4"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</w:t>
      </w:r>
      <w:r w:rsidR="00FF63E3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14:paraId="7ED35234" w14:textId="77777777" w:rsidR="00540017" w:rsidRDefault="00540017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0C059F49" w14:textId="77777777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4EBC79E0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2F9C75B8" w14:textId="77777777" w:rsidR="0098266E" w:rsidRPr="00CE7381" w:rsidRDefault="00540017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…………………..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14:paraId="205CEA8A" w14:textId="77777777"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</w:p>
    <w:sectPr w:rsidR="0098266E" w:rsidRPr="00CE7381" w:rsidSect="00586D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1A205" w14:textId="77777777" w:rsidR="001751A3" w:rsidRDefault="001751A3" w:rsidP="007453B0">
      <w:pPr>
        <w:spacing w:after="0" w:line="240" w:lineRule="auto"/>
      </w:pPr>
      <w:r>
        <w:separator/>
      </w:r>
    </w:p>
  </w:endnote>
  <w:endnote w:type="continuationSeparator" w:id="0">
    <w:p w14:paraId="176438D4" w14:textId="77777777" w:rsidR="001751A3" w:rsidRDefault="001751A3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D570F" w14:textId="77777777" w:rsidR="001751A3" w:rsidRDefault="001751A3" w:rsidP="007453B0">
      <w:pPr>
        <w:spacing w:after="0" w:line="240" w:lineRule="auto"/>
      </w:pPr>
      <w:r>
        <w:separator/>
      </w:r>
    </w:p>
  </w:footnote>
  <w:footnote w:type="continuationSeparator" w:id="0">
    <w:p w14:paraId="4D968057" w14:textId="77777777" w:rsidR="001751A3" w:rsidRDefault="001751A3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8AF30" w14:textId="77777777" w:rsidR="00A86844" w:rsidRPr="00A86844" w:rsidRDefault="00A86844" w:rsidP="00A8684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A86844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1875A480" wp14:editId="743470E1">
          <wp:extent cx="1430891" cy="381458"/>
          <wp:effectExtent l="0" t="0" r="0" b="0"/>
          <wp:docPr id="1" name="Obraz 1" descr="C:\Users\USER\AppData\Local\Microsoft\Windows\INetCache\Content.Word\logotyp_wersja_polska_format_jpg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logotyp_wersja_polska_format_jpg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398" cy="382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89EE05" w14:textId="77777777" w:rsidR="00A86844" w:rsidRDefault="00A868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72828"/>
    <w:multiLevelType w:val="hybridMultilevel"/>
    <w:tmpl w:val="93EA027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9B3F4A"/>
    <w:multiLevelType w:val="hybridMultilevel"/>
    <w:tmpl w:val="6442A3B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44CAD"/>
    <w:rsid w:val="00093341"/>
    <w:rsid w:val="00163FE8"/>
    <w:rsid w:val="001751A3"/>
    <w:rsid w:val="00184E91"/>
    <w:rsid w:val="001D22A7"/>
    <w:rsid w:val="001F6F19"/>
    <w:rsid w:val="00204011"/>
    <w:rsid w:val="002205BB"/>
    <w:rsid w:val="002342B3"/>
    <w:rsid w:val="00254557"/>
    <w:rsid w:val="00276F4E"/>
    <w:rsid w:val="002F4A3C"/>
    <w:rsid w:val="003301CA"/>
    <w:rsid w:val="003533BB"/>
    <w:rsid w:val="0039029F"/>
    <w:rsid w:val="003A3380"/>
    <w:rsid w:val="003A5401"/>
    <w:rsid w:val="003C4B59"/>
    <w:rsid w:val="003D0C7B"/>
    <w:rsid w:val="004A2F28"/>
    <w:rsid w:val="005038C0"/>
    <w:rsid w:val="00540017"/>
    <w:rsid w:val="00581C26"/>
    <w:rsid w:val="00586DFE"/>
    <w:rsid w:val="005D0515"/>
    <w:rsid w:val="005D170E"/>
    <w:rsid w:val="005F041C"/>
    <w:rsid w:val="005F7C4F"/>
    <w:rsid w:val="00664700"/>
    <w:rsid w:val="006B56E2"/>
    <w:rsid w:val="007453B0"/>
    <w:rsid w:val="007A6B80"/>
    <w:rsid w:val="007D188F"/>
    <w:rsid w:val="00802323"/>
    <w:rsid w:val="00850607"/>
    <w:rsid w:val="00854163"/>
    <w:rsid w:val="008D39BD"/>
    <w:rsid w:val="008D410C"/>
    <w:rsid w:val="008E09CF"/>
    <w:rsid w:val="0094333D"/>
    <w:rsid w:val="00944474"/>
    <w:rsid w:val="0098266E"/>
    <w:rsid w:val="009A6971"/>
    <w:rsid w:val="009D3861"/>
    <w:rsid w:val="009D6F2E"/>
    <w:rsid w:val="00A86844"/>
    <w:rsid w:val="00B56380"/>
    <w:rsid w:val="00B66D5B"/>
    <w:rsid w:val="00B75DBC"/>
    <w:rsid w:val="00BA662B"/>
    <w:rsid w:val="00C45E0F"/>
    <w:rsid w:val="00C64C44"/>
    <w:rsid w:val="00C730D6"/>
    <w:rsid w:val="00C8421B"/>
    <w:rsid w:val="00CA4D3B"/>
    <w:rsid w:val="00CC7663"/>
    <w:rsid w:val="00CE5B8E"/>
    <w:rsid w:val="00CE7381"/>
    <w:rsid w:val="00DC7231"/>
    <w:rsid w:val="00EF08CE"/>
    <w:rsid w:val="00EF651E"/>
    <w:rsid w:val="00F07326"/>
    <w:rsid w:val="00F74FC5"/>
    <w:rsid w:val="00FD0529"/>
    <w:rsid w:val="00FF1E80"/>
    <w:rsid w:val="00FF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40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3D0C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13</cp:revision>
  <cp:lastPrinted>2021-10-15T12:24:00Z</cp:lastPrinted>
  <dcterms:created xsi:type="dcterms:W3CDTF">2024-02-07T20:50:00Z</dcterms:created>
  <dcterms:modified xsi:type="dcterms:W3CDTF">2025-04-25T08:06:00Z</dcterms:modified>
</cp:coreProperties>
</file>