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4D19" w14:textId="1B9D9AE6" w:rsidR="00E41FF9" w:rsidRDefault="00625FDC" w:rsidP="00E41FF9">
      <w:pPr>
        <w:pStyle w:val="Nagwek"/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4C43A6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D25366">
        <w:rPr>
          <w:rFonts w:asciiTheme="minorHAnsi" w:eastAsiaTheme="minorHAnsi" w:hAnsiTheme="minorHAnsi" w:cstheme="minorBidi"/>
          <w:b/>
          <w:sz w:val="20"/>
          <w:szCs w:val="20"/>
        </w:rPr>
        <w:t>2</w:t>
      </w:r>
      <w:r w:rsidR="000B0013">
        <w:rPr>
          <w:rFonts w:asciiTheme="minorHAnsi" w:eastAsiaTheme="minorHAnsi" w:hAnsiTheme="minorHAnsi" w:cstheme="minorBidi"/>
          <w:b/>
          <w:sz w:val="20"/>
          <w:szCs w:val="20"/>
        </w:rPr>
        <w:t>4</w:t>
      </w:r>
      <w:r w:rsidR="008D4699">
        <w:rPr>
          <w:rFonts w:asciiTheme="minorHAnsi" w:eastAsiaTheme="minorHAnsi" w:hAnsiTheme="minorHAnsi" w:cstheme="minorBidi"/>
          <w:b/>
          <w:sz w:val="20"/>
          <w:szCs w:val="20"/>
        </w:rPr>
        <w:t>.202</w:t>
      </w:r>
      <w:r w:rsidR="000B0013">
        <w:rPr>
          <w:rFonts w:asciiTheme="minorHAnsi" w:eastAsiaTheme="minorHAnsi" w:hAnsiTheme="minorHAnsi" w:cstheme="minorBidi"/>
          <w:b/>
          <w:sz w:val="20"/>
          <w:szCs w:val="20"/>
        </w:rPr>
        <w:t>5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</w:t>
      </w:r>
      <w:r w:rsidR="00E41FF9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E41FF9" w:rsidRPr="00D50175">
        <w:rPr>
          <w:rFonts w:asciiTheme="minorHAnsi" w:hAnsiTheme="minorHAnsi"/>
          <w:b/>
          <w:sz w:val="20"/>
          <w:szCs w:val="20"/>
        </w:rPr>
        <w:t xml:space="preserve">Załącznik nr </w:t>
      </w:r>
      <w:r w:rsidR="000B0013">
        <w:rPr>
          <w:rFonts w:asciiTheme="minorHAnsi" w:hAnsiTheme="minorHAnsi"/>
          <w:b/>
          <w:sz w:val="20"/>
          <w:szCs w:val="20"/>
        </w:rPr>
        <w:t>2</w:t>
      </w:r>
      <w:r w:rsidR="00E41FF9" w:rsidRPr="00D50175">
        <w:rPr>
          <w:rFonts w:asciiTheme="minorHAnsi" w:hAnsiTheme="minorHAnsi"/>
          <w:b/>
          <w:sz w:val="20"/>
          <w:szCs w:val="20"/>
        </w:rPr>
        <w:t xml:space="preserve"> </w:t>
      </w:r>
      <w:r w:rsidR="00E41FF9">
        <w:rPr>
          <w:rFonts w:asciiTheme="minorHAnsi" w:hAnsiTheme="minorHAnsi"/>
          <w:b/>
          <w:sz w:val="20"/>
          <w:szCs w:val="20"/>
        </w:rPr>
        <w:t xml:space="preserve">- </w:t>
      </w:r>
      <w:r w:rsidR="00E41FF9" w:rsidRPr="00D50175">
        <w:rPr>
          <w:rFonts w:asciiTheme="minorHAnsi" w:hAnsiTheme="minorHAnsi"/>
          <w:b/>
          <w:sz w:val="20"/>
          <w:szCs w:val="20"/>
        </w:rPr>
        <w:t>Oświadcze</w:t>
      </w:r>
      <w:r w:rsidR="00E41FF9">
        <w:rPr>
          <w:rFonts w:asciiTheme="minorHAnsi" w:hAnsiTheme="minorHAnsi"/>
          <w:b/>
          <w:sz w:val="20"/>
          <w:szCs w:val="20"/>
        </w:rPr>
        <w:t xml:space="preserve">nie z art. 125 ust. 1 ustawy </w:t>
      </w:r>
      <w:proofErr w:type="spellStart"/>
      <w:r w:rsidR="00E41FF9">
        <w:rPr>
          <w:rFonts w:asciiTheme="minorHAnsi" w:hAnsiTheme="minorHAnsi"/>
          <w:b/>
          <w:sz w:val="20"/>
          <w:szCs w:val="20"/>
        </w:rPr>
        <w:t>Pzp</w:t>
      </w:r>
      <w:proofErr w:type="spellEnd"/>
    </w:p>
    <w:p w14:paraId="4ADCAF4A" w14:textId="5F0D94B1" w:rsidR="001F500E" w:rsidRPr="00D50175" w:rsidRDefault="001F500E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0F3D7F3B" w14:textId="77777777"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4546A9A3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2E6BCB0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28E18A0D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6F79CD97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0CDDE1AD" w14:textId="77777777" w:rsidR="000B0013" w:rsidRDefault="00625FDC" w:rsidP="00E41FF9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672A3165" w14:textId="77777777" w:rsidR="000B0013" w:rsidRDefault="00DC5A09" w:rsidP="000B0013">
      <w:pPr>
        <w:spacing w:after="0" w:line="240" w:lineRule="auto"/>
        <w:jc w:val="both"/>
        <w:rPr>
          <w:b/>
          <w:bCs/>
          <w:sz w:val="24"/>
          <w:szCs w:val="24"/>
        </w:rPr>
      </w:pPr>
      <w:r w:rsidRPr="00A2066C">
        <w:rPr>
          <w:sz w:val="20"/>
          <w:szCs w:val="20"/>
        </w:rPr>
        <w:t>pn.:</w:t>
      </w:r>
      <w:r w:rsidRPr="00A2066C">
        <w:rPr>
          <w:b/>
          <w:sz w:val="20"/>
          <w:szCs w:val="20"/>
        </w:rPr>
        <w:t xml:space="preserve"> </w:t>
      </w:r>
      <w:r w:rsidR="00E41FF9" w:rsidRPr="000B0013">
        <w:rPr>
          <w:b/>
          <w:bCs/>
          <w:sz w:val="24"/>
          <w:szCs w:val="24"/>
        </w:rPr>
        <w:t xml:space="preserve">Wymiana opraw oświetleniowych na energooszczędne w Stojadłach, Gamratce, </w:t>
      </w:r>
    </w:p>
    <w:p w14:paraId="0691F162" w14:textId="55DBAA89" w:rsidR="00E41FF9" w:rsidRPr="000B0013" w:rsidRDefault="00E41FF9" w:rsidP="000B0013">
      <w:pPr>
        <w:spacing w:after="0" w:line="240" w:lineRule="auto"/>
        <w:jc w:val="center"/>
        <w:rPr>
          <w:b/>
          <w:sz w:val="24"/>
          <w:szCs w:val="24"/>
        </w:rPr>
      </w:pPr>
      <w:r w:rsidRPr="000B0013">
        <w:rPr>
          <w:b/>
          <w:bCs/>
          <w:sz w:val="24"/>
          <w:szCs w:val="24"/>
        </w:rPr>
        <w:t>Hucie Mińskiej i Zakolu Wiktorowo</w:t>
      </w:r>
    </w:p>
    <w:p w14:paraId="261B2C32" w14:textId="27E5F71F" w:rsidR="008568E9" w:rsidRDefault="008568E9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</w:p>
    <w:p w14:paraId="7B7B4AEF" w14:textId="7777777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43F6ABAF" w14:textId="77777777"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>1 pkt. 1, 4, 5</w:t>
      </w:r>
      <w:r w:rsidR="008D4699">
        <w:rPr>
          <w:rFonts w:asciiTheme="minorHAnsi" w:hAnsiTheme="minorHAnsi"/>
          <w:iCs/>
          <w:sz w:val="20"/>
          <w:szCs w:val="20"/>
        </w:rPr>
        <w:t>, 6, 7, 8, 9,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692531F6" w14:textId="77777777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4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52FA9EF4" w14:textId="77777777"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14:paraId="73B0E8C1" w14:textId="77777777"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14:paraId="64DE2674" w14:textId="77777777"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3976112C" w14:textId="77777777"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017DA772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4C8D6774" w14:textId="77777777"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14:paraId="67C698F8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48E74081" w14:textId="77777777"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14:paraId="6AA2699B" w14:textId="77777777" w:rsidR="00D42A1D" w:rsidRDefault="00D42A1D" w:rsidP="00625FDC">
      <w:pPr>
        <w:jc w:val="right"/>
      </w:pPr>
    </w:p>
    <w:p w14:paraId="73BA49DB" w14:textId="77777777" w:rsidR="00D42A1D" w:rsidRDefault="00D42A1D" w:rsidP="00625FDC">
      <w:pPr>
        <w:jc w:val="right"/>
      </w:pPr>
    </w:p>
    <w:p w14:paraId="4CB03BA3" w14:textId="77777777" w:rsidR="00D42A1D" w:rsidRDefault="00D42A1D" w:rsidP="00625FDC">
      <w:pPr>
        <w:jc w:val="right"/>
      </w:pPr>
    </w:p>
    <w:p w14:paraId="1FECB768" w14:textId="77777777"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14:paraId="5744C66E" w14:textId="77777777"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14:paraId="047D45E7" w14:textId="77777777"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A72C5" w14:textId="77777777" w:rsidR="00FA3FF9" w:rsidRDefault="00FA3FF9" w:rsidP="001638EB">
      <w:pPr>
        <w:spacing w:after="0" w:line="240" w:lineRule="auto"/>
      </w:pPr>
      <w:r>
        <w:separator/>
      </w:r>
    </w:p>
  </w:endnote>
  <w:endnote w:type="continuationSeparator" w:id="0">
    <w:p w14:paraId="182D03AE" w14:textId="77777777" w:rsidR="00FA3FF9" w:rsidRDefault="00FA3FF9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20811" w14:textId="77777777" w:rsidR="00FA3FF9" w:rsidRDefault="00FA3FF9" w:rsidP="001638EB">
      <w:pPr>
        <w:spacing w:after="0" w:line="240" w:lineRule="auto"/>
      </w:pPr>
      <w:r>
        <w:separator/>
      </w:r>
    </w:p>
  </w:footnote>
  <w:footnote w:type="continuationSeparator" w:id="0">
    <w:p w14:paraId="12E4779D" w14:textId="77777777" w:rsidR="00FA3FF9" w:rsidRDefault="00FA3FF9" w:rsidP="0016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053C" w14:textId="5373C33D" w:rsidR="00036075" w:rsidRDefault="00E41FF9" w:rsidP="008D4699">
    <w:pPr>
      <w:tabs>
        <w:tab w:val="center" w:pos="4536"/>
        <w:tab w:val="right" w:pos="9072"/>
      </w:tabs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1B15CDF5" wp14:editId="2E8AFED4">
          <wp:extent cx="3905250" cy="704850"/>
          <wp:effectExtent l="0" t="0" r="0" b="0"/>
          <wp:docPr id="4" name="Obraz 4" descr="C:\Users\USER\Desktop\mazowsze dla sołect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esktop\mazowsze dla sołect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40407">
    <w:abstractNumId w:val="0"/>
  </w:num>
  <w:num w:numId="2" w16cid:durableId="17572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0E"/>
    <w:rsid w:val="00036075"/>
    <w:rsid w:val="000714DE"/>
    <w:rsid w:val="000B0013"/>
    <w:rsid w:val="001638EB"/>
    <w:rsid w:val="0017551E"/>
    <w:rsid w:val="001D0F82"/>
    <w:rsid w:val="001F500E"/>
    <w:rsid w:val="0031245C"/>
    <w:rsid w:val="00357F1E"/>
    <w:rsid w:val="003F02A3"/>
    <w:rsid w:val="00401AC2"/>
    <w:rsid w:val="00422BEB"/>
    <w:rsid w:val="00434207"/>
    <w:rsid w:val="00437D31"/>
    <w:rsid w:val="004C43A6"/>
    <w:rsid w:val="004F7C30"/>
    <w:rsid w:val="00531A17"/>
    <w:rsid w:val="00575BA0"/>
    <w:rsid w:val="005853C7"/>
    <w:rsid w:val="00585F7E"/>
    <w:rsid w:val="005C21CE"/>
    <w:rsid w:val="0061236B"/>
    <w:rsid w:val="00625FDC"/>
    <w:rsid w:val="00764820"/>
    <w:rsid w:val="007817A9"/>
    <w:rsid w:val="00845829"/>
    <w:rsid w:val="008568E9"/>
    <w:rsid w:val="0086658F"/>
    <w:rsid w:val="0087703F"/>
    <w:rsid w:val="008D4699"/>
    <w:rsid w:val="00966BA2"/>
    <w:rsid w:val="009E5845"/>
    <w:rsid w:val="00A420AB"/>
    <w:rsid w:val="00B6164B"/>
    <w:rsid w:val="00C5001B"/>
    <w:rsid w:val="00C73AFE"/>
    <w:rsid w:val="00C76EAB"/>
    <w:rsid w:val="00C97D31"/>
    <w:rsid w:val="00D25366"/>
    <w:rsid w:val="00D42A1D"/>
    <w:rsid w:val="00D50175"/>
    <w:rsid w:val="00D5227B"/>
    <w:rsid w:val="00D76394"/>
    <w:rsid w:val="00DC5A09"/>
    <w:rsid w:val="00E41FF9"/>
    <w:rsid w:val="00E507EF"/>
    <w:rsid w:val="00E639D0"/>
    <w:rsid w:val="00E80079"/>
    <w:rsid w:val="00E946C3"/>
    <w:rsid w:val="00EB2C94"/>
    <w:rsid w:val="00F47A36"/>
    <w:rsid w:val="00FA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DAA81"/>
  <w15:docId w15:val="{0F971851-28AB-41AE-90AE-6B88C7C5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41F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21</cp:revision>
  <dcterms:created xsi:type="dcterms:W3CDTF">2022-01-30T12:30:00Z</dcterms:created>
  <dcterms:modified xsi:type="dcterms:W3CDTF">2025-06-08T06:08:00Z</dcterms:modified>
</cp:coreProperties>
</file>