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3D5FB7">
        <w:rPr>
          <w:rFonts w:cstheme="minorHAnsi"/>
          <w:b/>
          <w:sz w:val="20"/>
          <w:szCs w:val="20"/>
        </w:rPr>
        <w:t>ZP</w:t>
      </w:r>
      <w:r w:rsidR="00CD07C8">
        <w:rPr>
          <w:rFonts w:cstheme="minorHAnsi"/>
          <w:b/>
          <w:sz w:val="20"/>
          <w:szCs w:val="20"/>
        </w:rPr>
        <w:t>.271.1.</w:t>
      </w:r>
      <w:r w:rsidR="003D5FB7">
        <w:rPr>
          <w:rFonts w:cstheme="minorHAnsi"/>
          <w:b/>
          <w:sz w:val="20"/>
          <w:szCs w:val="20"/>
        </w:rPr>
        <w:t>31.2025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3D5FB7">
        <w:rPr>
          <w:rFonts w:cstheme="minorHAnsi"/>
          <w:sz w:val="20"/>
          <w:szCs w:val="20"/>
        </w:rPr>
        <w:t xml:space="preserve">         </w:t>
      </w:r>
      <w:r w:rsidR="00995B66">
        <w:rPr>
          <w:rFonts w:cstheme="minorHAnsi"/>
          <w:sz w:val="20"/>
          <w:szCs w:val="20"/>
        </w:rPr>
        <w:t xml:space="preserve"> </w:t>
      </w:r>
      <w:r w:rsidRPr="00B17E2C">
        <w:rPr>
          <w:rFonts w:cstheme="minorHAnsi"/>
          <w:sz w:val="20"/>
          <w:szCs w:val="20"/>
        </w:rPr>
        <w:t xml:space="preserve">    </w:t>
      </w:r>
      <w:r w:rsidR="003D5FB7">
        <w:rPr>
          <w:rFonts w:cstheme="minorHAnsi"/>
          <w:b/>
          <w:sz w:val="20"/>
          <w:szCs w:val="20"/>
        </w:rPr>
        <w:t>Załącznik n</w:t>
      </w:r>
      <w:r w:rsidRPr="00B17E2C">
        <w:rPr>
          <w:rFonts w:cstheme="minorHAnsi"/>
          <w:b/>
          <w:sz w:val="20"/>
          <w:szCs w:val="20"/>
        </w:rPr>
        <w:t xml:space="preserve">r </w:t>
      </w:r>
      <w:r w:rsidR="00424759">
        <w:rPr>
          <w:rFonts w:cstheme="minorHAnsi"/>
          <w:b/>
          <w:sz w:val="20"/>
          <w:szCs w:val="20"/>
        </w:rPr>
        <w:t>5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3D5FB7" w:rsidRPr="003D5FB7" w:rsidRDefault="00264E38" w:rsidP="003D5FB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3D5FB7">
        <w:rPr>
          <w:rFonts w:cstheme="minorHAnsi"/>
          <w:sz w:val="20"/>
          <w:szCs w:val="20"/>
        </w:rPr>
        <w:t xml:space="preserve">elenie zamówienia publicznego </w:t>
      </w:r>
      <w:r w:rsidR="003D5FB7" w:rsidRPr="003D5FB7">
        <w:rPr>
          <w:rFonts w:ascii="Calibri" w:eastAsia="Calibri" w:hAnsi="Calibri" w:cs="Times New Roman"/>
          <w:sz w:val="20"/>
          <w:szCs w:val="20"/>
        </w:rPr>
        <w:t>pn.:</w:t>
      </w:r>
    </w:p>
    <w:p w:rsidR="003D5FB7" w:rsidRPr="003D5FB7" w:rsidRDefault="003D5FB7" w:rsidP="003D5FB7">
      <w:pPr>
        <w:spacing w:after="0" w:line="240" w:lineRule="auto"/>
        <w:ind w:left="425" w:hanging="425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3D5FB7">
        <w:rPr>
          <w:rFonts w:ascii="Calibri" w:eastAsia="Calibri" w:hAnsi="Calibri" w:cs="Times New Roman"/>
          <w:b/>
          <w:bCs/>
          <w:sz w:val="24"/>
          <w:szCs w:val="24"/>
        </w:rPr>
        <w:t xml:space="preserve">Zajęcia dodatkowe dla dzieci oraz  </w:t>
      </w:r>
      <w:r w:rsidRPr="003D5FB7">
        <w:rPr>
          <w:rFonts w:ascii="Calibri" w:eastAsia="Calibri" w:hAnsi="Calibri" w:cs="Times New Roman"/>
          <w:b/>
          <w:bCs/>
          <w:iCs/>
          <w:sz w:val="24"/>
          <w:szCs w:val="24"/>
        </w:rPr>
        <w:t>szkolenia dla nauczycieli (w częściach)</w:t>
      </w:r>
    </w:p>
    <w:p w:rsidR="003D5FB7" w:rsidRPr="003D5FB7" w:rsidRDefault="003D5FB7" w:rsidP="003D5FB7">
      <w:pPr>
        <w:spacing w:after="0" w:line="240" w:lineRule="auto"/>
        <w:ind w:left="425" w:hanging="425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3D5FB7">
        <w:rPr>
          <w:rFonts w:ascii="Calibri" w:eastAsia="Calibri" w:hAnsi="Calibri" w:cs="Times New Roman"/>
          <w:b/>
          <w:bCs/>
          <w:iCs/>
          <w:sz w:val="24"/>
          <w:szCs w:val="24"/>
        </w:rPr>
        <w:t>Część A: Dodatkowe specjalistyczne zajęcia grupowe dla dzieci</w:t>
      </w:r>
      <w:r w:rsidRPr="003D5FB7">
        <w:rPr>
          <w:rFonts w:ascii="Calibri" w:eastAsia="Calibri" w:hAnsi="Calibri" w:cs="Times New Roman"/>
          <w:b/>
          <w:bCs/>
          <w:iCs/>
          <w:sz w:val="24"/>
          <w:szCs w:val="24"/>
          <w:vertAlign w:val="superscript"/>
        </w:rPr>
        <w:t>*</w:t>
      </w:r>
    </w:p>
    <w:p w:rsidR="003D5FB7" w:rsidRPr="003D5FB7" w:rsidRDefault="003D5FB7" w:rsidP="003D5FB7">
      <w:pPr>
        <w:spacing w:after="0" w:line="240" w:lineRule="auto"/>
        <w:ind w:left="425" w:hanging="425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3D5FB7">
        <w:rPr>
          <w:rFonts w:ascii="Calibri" w:eastAsia="Calibri" w:hAnsi="Calibri" w:cs="Times New Roman"/>
          <w:b/>
          <w:bCs/>
          <w:iCs/>
          <w:sz w:val="24"/>
          <w:szCs w:val="24"/>
        </w:rPr>
        <w:t>Część B: Dodatkowe specjalistyczne zajęcia indywidualne dla dzieci</w:t>
      </w:r>
      <w:r w:rsidRPr="003D5FB7">
        <w:rPr>
          <w:rFonts w:ascii="Calibri" w:eastAsia="Calibri" w:hAnsi="Calibri" w:cs="Times New Roman"/>
          <w:b/>
          <w:bCs/>
          <w:iCs/>
          <w:sz w:val="24"/>
          <w:szCs w:val="24"/>
          <w:vertAlign w:val="superscript"/>
        </w:rPr>
        <w:t>*</w:t>
      </w:r>
    </w:p>
    <w:p w:rsidR="003D5FB7" w:rsidRPr="003D5FB7" w:rsidRDefault="003D5FB7" w:rsidP="003D5FB7">
      <w:pPr>
        <w:spacing w:after="0" w:line="240" w:lineRule="auto"/>
        <w:ind w:left="851" w:hanging="851"/>
        <w:rPr>
          <w:rFonts w:ascii="Calibri" w:eastAsia="Calibri" w:hAnsi="Calibri" w:cs="Times New Roman"/>
          <w:b/>
          <w:bCs/>
          <w:iCs/>
          <w:sz w:val="24"/>
          <w:szCs w:val="24"/>
          <w:vertAlign w:val="superscript"/>
        </w:rPr>
      </w:pPr>
      <w:r w:rsidRPr="003D5FB7">
        <w:rPr>
          <w:rFonts w:ascii="Calibri" w:eastAsia="Calibri" w:hAnsi="Calibri" w:cs="Times New Roman"/>
          <w:b/>
          <w:bCs/>
          <w:iCs/>
          <w:sz w:val="24"/>
          <w:szCs w:val="24"/>
        </w:rPr>
        <w:t>Część C: Podnoszenie umiejętności i kwalifikacji zawodowych kadry pedagogicznej i niepedagogicznej</w:t>
      </w:r>
      <w:r w:rsidRPr="003D5FB7">
        <w:rPr>
          <w:rFonts w:ascii="Calibri" w:eastAsia="Calibri" w:hAnsi="Calibri" w:cs="Times New Roman"/>
          <w:b/>
          <w:bCs/>
          <w:iCs/>
          <w:sz w:val="24"/>
          <w:szCs w:val="24"/>
          <w:vertAlign w:val="superscript"/>
        </w:rPr>
        <w:t>*</w:t>
      </w:r>
    </w:p>
    <w:p w:rsidR="00B56380" w:rsidRPr="00A036D7" w:rsidRDefault="00B56380" w:rsidP="00424759">
      <w:pPr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p w:rsidR="003D5FB7" w:rsidRDefault="003D5FB7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3D5FB7" w:rsidRDefault="003D5FB7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3D5FB7" w:rsidRPr="003D5FB7" w:rsidRDefault="003D5FB7" w:rsidP="003D5FB7">
      <w:pPr>
        <w:spacing w:after="0" w:line="240" w:lineRule="auto"/>
        <w:rPr>
          <w:rFonts w:cstheme="minorHAnsi"/>
          <w:sz w:val="20"/>
          <w:szCs w:val="20"/>
          <w:vertAlign w:val="superscript"/>
        </w:rPr>
      </w:pPr>
      <w:r w:rsidRPr="003D5FB7">
        <w:rPr>
          <w:rFonts w:cstheme="minorHAnsi"/>
          <w:sz w:val="20"/>
          <w:szCs w:val="20"/>
          <w:vertAlign w:val="superscript"/>
        </w:rPr>
        <w:t>*/ niepotrzebne skreślić</w:t>
      </w:r>
      <w:bookmarkStart w:id="0" w:name="_GoBack"/>
      <w:bookmarkEnd w:id="0"/>
    </w:p>
    <w:sectPr w:rsidR="003D5FB7" w:rsidRPr="003D5F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F1" w:rsidRDefault="004019F1" w:rsidP="00F86150">
      <w:pPr>
        <w:spacing w:after="0" w:line="240" w:lineRule="auto"/>
      </w:pPr>
      <w:r>
        <w:separator/>
      </w:r>
    </w:p>
  </w:endnote>
  <w:endnote w:type="continuationSeparator" w:id="0">
    <w:p w:rsidR="004019F1" w:rsidRDefault="004019F1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F1" w:rsidRDefault="004019F1" w:rsidP="00F86150">
      <w:pPr>
        <w:spacing w:after="0" w:line="240" w:lineRule="auto"/>
      </w:pPr>
      <w:r>
        <w:separator/>
      </w:r>
    </w:p>
  </w:footnote>
  <w:footnote w:type="continuationSeparator" w:id="0">
    <w:p w:rsidR="004019F1" w:rsidRDefault="004019F1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59" w:rsidRDefault="003D5FB7">
    <w:pPr>
      <w:pStyle w:val="Nagwek"/>
    </w:pPr>
    <w:r w:rsidRPr="00714016">
      <w:rPr>
        <w:rFonts w:ascii="Calibri" w:eastAsia="Calibri" w:hAnsi="Calibri" w:cs="Times New Roman"/>
        <w:noProof/>
        <w:kern w:val="2"/>
        <w:lang w:eastAsia="pl-PL"/>
      </w:rPr>
      <w:drawing>
        <wp:inline distT="0" distB="0" distL="0" distR="0" wp14:anchorId="1177C55A" wp14:editId="3ADAC212">
          <wp:extent cx="5760720" cy="5543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200889"/>
    <w:rsid w:val="002205BB"/>
    <w:rsid w:val="00264E38"/>
    <w:rsid w:val="00276F4E"/>
    <w:rsid w:val="0031680E"/>
    <w:rsid w:val="003533BB"/>
    <w:rsid w:val="003A3380"/>
    <w:rsid w:val="003D5FB7"/>
    <w:rsid w:val="004019F1"/>
    <w:rsid w:val="00404F22"/>
    <w:rsid w:val="00424759"/>
    <w:rsid w:val="004B30A7"/>
    <w:rsid w:val="00565752"/>
    <w:rsid w:val="00581C26"/>
    <w:rsid w:val="005D170E"/>
    <w:rsid w:val="005E3533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B56380"/>
    <w:rsid w:val="00BA662B"/>
    <w:rsid w:val="00C03B90"/>
    <w:rsid w:val="00C453C3"/>
    <w:rsid w:val="00C45E0F"/>
    <w:rsid w:val="00C730D6"/>
    <w:rsid w:val="00CA3488"/>
    <w:rsid w:val="00CD07C8"/>
    <w:rsid w:val="00D124FB"/>
    <w:rsid w:val="00D95095"/>
    <w:rsid w:val="00DD4C4D"/>
    <w:rsid w:val="00E82E72"/>
    <w:rsid w:val="00E96774"/>
    <w:rsid w:val="00EE3E54"/>
    <w:rsid w:val="00EF651E"/>
    <w:rsid w:val="00F0405A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2021-10-15T12:26:00Z</cp:lastPrinted>
  <dcterms:created xsi:type="dcterms:W3CDTF">2022-01-30T13:32:00Z</dcterms:created>
  <dcterms:modified xsi:type="dcterms:W3CDTF">2025-08-05T08:42:00Z</dcterms:modified>
</cp:coreProperties>
</file>