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96DBB" w14:textId="70B6CE7E" w:rsidR="006B502E" w:rsidRDefault="003718F4" w:rsidP="006202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</w:p>
    <w:p w14:paraId="1E039626" w14:textId="348558E2" w:rsidR="00866DA4" w:rsidRPr="006202AB" w:rsidRDefault="00866DA4" w:rsidP="006202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6202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Obwieszczenie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="00BF20AD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Wójta Gminy Mińsk Mazowiecki</w:t>
      </w:r>
      <w:bookmarkStart w:id="0" w:name="_GoBack"/>
      <w:bookmarkEnd w:id="0"/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w sprawie podania do publicznej wiadomości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planu polowań zbiorowych w sezonie łowieckim 2025/2026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Koła Łowieckiego </w:t>
      </w:r>
      <w:r w:rsidR="001E1E2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„</w:t>
      </w:r>
      <w:r w:rsidR="003076E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ZRYW</w:t>
      </w:r>
      <w:r w:rsidR="00D80B3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”</w:t>
      </w:r>
    </w:p>
    <w:p w14:paraId="5EF87C73" w14:textId="25C2B710" w:rsidR="003F213A" w:rsidRDefault="006202AB" w:rsidP="003F21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866DA4" w:rsidRPr="008E4CF9">
        <w:rPr>
          <w:rFonts w:ascii="Times New Roman" w:eastAsia="Times New Roman" w:hAnsi="Times New Roman" w:cs="Times New Roman"/>
          <w:lang w:eastAsia="pl-PL"/>
        </w:rPr>
        <w:t>Na podstawie art. 42ab ust. 2 ustawy z dnia 13 października 1995 r. Prawo łowieckie (</w:t>
      </w:r>
      <w:r w:rsidR="00D80B38" w:rsidRPr="008E4CF9">
        <w:rPr>
          <w:rFonts w:ascii="Times New Roman" w:eastAsia="Times New Roman" w:hAnsi="Times New Roman" w:cs="Times New Roman"/>
          <w:lang w:eastAsia="pl-PL"/>
        </w:rPr>
        <w:t xml:space="preserve">Dz. U. </w:t>
      </w:r>
      <w:r w:rsidR="006A7ECE" w:rsidRPr="008E4CF9">
        <w:rPr>
          <w:rFonts w:ascii="Times New Roman" w:eastAsia="Times New Roman" w:hAnsi="Times New Roman" w:cs="Times New Roman"/>
          <w:lang w:eastAsia="pl-PL"/>
        </w:rPr>
        <w:br/>
      </w:r>
      <w:r w:rsidR="00D80B38" w:rsidRPr="008E4CF9">
        <w:rPr>
          <w:rFonts w:ascii="Times New Roman" w:eastAsia="Times New Roman" w:hAnsi="Times New Roman" w:cs="Times New Roman"/>
          <w:lang w:eastAsia="pl-PL"/>
        </w:rPr>
        <w:t>z 2025 r. poz. 539</w:t>
      </w:r>
      <w:r w:rsidR="00866DA4" w:rsidRPr="008E4CF9">
        <w:rPr>
          <w:rFonts w:ascii="Times New Roman" w:eastAsia="Times New Roman" w:hAnsi="Times New Roman" w:cs="Times New Roman"/>
          <w:lang w:eastAsia="pl-PL"/>
        </w:rPr>
        <w:t xml:space="preserve">) zawiadamiam, że do Urzędu Gminy Mińsk Mazowiecki wpłynęła informacja </w:t>
      </w:r>
      <w:r w:rsidR="00866DA4" w:rsidRPr="008E4CF9">
        <w:rPr>
          <w:rFonts w:ascii="Times New Roman" w:eastAsia="Times New Roman" w:hAnsi="Times New Roman" w:cs="Times New Roman"/>
          <w:b/>
          <w:lang w:eastAsia="pl-PL"/>
        </w:rPr>
        <w:t>Koła Łowieckiego</w:t>
      </w:r>
      <w:r w:rsidR="00D80B38" w:rsidRPr="008E4CF9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3076E6">
        <w:rPr>
          <w:rFonts w:ascii="Times New Roman" w:eastAsia="Times New Roman" w:hAnsi="Times New Roman" w:cs="Times New Roman"/>
          <w:b/>
          <w:lang w:eastAsia="pl-PL"/>
        </w:rPr>
        <w:t>ZRYW</w:t>
      </w:r>
      <w:r w:rsidR="00D80B38" w:rsidRPr="008E4CF9">
        <w:rPr>
          <w:rFonts w:ascii="Times New Roman" w:eastAsia="Times New Roman" w:hAnsi="Times New Roman" w:cs="Times New Roman"/>
          <w:b/>
          <w:lang w:eastAsia="pl-PL"/>
        </w:rPr>
        <w:t>”</w:t>
      </w:r>
      <w:r w:rsidR="00866DA4" w:rsidRPr="008E4CF9">
        <w:rPr>
          <w:rFonts w:ascii="Times New Roman" w:eastAsia="Times New Roman" w:hAnsi="Times New Roman" w:cs="Times New Roman"/>
          <w:lang w:eastAsia="pl-PL"/>
        </w:rPr>
        <w:t xml:space="preserve"> dotycząca planu polowań</w:t>
      </w:r>
      <w:r w:rsidR="00D80B38" w:rsidRPr="008E4CF9">
        <w:rPr>
          <w:rFonts w:ascii="Times New Roman" w:eastAsia="Times New Roman" w:hAnsi="Times New Roman" w:cs="Times New Roman"/>
          <w:lang w:eastAsia="pl-PL"/>
        </w:rPr>
        <w:t xml:space="preserve"> zbiorowych</w:t>
      </w:r>
      <w:r w:rsidR="00866DA4" w:rsidRPr="008E4CF9">
        <w:rPr>
          <w:rFonts w:ascii="Times New Roman" w:eastAsia="Times New Roman" w:hAnsi="Times New Roman" w:cs="Times New Roman"/>
          <w:lang w:eastAsia="pl-PL"/>
        </w:rPr>
        <w:t xml:space="preserve"> w sezonie łowieckim 2025/2026. Polowania odbędą się </w:t>
      </w:r>
      <w:r w:rsidR="00A23C37" w:rsidRPr="008E4CF9">
        <w:rPr>
          <w:rFonts w:ascii="Times New Roman" w:eastAsia="Times New Roman" w:hAnsi="Times New Roman" w:cs="Times New Roman"/>
          <w:lang w:eastAsia="pl-PL"/>
        </w:rPr>
        <w:t>n</w:t>
      </w:r>
      <w:r w:rsidR="00A23C37" w:rsidRPr="008E4CF9">
        <w:rPr>
          <w:rFonts w:ascii="Times New Roman" w:hAnsi="Times New Roman" w:cs="Times New Roman"/>
        </w:rPr>
        <w:t xml:space="preserve">a terenie obwodów łowieckich nr </w:t>
      </w:r>
      <w:r w:rsidR="003076E6">
        <w:rPr>
          <w:rFonts w:ascii="Times New Roman" w:hAnsi="Times New Roman" w:cs="Times New Roman"/>
        </w:rPr>
        <w:t>382  i 401</w:t>
      </w:r>
      <w:r w:rsidR="00A23C37" w:rsidRPr="008E4CF9">
        <w:rPr>
          <w:rFonts w:ascii="Times New Roman" w:hAnsi="Times New Roman" w:cs="Times New Roman"/>
        </w:rPr>
        <w:t xml:space="preserve"> Mińsk Mazowiecki</w:t>
      </w:r>
      <w:r w:rsidR="00866DA4" w:rsidRPr="008E4CF9">
        <w:rPr>
          <w:rFonts w:ascii="Times New Roman" w:eastAsia="Times New Roman" w:hAnsi="Times New Roman" w:cs="Times New Roman"/>
          <w:lang w:eastAsia="pl-PL"/>
        </w:rPr>
        <w:t>, zgodnie</w:t>
      </w:r>
      <w:r w:rsidR="0055314F">
        <w:rPr>
          <w:rFonts w:ascii="Times New Roman" w:eastAsia="Times New Roman" w:hAnsi="Times New Roman" w:cs="Times New Roman"/>
          <w:lang w:eastAsia="pl-PL"/>
        </w:rPr>
        <w:br/>
      </w:r>
      <w:r w:rsidR="00866DA4" w:rsidRPr="008E4CF9">
        <w:rPr>
          <w:rFonts w:ascii="Times New Roman" w:eastAsia="Times New Roman" w:hAnsi="Times New Roman" w:cs="Times New Roman"/>
          <w:lang w:eastAsia="pl-PL"/>
        </w:rPr>
        <w:t>z</w:t>
      </w:r>
      <w:r w:rsidR="008E4CF9" w:rsidRPr="008E4CF9">
        <w:rPr>
          <w:rFonts w:ascii="Times New Roman" w:eastAsia="Times New Roman" w:hAnsi="Times New Roman" w:cs="Times New Roman"/>
          <w:lang w:eastAsia="pl-PL"/>
        </w:rPr>
        <w:t xml:space="preserve"> załączonym kalendarzem polowań.</w:t>
      </w:r>
    </w:p>
    <w:p w14:paraId="01FE548C" w14:textId="3338E2A1" w:rsidR="004D4FD8" w:rsidRDefault="00866DA4" w:rsidP="004D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8E4CF9">
        <w:rPr>
          <w:rFonts w:ascii="Times New Roman" w:eastAsia="Times New Roman" w:hAnsi="Times New Roman" w:cs="Times New Roman"/>
          <w:lang w:eastAsia="pl-PL"/>
        </w:rPr>
        <w:t xml:space="preserve">W związku z powyższym informuję, że na podstawie art. 42ab ust. 3-5 ustawy z dnia 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>13 października 1995 r. Prawo łowieckie (</w:t>
      </w:r>
      <w:r w:rsidR="00D80B38" w:rsidRPr="008E4CF9">
        <w:rPr>
          <w:rFonts w:ascii="Times New Roman" w:eastAsia="Times New Roman" w:hAnsi="Times New Roman" w:cs="Times New Roman"/>
          <w:lang w:eastAsia="pl-PL"/>
        </w:rPr>
        <w:t>Dz. U. z 2025 r. poz. 539</w:t>
      </w:r>
      <w:r w:rsidRPr="008E4CF9">
        <w:rPr>
          <w:rFonts w:ascii="Times New Roman" w:eastAsia="Times New Roman" w:hAnsi="Times New Roman" w:cs="Times New Roman"/>
          <w:lang w:eastAsia="pl-PL"/>
        </w:rPr>
        <w:t>) właściciel, posiadacz</w:t>
      </w:r>
      <w:r w:rsidR="00DE5D2A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lub zarządca gruntu, w terminie nie krótszym niż 3 dni przed planowanym terminem rozpoczęcia polowania zbiorowego, może zgłosić sprzeciw wraz z uzasadnieniem do Wójta Gminy Mińsk Mazowiecki. Sprzeciw może dotyczyć polowania organizowanego w terminie wskazanym 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>w kalendarzu polowań. W sprzeciwie właściciel, posiadacz lub zarządca gruntu powinien wskazać nieruchomość przez podanie adresu, a w przypadku gdyby takiego adresu nie było – numeru działki ewidencyjnej i obrębu. Wójt Gminy Mińsk Mazowiecki zawiadamia niezwłocznie dzierżawcę</w:t>
      </w:r>
      <w:r w:rsidR="00DE5D2A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>lub zarządcę obwodu łowieckiego o wniesionym przez właściciela, posiadacza alb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t xml:space="preserve">o zarządcę gruntu sprzeciwie do </w:t>
      </w:r>
      <w:r w:rsidRPr="008E4CF9">
        <w:rPr>
          <w:rFonts w:ascii="Times New Roman" w:eastAsia="Times New Roman" w:hAnsi="Times New Roman" w:cs="Times New Roman"/>
          <w:lang w:eastAsia="pl-PL"/>
        </w:rPr>
        <w:t>organizowanego polowania zbiorowego, przekazując mu ten sprzeciw</w:t>
      </w:r>
      <w:r w:rsidR="00DE5D2A">
        <w:rPr>
          <w:rFonts w:ascii="Times New Roman" w:eastAsia="Times New Roman" w:hAnsi="Times New Roman" w:cs="Times New Roman"/>
          <w:lang w:eastAsia="pl-PL"/>
        </w:rPr>
        <w:br/>
      </w:r>
      <w:r w:rsidR="001B1AC6" w:rsidRPr="008E4CF9">
        <w:rPr>
          <w:rFonts w:ascii="Times New Roman" w:eastAsia="Times New Roman" w:hAnsi="Times New Roman" w:cs="Times New Roman"/>
          <w:lang w:eastAsia="pl-PL"/>
        </w:rPr>
        <w:t>w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raz </w:t>
      </w:r>
      <w:r w:rsidR="00DE5D2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4CF9">
        <w:rPr>
          <w:rFonts w:ascii="Times New Roman" w:eastAsia="Times New Roman" w:hAnsi="Times New Roman" w:cs="Times New Roman"/>
          <w:lang w:eastAsia="pl-PL"/>
        </w:rPr>
        <w:t>z uzasadnieniem. Dzierżawca albo zarządca obwodu łowieckiego przy organizacji polowania zbiorowego uwzględnia sprzeciw, gdy wykon</w:t>
      </w:r>
      <w:r w:rsidR="00D80B38" w:rsidRPr="008E4CF9">
        <w:rPr>
          <w:rFonts w:ascii="Times New Roman" w:eastAsia="Times New Roman" w:hAnsi="Times New Roman" w:cs="Times New Roman"/>
          <w:lang w:eastAsia="pl-PL"/>
        </w:rPr>
        <w:t xml:space="preserve">anie polowania będzie zagrażało </w:t>
      </w:r>
      <w:r w:rsidRPr="008E4CF9">
        <w:rPr>
          <w:rFonts w:ascii="Times New Roman" w:eastAsia="Times New Roman" w:hAnsi="Times New Roman" w:cs="Times New Roman"/>
          <w:lang w:eastAsia="pl-PL"/>
        </w:rPr>
        <w:t>bezpieczeństwu</w:t>
      </w:r>
      <w:r w:rsidR="00DE5D2A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>lub życiu ludzi.</w:t>
      </w:r>
      <w:r w:rsidR="006202AB" w:rsidRPr="008E4CF9">
        <w:rPr>
          <w:rFonts w:ascii="Times New Roman" w:eastAsia="Times New Roman" w:hAnsi="Times New Roman" w:cs="Times New Roman"/>
          <w:lang w:eastAsia="pl-PL"/>
        </w:rPr>
        <w:tab/>
      </w:r>
    </w:p>
    <w:p w14:paraId="4C44B379" w14:textId="591D66B6" w:rsidR="00E5001C" w:rsidRDefault="001B1AC6" w:rsidP="004D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8E4CF9">
        <w:rPr>
          <w:rFonts w:ascii="Times New Roman" w:eastAsia="Times New Roman" w:hAnsi="Times New Roman" w:cs="Times New Roman"/>
          <w:lang w:eastAsia="pl-PL"/>
        </w:rPr>
        <w:t>Zgodnie z przesłaną informacją Koła Łowieckiego „</w:t>
      </w:r>
      <w:r w:rsidR="003076E6">
        <w:rPr>
          <w:rFonts w:ascii="Times New Roman" w:eastAsia="Times New Roman" w:hAnsi="Times New Roman" w:cs="Times New Roman"/>
          <w:lang w:eastAsia="pl-PL"/>
        </w:rPr>
        <w:t>ZRYW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” z dnia </w:t>
      </w:r>
      <w:r w:rsidR="003076E6">
        <w:rPr>
          <w:rFonts w:ascii="Times New Roman" w:eastAsia="Times New Roman" w:hAnsi="Times New Roman" w:cs="Times New Roman"/>
          <w:lang w:eastAsia="pl-PL"/>
        </w:rPr>
        <w:t>8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76E6">
        <w:rPr>
          <w:rFonts w:ascii="Times New Roman" w:eastAsia="Times New Roman" w:hAnsi="Times New Roman" w:cs="Times New Roman"/>
          <w:lang w:eastAsia="pl-PL"/>
        </w:rPr>
        <w:t>października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 2025 r.</w:t>
      </w:r>
      <w:r w:rsidR="00C5581F" w:rsidRPr="008E4CF9">
        <w:rPr>
          <w:rFonts w:ascii="Times New Roman" w:eastAsia="Times New Roman" w:hAnsi="Times New Roman" w:cs="Times New Roman"/>
          <w:lang w:eastAsia="pl-PL"/>
        </w:rPr>
        <w:t>, informuję, że</w:t>
      </w:r>
      <w:r w:rsidR="004D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581F" w:rsidRPr="008E4CF9">
        <w:rPr>
          <w:rFonts w:ascii="Times New Roman" w:eastAsia="Times New Roman" w:hAnsi="Times New Roman" w:cs="Times New Roman"/>
          <w:lang w:eastAsia="pl-PL"/>
        </w:rPr>
        <w:t>p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t xml:space="preserve">olowania zbiorowe w sezonie łowieckim 2025/2026 w obwodzie łowieckim </w:t>
      </w:r>
      <w:r w:rsidR="008E4CF9" w:rsidRPr="008E4CF9">
        <w:rPr>
          <w:rFonts w:ascii="Times New Roman" w:hAnsi="Times New Roman" w:cs="Times New Roman"/>
        </w:rPr>
        <w:t xml:space="preserve">nr </w:t>
      </w:r>
      <w:r w:rsidR="00DE5D2A">
        <w:rPr>
          <w:rFonts w:ascii="Times New Roman" w:hAnsi="Times New Roman" w:cs="Times New Roman"/>
        </w:rPr>
        <w:t>382</w:t>
      </w:r>
      <w:r w:rsidR="00DE5D2A">
        <w:rPr>
          <w:rFonts w:ascii="Times New Roman" w:hAnsi="Times New Roman" w:cs="Times New Roman"/>
        </w:rPr>
        <w:br/>
        <w:t xml:space="preserve">i </w:t>
      </w:r>
      <w:r w:rsidR="003076E6">
        <w:rPr>
          <w:rFonts w:ascii="Times New Roman" w:hAnsi="Times New Roman" w:cs="Times New Roman"/>
        </w:rPr>
        <w:t>401</w:t>
      </w:r>
      <w:r w:rsidR="008E4CF9" w:rsidRPr="008E4CF9">
        <w:rPr>
          <w:rFonts w:ascii="Times New Roman" w:hAnsi="Times New Roman" w:cs="Times New Roman"/>
        </w:rPr>
        <w:t xml:space="preserve"> Mińsk Mazowiecki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t>, odbędą się zgodnie z poniższym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 kalendarzem polowań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t>:</w:t>
      </w:r>
    </w:p>
    <w:p w14:paraId="2FFF44E8" w14:textId="77777777" w:rsidR="004D4FD8" w:rsidRPr="008E4CF9" w:rsidRDefault="004D4FD8" w:rsidP="004D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164" w:type="dxa"/>
        <w:jc w:val="center"/>
        <w:tblInd w:w="-2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907"/>
        <w:gridCol w:w="2268"/>
        <w:gridCol w:w="3445"/>
        <w:gridCol w:w="1137"/>
      </w:tblGrid>
      <w:tr w:rsidR="003076E6" w:rsidRPr="00F21FAB" w14:paraId="6AEF0721" w14:textId="3D64EA8B" w:rsidTr="00DE5D2A">
        <w:trPr>
          <w:trHeight w:val="315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3E82F" w14:textId="58236208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21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16F5" w14:textId="6B68697E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5AFE" w14:textId="42EC9F5C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9FA2" w14:textId="36DB7330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 Polowania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7B31" w14:textId="21E67E64" w:rsidR="003076E6" w:rsidRPr="00F21FAB" w:rsidRDefault="003076E6" w:rsidP="00F21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obwodu</w:t>
            </w:r>
          </w:p>
        </w:tc>
      </w:tr>
      <w:tr w:rsidR="003076E6" w:rsidRPr="00F21FAB" w14:paraId="1F0FA080" w14:textId="3DEBCA29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E9819" w14:textId="45FA5117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71CD" w14:textId="30F80F49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2025-11-30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7A635" w14:textId="7959B004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Gromulski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05EA" w14:textId="0A586BF7" w:rsidR="003076E6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Mikanów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Marianka, Julianów, Chmielew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3FBF" w14:textId="48F62B5E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3076E6" w:rsidRPr="00F21FAB" w14:paraId="1D0DE82E" w14:textId="2A99A2E2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891E3" w14:textId="2F05C509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14B5" w14:textId="4FE3B214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2025-12-07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452A" w14:textId="597BABB8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Rokicki Piotr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14D5" w14:textId="51A4A913" w:rsidR="003076E6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Krzywica, Siennica, Pogorzel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B5C9" w14:textId="21097538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3076E6" w:rsidRPr="00F21FAB" w14:paraId="4D0935C4" w14:textId="27F51792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CF795" w14:textId="0B64B068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E26D" w14:textId="271CCB31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2025-12-14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B4342" w14:textId="6099CBA7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Piętka Marcin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FA12" w14:textId="26B81FAC" w:rsidR="003076E6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Mikanów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Julianów, Grabina, Chmielew, Marianka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CFDE" w14:textId="5D882C27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3076E6" w:rsidRPr="00F21FAB" w14:paraId="560E48C3" w14:textId="13C4A49C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7AE8E" w14:textId="30D039DC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8700" w14:textId="00C9DA38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2025-12-21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134C" w14:textId="4CBD6E5E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Wią</w:t>
            </w:r>
            <w:r w:rsidR="00196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cek Paweł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0DAD" w14:textId="16571413" w:rsidR="003076E6" w:rsidRPr="00F21FAB" w:rsidRDefault="00DE5D2A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Chełst, Rudno, Rudzienko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5FA4" w14:textId="68DAB7C9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3076E6" w:rsidRPr="00F21FAB" w14:paraId="0B01B3EA" w14:textId="62818140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8E9B3" w14:textId="3F48699D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5367" w14:textId="1A3FFD71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2026-01-</w:t>
            </w:r>
            <w:r w:rsidR="00196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8C35" w14:textId="440F4B5B" w:rsidR="003076E6" w:rsidRPr="00F21FAB" w:rsidRDefault="00196D94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Śmigielski Marcin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9568" w14:textId="6368A33A" w:rsidR="003076E6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Mikanów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Marianka, Julianów, Chmielew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0252" w14:textId="238ED239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9460DD" w:rsidRPr="00F21FAB" w14:paraId="3B17984E" w14:textId="7BC5C48E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69F41" w14:textId="58088AD1" w:rsidR="009460DD" w:rsidRPr="00F21FAB" w:rsidRDefault="009460DD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D885" w14:textId="32099A86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2026-01-11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4F38" w14:textId="01A792D5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Piętka Marcin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D635" w14:textId="29BEC83A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Grzebowilk, Grębiszew, Teresin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D49F" w14:textId="1EC957B8" w:rsidR="009460DD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9460DD" w:rsidRPr="00F21FAB" w14:paraId="311B616F" w14:textId="7A09BBC8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C9924" w14:textId="5AC26B83" w:rsidR="009460DD" w:rsidRPr="00F21FAB" w:rsidRDefault="009460DD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BA49F" w14:textId="2202F86B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2026-01-18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2DF8" w14:textId="7D56EE8A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Mroczek Robert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6480" w14:textId="5A54C7ED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Mikanów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Julianów, Grabina, Chmielew, Marianka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B42B" w14:textId="6CC199D2" w:rsidR="009460DD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9460DD" w:rsidRPr="00F21FAB" w14:paraId="5133A97F" w14:textId="77777777" w:rsidTr="00DE5D2A">
        <w:trPr>
          <w:trHeight w:hRule="exact" w:val="1629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A8729" w14:textId="6FA35688" w:rsidR="009460DD" w:rsidRPr="00F21FAB" w:rsidRDefault="009460DD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1D23" w14:textId="0B290CCF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2026-01-25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C19F" w14:textId="4C738E15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Tkaczyk Robert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DEE9" w14:textId="54C18F62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Chełst, Rudno, Rudzienko, Grzebowilk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4491" w14:textId="53194591" w:rsidR="009460DD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</w:tbl>
    <w:p w14:paraId="133AB54A" w14:textId="4B9D6563" w:rsidR="00866DA4" w:rsidRPr="006202AB" w:rsidRDefault="006A7ECE" w:rsidP="00620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br/>
      </w:r>
      <w:r w:rsidR="00C5581F">
        <w:rPr>
          <w:rFonts w:ascii="Times New Roman" w:eastAsia="Times New Roman" w:hAnsi="Times New Roman" w:cs="Times New Roman"/>
          <w:lang w:eastAsia="pl-PL"/>
        </w:rPr>
        <w:br/>
      </w:r>
    </w:p>
    <w:p w14:paraId="4E49A043" w14:textId="77777777" w:rsidR="00866DA4" w:rsidRPr="006202AB" w:rsidRDefault="00866DA4" w:rsidP="00866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202AB">
        <w:rPr>
          <w:rFonts w:ascii="Times New Roman" w:eastAsia="Times New Roman" w:hAnsi="Times New Roman" w:cs="Times New Roman"/>
          <w:lang w:eastAsia="pl-PL"/>
        </w:rPr>
        <w:t xml:space="preserve"> </w:t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Pr="006202AB">
        <w:rPr>
          <w:rFonts w:ascii="Times New Roman" w:eastAsia="Times New Roman" w:hAnsi="Times New Roman" w:cs="Times New Roman"/>
          <w:lang w:eastAsia="pl-PL"/>
        </w:rPr>
        <w:t>Wójt Gminy Mińsk Mazowiecki</w:t>
      </w:r>
      <w:r w:rsidRPr="006202AB">
        <w:rPr>
          <w:rFonts w:ascii="Times New Roman" w:eastAsia="Times New Roman" w:hAnsi="Times New Roman" w:cs="Times New Roman"/>
          <w:lang w:eastAsia="pl-PL"/>
        </w:rPr>
        <w:br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6202AB">
        <w:rPr>
          <w:rFonts w:ascii="Times New Roman" w:eastAsia="Times New Roman" w:hAnsi="Times New Roman" w:cs="Times New Roman"/>
          <w:lang w:eastAsia="pl-PL"/>
        </w:rPr>
        <w:t xml:space="preserve">Antoni Janusz </w:t>
      </w:r>
      <w:proofErr w:type="spellStart"/>
      <w:r w:rsidRPr="006202AB">
        <w:rPr>
          <w:rFonts w:ascii="Times New Roman" w:eastAsia="Times New Roman" w:hAnsi="Times New Roman" w:cs="Times New Roman"/>
          <w:lang w:eastAsia="pl-PL"/>
        </w:rPr>
        <w:t>Piechoski</w:t>
      </w:r>
      <w:proofErr w:type="spellEnd"/>
    </w:p>
    <w:p w14:paraId="79961602" w14:textId="77777777" w:rsidR="009C721C" w:rsidRDefault="009C721C"/>
    <w:sectPr w:rsidR="009C721C" w:rsidSect="006A7ECE">
      <w:pgSz w:w="11906" w:h="16838"/>
      <w:pgMar w:top="709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2316F" w14:textId="77777777" w:rsidR="003941FD" w:rsidRDefault="003941FD" w:rsidP="004F6916">
      <w:pPr>
        <w:spacing w:after="0" w:line="240" w:lineRule="auto"/>
      </w:pPr>
      <w:r>
        <w:separator/>
      </w:r>
    </w:p>
  </w:endnote>
  <w:endnote w:type="continuationSeparator" w:id="0">
    <w:p w14:paraId="37D79489" w14:textId="77777777" w:rsidR="003941FD" w:rsidRDefault="003941FD" w:rsidP="004F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B3A19" w14:textId="77777777" w:rsidR="003941FD" w:rsidRDefault="003941FD" w:rsidP="004F6916">
      <w:pPr>
        <w:spacing w:after="0" w:line="240" w:lineRule="auto"/>
      </w:pPr>
      <w:r>
        <w:separator/>
      </w:r>
    </w:p>
  </w:footnote>
  <w:footnote w:type="continuationSeparator" w:id="0">
    <w:p w14:paraId="6B38465B" w14:textId="77777777" w:rsidR="003941FD" w:rsidRDefault="003941FD" w:rsidP="004F6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A4"/>
    <w:rsid w:val="00196D94"/>
    <w:rsid w:val="001B1AC6"/>
    <w:rsid w:val="001B4459"/>
    <w:rsid w:val="001E1E28"/>
    <w:rsid w:val="002558AC"/>
    <w:rsid w:val="00275492"/>
    <w:rsid w:val="003076E6"/>
    <w:rsid w:val="00335498"/>
    <w:rsid w:val="003718F4"/>
    <w:rsid w:val="003941FD"/>
    <w:rsid w:val="003C268A"/>
    <w:rsid w:val="003F213A"/>
    <w:rsid w:val="004D4FD8"/>
    <w:rsid w:val="004F6916"/>
    <w:rsid w:val="0055314F"/>
    <w:rsid w:val="006202AB"/>
    <w:rsid w:val="006A7ECE"/>
    <w:rsid w:val="006B502E"/>
    <w:rsid w:val="00866DA4"/>
    <w:rsid w:val="008B0F46"/>
    <w:rsid w:val="008E4CF9"/>
    <w:rsid w:val="008F614A"/>
    <w:rsid w:val="009460DD"/>
    <w:rsid w:val="009C721C"/>
    <w:rsid w:val="00A23C37"/>
    <w:rsid w:val="00AD0813"/>
    <w:rsid w:val="00BF20AD"/>
    <w:rsid w:val="00C5581F"/>
    <w:rsid w:val="00CB1865"/>
    <w:rsid w:val="00D80B38"/>
    <w:rsid w:val="00DE5D2A"/>
    <w:rsid w:val="00E42D6E"/>
    <w:rsid w:val="00E5001C"/>
    <w:rsid w:val="00E84115"/>
    <w:rsid w:val="00EF0775"/>
    <w:rsid w:val="00F21FAB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7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916"/>
  </w:style>
  <w:style w:type="paragraph" w:styleId="Stopka">
    <w:name w:val="footer"/>
    <w:basedOn w:val="Normalny"/>
    <w:link w:val="Stopka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916"/>
  </w:style>
  <w:style w:type="paragraph" w:styleId="Stopka">
    <w:name w:val="footer"/>
    <w:basedOn w:val="Normalny"/>
    <w:link w:val="Stopka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Sebastian</cp:lastModifiedBy>
  <cp:revision>12</cp:revision>
  <cp:lastPrinted>2025-10-13T12:14:00Z</cp:lastPrinted>
  <dcterms:created xsi:type="dcterms:W3CDTF">2025-09-16T08:09:00Z</dcterms:created>
  <dcterms:modified xsi:type="dcterms:W3CDTF">2025-10-13T12:25:00Z</dcterms:modified>
</cp:coreProperties>
</file>