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A5" w:rsidRPr="00434704" w:rsidRDefault="00005DA5" w:rsidP="00BA151A">
      <w:pPr>
        <w:pStyle w:val="Nagwek2"/>
        <w:spacing w:line="360" w:lineRule="auto"/>
        <w:rPr>
          <w:rFonts w:ascii="Times New Roman" w:hAnsi="Times New Roman" w:cs="Times New Roman"/>
          <w:b/>
          <w:color w:val="auto"/>
          <w:sz w:val="24"/>
          <w:szCs w:val="24"/>
        </w:rPr>
      </w:pPr>
    </w:p>
    <w:p w:rsidR="00BA151A" w:rsidRPr="00434704" w:rsidRDefault="00BA151A" w:rsidP="00BA151A">
      <w:pPr>
        <w:pStyle w:val="Nagwek2"/>
        <w:spacing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Znak postępowania: RI.271.2</w:t>
      </w:r>
      <w:r w:rsidR="008353BD">
        <w:rPr>
          <w:rFonts w:ascii="Times New Roman" w:hAnsi="Times New Roman" w:cs="Times New Roman"/>
          <w:b/>
          <w:color w:val="auto"/>
          <w:sz w:val="24"/>
          <w:szCs w:val="24"/>
        </w:rPr>
        <w:t>.1.2018</w:t>
      </w:r>
    </w:p>
    <w:p w:rsidR="00BA151A" w:rsidRPr="00434704" w:rsidRDefault="00BA151A" w:rsidP="00A274F2">
      <w:pPr>
        <w:pStyle w:val="Nagwek2"/>
        <w:spacing w:line="360" w:lineRule="auto"/>
        <w:rPr>
          <w:rFonts w:ascii="Times New Roman" w:hAnsi="Times New Roman" w:cs="Times New Roman"/>
          <w:b/>
          <w:color w:val="auto"/>
          <w:sz w:val="24"/>
          <w:szCs w:val="24"/>
        </w:rPr>
      </w:pPr>
    </w:p>
    <w:p w:rsidR="00BA151A" w:rsidRPr="00434704" w:rsidRDefault="00BA151A" w:rsidP="00425532">
      <w:pPr>
        <w:pStyle w:val="Nagwek2"/>
        <w:spacing w:line="360" w:lineRule="auto"/>
        <w:jc w:val="center"/>
        <w:rPr>
          <w:rFonts w:ascii="Times New Roman" w:hAnsi="Times New Roman" w:cs="Times New Roman"/>
          <w:b/>
          <w:color w:val="auto"/>
          <w:sz w:val="24"/>
          <w:szCs w:val="24"/>
        </w:rPr>
      </w:pPr>
      <w:r w:rsidRPr="00434704">
        <w:rPr>
          <w:rFonts w:ascii="Times New Roman" w:hAnsi="Times New Roman" w:cs="Times New Roman"/>
          <w:b/>
          <w:color w:val="auto"/>
          <w:sz w:val="24"/>
          <w:szCs w:val="24"/>
        </w:rPr>
        <w:t>ZAPYTANIE OFERTOWE</w:t>
      </w:r>
    </w:p>
    <w:p w:rsidR="00BA151A" w:rsidRPr="00434704" w:rsidRDefault="00D26B7D" w:rsidP="00425532">
      <w:pPr>
        <w:spacing w:line="360" w:lineRule="auto"/>
        <w:jc w:val="center"/>
        <w:rPr>
          <w:rFonts w:ascii="Times New Roman" w:hAnsi="Times New Roman"/>
          <w:b/>
          <w:sz w:val="24"/>
          <w:szCs w:val="24"/>
        </w:rPr>
      </w:pPr>
      <w:r w:rsidRPr="00434704">
        <w:rPr>
          <w:rFonts w:ascii="Times New Roman" w:hAnsi="Times New Roman"/>
          <w:b/>
          <w:sz w:val="24"/>
          <w:szCs w:val="24"/>
        </w:rPr>
        <w:t xml:space="preserve">na wykonanie zadania pn.: </w:t>
      </w:r>
      <w:r w:rsidR="00BA151A" w:rsidRPr="00434704">
        <w:rPr>
          <w:rFonts w:ascii="Times New Roman" w:hAnsi="Times New Roman"/>
          <w:b/>
          <w:sz w:val="24"/>
          <w:szCs w:val="24"/>
        </w:rPr>
        <w:t>„</w:t>
      </w:r>
      <w:r w:rsidR="006A2222" w:rsidRPr="00434704">
        <w:rPr>
          <w:rFonts w:ascii="Times New Roman" w:hAnsi="Times New Roman"/>
          <w:b/>
          <w:sz w:val="24"/>
          <w:szCs w:val="24"/>
        </w:rPr>
        <w:t xml:space="preserve">Budowa </w:t>
      </w:r>
      <w:r w:rsidR="00361899" w:rsidRPr="00434704">
        <w:rPr>
          <w:rFonts w:ascii="Times New Roman" w:hAnsi="Times New Roman"/>
          <w:b/>
          <w:sz w:val="24"/>
          <w:szCs w:val="24"/>
        </w:rPr>
        <w:t>sieci</w:t>
      </w:r>
      <w:r w:rsidR="00920468" w:rsidRPr="00434704">
        <w:rPr>
          <w:rFonts w:ascii="Times New Roman" w:hAnsi="Times New Roman"/>
          <w:b/>
          <w:sz w:val="24"/>
          <w:szCs w:val="24"/>
        </w:rPr>
        <w:t xml:space="preserve"> kanalizacji sanitarnej w m. Nowe Osiny</w:t>
      </w:r>
      <w:r w:rsidR="00BA151A" w:rsidRPr="00434704">
        <w:rPr>
          <w:rFonts w:ascii="Times New Roman" w:hAnsi="Times New Roman"/>
          <w:b/>
          <w:sz w:val="24"/>
          <w:szCs w:val="24"/>
        </w:rPr>
        <w:t>”</w:t>
      </w:r>
    </w:p>
    <w:p w:rsidR="00D26B7D" w:rsidRPr="00434704" w:rsidRDefault="00D26B7D" w:rsidP="00BA151A">
      <w:pPr>
        <w:spacing w:after="0" w:line="360" w:lineRule="auto"/>
        <w:jc w:val="both"/>
        <w:rPr>
          <w:rFonts w:ascii="Times New Roman" w:eastAsia="HG Mincho Light J" w:hAnsi="Times New Roman"/>
          <w:sz w:val="24"/>
          <w:szCs w:val="24"/>
        </w:rPr>
      </w:pPr>
    </w:p>
    <w:p w:rsidR="00D26B7D" w:rsidRPr="00434704" w:rsidRDefault="00D26B7D" w:rsidP="00D26B7D">
      <w:pPr>
        <w:spacing w:after="0" w:line="360" w:lineRule="auto"/>
        <w:ind w:firstLine="709"/>
        <w:jc w:val="both"/>
        <w:rPr>
          <w:rFonts w:ascii="Times New Roman" w:eastAsia="HG Mincho Light J" w:hAnsi="Times New Roman"/>
          <w:sz w:val="24"/>
          <w:szCs w:val="24"/>
        </w:rPr>
      </w:pPr>
      <w:r w:rsidRPr="00434704">
        <w:rPr>
          <w:rFonts w:ascii="Times New Roman" w:eastAsia="HG Mincho Light J" w:hAnsi="Times New Roman"/>
          <w:sz w:val="24"/>
          <w:szCs w:val="24"/>
        </w:rPr>
        <w:t>P</w:t>
      </w:r>
      <w:r w:rsidR="00BA151A" w:rsidRPr="00434704">
        <w:rPr>
          <w:rFonts w:ascii="Times New Roman" w:eastAsia="HG Mincho Light J" w:hAnsi="Times New Roman"/>
          <w:sz w:val="24"/>
          <w:szCs w:val="24"/>
        </w:rPr>
        <w:t>rowadzone w trybie otwartego zapytania ofertowego zg</w:t>
      </w:r>
      <w:r w:rsidR="00414689" w:rsidRPr="00434704">
        <w:rPr>
          <w:rFonts w:ascii="Times New Roman" w:eastAsia="HG Mincho Light J" w:hAnsi="Times New Roman"/>
          <w:sz w:val="24"/>
          <w:szCs w:val="24"/>
        </w:rPr>
        <w:t>odnie z trybem konkurencyjności</w:t>
      </w:r>
      <w:r w:rsidR="00BA151A" w:rsidRPr="00434704">
        <w:rPr>
          <w:rFonts w:ascii="Times New Roman" w:eastAsia="HG Mincho Light J" w:hAnsi="Times New Roman"/>
          <w:sz w:val="24"/>
          <w:szCs w:val="24"/>
        </w:rPr>
        <w:t>, o którym mowa w rozporządzeniu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w:t>
      </w:r>
      <w:r w:rsidR="008D7585" w:rsidRPr="00434704">
        <w:rPr>
          <w:rFonts w:ascii="Times New Roman" w:eastAsia="HG Mincho Light J" w:hAnsi="Times New Roman"/>
          <w:sz w:val="24"/>
          <w:szCs w:val="24"/>
        </w:rPr>
        <w:t>.</w:t>
      </w:r>
      <w:r w:rsidR="00BA151A" w:rsidRPr="00434704">
        <w:rPr>
          <w:rFonts w:ascii="Times New Roman" w:eastAsia="HG Mincho Light J" w:hAnsi="Times New Roman"/>
          <w:sz w:val="24"/>
          <w:szCs w:val="24"/>
        </w:rPr>
        <w:t>, poz. 106)</w:t>
      </w:r>
      <w:r w:rsidRPr="00434704">
        <w:rPr>
          <w:rFonts w:ascii="Times New Roman" w:eastAsia="HG Mincho Light J" w:hAnsi="Times New Roman"/>
          <w:sz w:val="24"/>
          <w:szCs w:val="24"/>
        </w:rPr>
        <w:t>.</w:t>
      </w:r>
    </w:p>
    <w:p w:rsidR="00D26B7D" w:rsidRPr="00434704" w:rsidRDefault="00D26B7D" w:rsidP="00D26B7D">
      <w:pPr>
        <w:spacing w:after="0" w:line="360" w:lineRule="auto"/>
        <w:ind w:firstLine="709"/>
        <w:jc w:val="both"/>
        <w:rPr>
          <w:rFonts w:ascii="Times New Roman" w:eastAsia="HG Mincho Light J" w:hAnsi="Times New Roman"/>
          <w:sz w:val="24"/>
          <w:szCs w:val="24"/>
        </w:rPr>
      </w:pPr>
    </w:p>
    <w:p w:rsidR="00D26B7D" w:rsidRPr="00434704" w:rsidRDefault="00E206F6" w:rsidP="008D7585">
      <w:pPr>
        <w:spacing w:after="0" w:line="360" w:lineRule="auto"/>
        <w:jc w:val="both"/>
        <w:rPr>
          <w:rFonts w:ascii="Times New Roman" w:hAnsi="Times New Roman"/>
          <w:sz w:val="24"/>
          <w:szCs w:val="24"/>
        </w:rPr>
      </w:pPr>
      <w:r w:rsidRPr="00434704">
        <w:rPr>
          <w:rFonts w:ascii="Times New Roman" w:hAnsi="Times New Roman"/>
          <w:sz w:val="24"/>
          <w:szCs w:val="24"/>
        </w:rPr>
        <w:t xml:space="preserve">Zgodnie z art. 132 ust. 1 pkt 4 ustawy Prawo zamówień publicznych niniejsze zamówienie </w:t>
      </w:r>
      <w:r w:rsidR="00D26B7D" w:rsidRPr="00434704">
        <w:rPr>
          <w:rFonts w:ascii="Times New Roman" w:hAnsi="Times New Roman"/>
          <w:sz w:val="24"/>
          <w:szCs w:val="24"/>
        </w:rPr>
        <w:t>należy do zamówień sektorowych.</w:t>
      </w:r>
      <w:r w:rsidR="00920468" w:rsidRPr="00434704">
        <w:rPr>
          <w:rFonts w:ascii="Times New Roman" w:hAnsi="Times New Roman"/>
          <w:sz w:val="24"/>
          <w:szCs w:val="24"/>
        </w:rPr>
        <w:t xml:space="preserve"> </w:t>
      </w:r>
      <w:r w:rsidRPr="00434704">
        <w:rPr>
          <w:rFonts w:ascii="Times New Roman" w:eastAsia="HG Mincho Light J" w:hAnsi="Times New Roman"/>
          <w:sz w:val="24"/>
          <w:szCs w:val="24"/>
        </w:rPr>
        <w:t xml:space="preserve">Postępowanie prowadzone jest dla zamówienia publicznego o wartości zamówienia mniejszej od kwot określonych w przepisach wydanych na podstawie art. 11 ust. 8 ustawy </w:t>
      </w:r>
      <w:r w:rsidRPr="00434704">
        <w:rPr>
          <w:rFonts w:ascii="Times New Roman" w:hAnsi="Times New Roman"/>
          <w:sz w:val="24"/>
          <w:szCs w:val="24"/>
        </w:rPr>
        <w:t>Prawo zamówień publicznych</w:t>
      </w:r>
      <w:r w:rsidR="00D26B7D" w:rsidRPr="00434704">
        <w:rPr>
          <w:rFonts w:ascii="Times New Roman" w:eastAsia="HG Mincho Light J" w:hAnsi="Times New Roman"/>
          <w:sz w:val="24"/>
          <w:szCs w:val="24"/>
        </w:rPr>
        <w:t xml:space="preserve">. </w:t>
      </w:r>
    </w:p>
    <w:p w:rsidR="00920468" w:rsidRPr="00434704" w:rsidRDefault="00920468" w:rsidP="008D7585">
      <w:pPr>
        <w:spacing w:after="0" w:line="360" w:lineRule="auto"/>
        <w:jc w:val="both"/>
        <w:rPr>
          <w:rFonts w:ascii="Times New Roman" w:hAnsi="Times New Roman"/>
          <w:sz w:val="24"/>
          <w:szCs w:val="24"/>
        </w:rPr>
      </w:pPr>
    </w:p>
    <w:p w:rsidR="00E206F6" w:rsidRPr="00434704" w:rsidRDefault="00E206F6" w:rsidP="008D7585">
      <w:pPr>
        <w:spacing w:after="0" w:line="360" w:lineRule="auto"/>
        <w:jc w:val="both"/>
        <w:rPr>
          <w:rFonts w:ascii="Times New Roman" w:hAnsi="Times New Roman"/>
          <w:sz w:val="24"/>
          <w:szCs w:val="24"/>
        </w:rPr>
      </w:pPr>
      <w:r w:rsidRPr="00434704">
        <w:rPr>
          <w:rFonts w:ascii="Times New Roman" w:hAnsi="Times New Roman"/>
          <w:sz w:val="24"/>
          <w:szCs w:val="24"/>
        </w:rPr>
        <w:t>Zgodnie z art. 133 ustawy Prawo zamówień publicznych dla udzielania zamówień sektorowych stosuje się ustawę, jeżeli wartość zamówienia jest równa lub przekracza kwoty określone</w:t>
      </w:r>
      <w:r w:rsidRPr="00434704">
        <w:rPr>
          <w:rFonts w:ascii="Times New Roman" w:eastAsia="HG Mincho Light J" w:hAnsi="Times New Roman"/>
          <w:sz w:val="24"/>
          <w:szCs w:val="24"/>
        </w:rPr>
        <w:t xml:space="preserve"> w przepisach wydanych na podstawie art. 11 ust. 8 ustawy </w:t>
      </w:r>
      <w:r w:rsidRPr="00434704">
        <w:rPr>
          <w:rFonts w:ascii="Times New Roman" w:hAnsi="Times New Roman"/>
          <w:sz w:val="24"/>
          <w:szCs w:val="24"/>
        </w:rPr>
        <w:t xml:space="preserve">Prawo zamówień publicznych </w:t>
      </w:r>
    </w:p>
    <w:p w:rsidR="00BA151A" w:rsidRPr="00434704" w:rsidRDefault="00BA151A" w:rsidP="00BA151A">
      <w:pPr>
        <w:jc w:val="right"/>
        <w:rPr>
          <w:rFonts w:ascii="Times New Roman" w:hAnsi="Times New Roman"/>
          <w:b/>
          <w:sz w:val="24"/>
          <w:szCs w:val="24"/>
        </w:rPr>
      </w:pPr>
    </w:p>
    <w:p w:rsidR="00BA151A" w:rsidRPr="00434704" w:rsidRDefault="00BA151A" w:rsidP="00D26B7D">
      <w:pPr>
        <w:pStyle w:val="pkt"/>
        <w:spacing w:before="0" w:after="0"/>
        <w:jc w:val="center"/>
        <w:rPr>
          <w:rFonts w:ascii="Times New Roman" w:hAnsi="Times New Roman"/>
          <w:b/>
          <w:sz w:val="24"/>
          <w:szCs w:val="24"/>
        </w:rPr>
      </w:pPr>
      <w:r w:rsidRPr="00434704">
        <w:rPr>
          <w:rFonts w:ascii="Times New Roman" w:hAnsi="Times New Roman"/>
          <w:b/>
          <w:sz w:val="24"/>
          <w:szCs w:val="24"/>
        </w:rPr>
        <w:t>ZATWIERDZAM</w:t>
      </w:r>
    </w:p>
    <w:p w:rsidR="00BA151A" w:rsidRPr="00434704" w:rsidRDefault="00BA151A" w:rsidP="00BA151A">
      <w:pPr>
        <w:pStyle w:val="pkt"/>
        <w:spacing w:before="0" w:after="0"/>
        <w:jc w:val="center"/>
        <w:rPr>
          <w:rFonts w:ascii="Times New Roman" w:hAnsi="Times New Roman"/>
          <w:b/>
          <w:sz w:val="24"/>
          <w:szCs w:val="24"/>
        </w:rPr>
      </w:pPr>
    </w:p>
    <w:p w:rsidR="00BA151A" w:rsidRPr="00434704" w:rsidRDefault="00BA151A" w:rsidP="00BA151A">
      <w:pPr>
        <w:pStyle w:val="pkt"/>
        <w:spacing w:before="0" w:after="0"/>
        <w:jc w:val="center"/>
        <w:rPr>
          <w:rFonts w:ascii="Times New Roman" w:hAnsi="Times New Roman"/>
          <w:b/>
          <w:sz w:val="24"/>
          <w:szCs w:val="24"/>
        </w:rPr>
      </w:pPr>
      <w:r w:rsidRPr="00434704">
        <w:rPr>
          <w:rFonts w:ascii="Times New Roman" w:hAnsi="Times New Roman"/>
          <w:b/>
          <w:sz w:val="24"/>
          <w:szCs w:val="24"/>
        </w:rPr>
        <w:t>...………</w:t>
      </w:r>
      <w:r w:rsidR="00D26B7D" w:rsidRPr="00434704">
        <w:rPr>
          <w:rFonts w:ascii="Times New Roman" w:hAnsi="Times New Roman"/>
          <w:b/>
          <w:sz w:val="24"/>
          <w:szCs w:val="24"/>
        </w:rPr>
        <w:t>………………….</w:t>
      </w:r>
      <w:r w:rsidRPr="00434704">
        <w:rPr>
          <w:rFonts w:ascii="Times New Roman" w:hAnsi="Times New Roman"/>
          <w:b/>
          <w:sz w:val="24"/>
          <w:szCs w:val="24"/>
        </w:rPr>
        <w:t>……………….</w:t>
      </w:r>
    </w:p>
    <w:p w:rsidR="00BA151A" w:rsidRPr="00434704" w:rsidRDefault="00BA151A" w:rsidP="00BA151A">
      <w:pPr>
        <w:pStyle w:val="pkt"/>
        <w:spacing w:before="0" w:after="0"/>
        <w:jc w:val="center"/>
        <w:rPr>
          <w:rFonts w:ascii="Times New Roman" w:hAnsi="Times New Roman"/>
          <w:b/>
          <w:sz w:val="24"/>
          <w:szCs w:val="24"/>
        </w:rPr>
      </w:pPr>
      <w:r w:rsidRPr="00434704">
        <w:rPr>
          <w:rFonts w:ascii="Times New Roman" w:hAnsi="Times New Roman"/>
          <w:b/>
          <w:sz w:val="24"/>
          <w:szCs w:val="24"/>
        </w:rPr>
        <w:t>&lt;Podpis kierownika Zamawiającego&gt;</w:t>
      </w:r>
    </w:p>
    <w:p w:rsidR="00D26B7D" w:rsidRPr="00434704" w:rsidRDefault="00D26B7D" w:rsidP="00BA151A">
      <w:pPr>
        <w:pStyle w:val="pkt"/>
        <w:spacing w:before="0" w:after="0"/>
        <w:jc w:val="center"/>
        <w:rPr>
          <w:rFonts w:ascii="Times New Roman" w:hAnsi="Times New Roman"/>
          <w:b/>
          <w:sz w:val="24"/>
          <w:szCs w:val="24"/>
        </w:rPr>
      </w:pPr>
    </w:p>
    <w:p w:rsidR="00BA151A" w:rsidRPr="00434704" w:rsidRDefault="00BA151A" w:rsidP="00BA151A">
      <w:pPr>
        <w:pStyle w:val="Nagwek9"/>
        <w:spacing w:line="360" w:lineRule="auto"/>
        <w:jc w:val="center"/>
        <w:rPr>
          <w:rFonts w:ascii="Times New Roman" w:hAnsi="Times New Roman" w:cs="Times New Roman"/>
          <w:b/>
          <w:i w:val="0"/>
          <w:color w:val="auto"/>
          <w:sz w:val="24"/>
          <w:szCs w:val="24"/>
        </w:rPr>
      </w:pPr>
      <w:r w:rsidRPr="00434704">
        <w:rPr>
          <w:rFonts w:ascii="Times New Roman" w:hAnsi="Times New Roman" w:cs="Times New Roman"/>
          <w:b/>
          <w:i w:val="0"/>
          <w:color w:val="auto"/>
          <w:sz w:val="24"/>
          <w:szCs w:val="24"/>
        </w:rPr>
        <w:t xml:space="preserve">Mińsk Mazowiecki, dnia </w:t>
      </w:r>
      <w:r w:rsidR="00434704" w:rsidRPr="008353BD">
        <w:rPr>
          <w:rFonts w:ascii="Times New Roman" w:hAnsi="Times New Roman" w:cs="Times New Roman"/>
          <w:b/>
          <w:i w:val="0"/>
          <w:color w:val="000000" w:themeColor="text1"/>
          <w:sz w:val="24"/>
          <w:szCs w:val="24"/>
        </w:rPr>
        <w:t>09 stycznia 2018</w:t>
      </w:r>
      <w:r w:rsidRPr="008353BD">
        <w:rPr>
          <w:rFonts w:ascii="Times New Roman" w:hAnsi="Times New Roman" w:cs="Times New Roman"/>
          <w:b/>
          <w:i w:val="0"/>
          <w:color w:val="000000" w:themeColor="text1"/>
          <w:sz w:val="24"/>
          <w:szCs w:val="24"/>
        </w:rPr>
        <w:t xml:space="preserve"> r.</w:t>
      </w:r>
    </w:p>
    <w:p w:rsidR="00BA151A" w:rsidRPr="00434704" w:rsidRDefault="00BA151A">
      <w:pPr>
        <w:spacing w:after="160" w:line="259" w:lineRule="auto"/>
        <w:rPr>
          <w:rFonts w:ascii="Times New Roman" w:hAnsi="Times New Roman"/>
          <w:b/>
          <w:sz w:val="24"/>
          <w:szCs w:val="24"/>
        </w:rPr>
      </w:pPr>
      <w:r w:rsidRPr="00434704">
        <w:rPr>
          <w:rFonts w:ascii="Times New Roman" w:hAnsi="Times New Roman"/>
          <w:b/>
          <w:sz w:val="24"/>
          <w:szCs w:val="24"/>
        </w:rPr>
        <w:br w:type="page"/>
      </w:r>
    </w:p>
    <w:p w:rsidR="00DD217D" w:rsidRPr="00434704" w:rsidRDefault="00DD217D">
      <w:pPr>
        <w:spacing w:after="160" w:line="259" w:lineRule="auto"/>
        <w:rPr>
          <w:rFonts w:ascii="Times New Roman" w:hAnsi="Times New Roman"/>
          <w:b/>
          <w:sz w:val="24"/>
          <w:szCs w:val="24"/>
        </w:rPr>
      </w:pPr>
    </w:p>
    <w:p w:rsidR="00C50E2C" w:rsidRPr="00434704" w:rsidRDefault="00C50E2C" w:rsidP="00C50E2C">
      <w:pPr>
        <w:numPr>
          <w:ilvl w:val="0"/>
          <w:numId w:val="1"/>
        </w:numPr>
        <w:autoSpaceDE w:val="0"/>
        <w:autoSpaceDN w:val="0"/>
        <w:spacing w:after="0" w:line="360" w:lineRule="auto"/>
        <w:jc w:val="both"/>
        <w:rPr>
          <w:rFonts w:ascii="Times New Roman" w:eastAsia="Times New Roman" w:hAnsi="Times New Roman"/>
          <w:b/>
          <w:sz w:val="24"/>
          <w:szCs w:val="24"/>
          <w:lang w:eastAsia="pl-PL"/>
        </w:rPr>
      </w:pPr>
      <w:r w:rsidRPr="00434704">
        <w:rPr>
          <w:rFonts w:ascii="Times New Roman" w:eastAsia="Times New Roman" w:hAnsi="Times New Roman"/>
          <w:b/>
          <w:sz w:val="24"/>
          <w:szCs w:val="24"/>
          <w:lang w:eastAsia="pl-PL"/>
        </w:rPr>
        <w:t>Zamawiający</w:t>
      </w:r>
    </w:p>
    <w:p w:rsidR="00C50E2C" w:rsidRPr="00434704"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Nazwa Zamawiającego:</w:t>
      </w:r>
      <w:r w:rsidRPr="00434704">
        <w:rPr>
          <w:rFonts w:ascii="Times New Roman" w:eastAsia="Times New Roman" w:hAnsi="Times New Roman"/>
          <w:sz w:val="24"/>
          <w:szCs w:val="24"/>
          <w:lang w:eastAsia="pl-PL"/>
        </w:rPr>
        <w:tab/>
        <w:t>Gmina Mińsk Mazowiecki</w:t>
      </w:r>
    </w:p>
    <w:p w:rsidR="00C50E2C" w:rsidRPr="00434704" w:rsidRDefault="00C50E2C" w:rsidP="00C50E2C">
      <w:pPr>
        <w:spacing w:after="0" w:line="360" w:lineRule="auto"/>
        <w:ind w:left="360"/>
        <w:contextualSpacing/>
        <w:jc w:val="both"/>
        <w:rPr>
          <w:rFonts w:ascii="Times New Roman" w:hAnsi="Times New Roman"/>
          <w:sz w:val="24"/>
          <w:szCs w:val="24"/>
        </w:rPr>
      </w:pPr>
      <w:r w:rsidRPr="00434704">
        <w:rPr>
          <w:rFonts w:ascii="Times New Roman" w:hAnsi="Times New Roman"/>
          <w:sz w:val="24"/>
          <w:szCs w:val="24"/>
        </w:rPr>
        <w:t>REGON:</w:t>
      </w:r>
      <w:r w:rsidRPr="00434704">
        <w:rPr>
          <w:rFonts w:ascii="Times New Roman" w:hAnsi="Times New Roman"/>
          <w:sz w:val="24"/>
          <w:szCs w:val="24"/>
        </w:rPr>
        <w:tab/>
      </w:r>
      <w:r w:rsidRPr="00434704">
        <w:rPr>
          <w:rFonts w:ascii="Times New Roman" w:hAnsi="Times New Roman"/>
          <w:sz w:val="24"/>
          <w:szCs w:val="24"/>
        </w:rPr>
        <w:tab/>
      </w:r>
      <w:r w:rsidRPr="00434704">
        <w:rPr>
          <w:rFonts w:ascii="Times New Roman" w:hAnsi="Times New Roman"/>
          <w:sz w:val="24"/>
          <w:szCs w:val="24"/>
        </w:rPr>
        <w:tab/>
        <w:t>711582747</w:t>
      </w:r>
    </w:p>
    <w:p w:rsidR="00C50E2C" w:rsidRPr="00434704"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NIP: </w:t>
      </w:r>
      <w:r w:rsidRPr="00434704">
        <w:rPr>
          <w:rFonts w:ascii="Times New Roman" w:eastAsia="Times New Roman" w:hAnsi="Times New Roman"/>
          <w:sz w:val="24"/>
          <w:szCs w:val="24"/>
          <w:lang w:eastAsia="pl-PL"/>
        </w:rPr>
        <w:tab/>
      </w:r>
      <w:r w:rsidRPr="00434704">
        <w:rPr>
          <w:rFonts w:ascii="Times New Roman" w:eastAsia="Times New Roman" w:hAnsi="Times New Roman"/>
          <w:sz w:val="24"/>
          <w:szCs w:val="24"/>
          <w:lang w:eastAsia="pl-PL"/>
        </w:rPr>
        <w:tab/>
      </w:r>
      <w:r w:rsidRPr="00434704">
        <w:rPr>
          <w:rFonts w:ascii="Times New Roman" w:eastAsia="Times New Roman" w:hAnsi="Times New Roman"/>
          <w:sz w:val="24"/>
          <w:szCs w:val="24"/>
          <w:lang w:eastAsia="pl-PL"/>
        </w:rPr>
        <w:tab/>
        <w:t>8222146576</w:t>
      </w:r>
    </w:p>
    <w:p w:rsidR="00C50E2C" w:rsidRPr="00434704"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Adres:</w:t>
      </w:r>
      <w:r w:rsidRPr="00434704">
        <w:rPr>
          <w:rFonts w:ascii="Times New Roman" w:eastAsia="Times New Roman" w:hAnsi="Times New Roman"/>
          <w:sz w:val="24"/>
          <w:szCs w:val="24"/>
          <w:lang w:eastAsia="pl-PL"/>
        </w:rPr>
        <w:tab/>
      </w:r>
      <w:r w:rsidRPr="00434704">
        <w:rPr>
          <w:rFonts w:ascii="Times New Roman" w:eastAsia="Times New Roman" w:hAnsi="Times New Roman"/>
          <w:sz w:val="24"/>
          <w:szCs w:val="24"/>
          <w:lang w:eastAsia="pl-PL"/>
        </w:rPr>
        <w:tab/>
      </w:r>
      <w:r w:rsidRPr="00434704">
        <w:rPr>
          <w:rFonts w:ascii="Times New Roman" w:eastAsia="Times New Roman" w:hAnsi="Times New Roman"/>
          <w:sz w:val="24"/>
          <w:szCs w:val="24"/>
          <w:lang w:eastAsia="pl-PL"/>
        </w:rPr>
        <w:tab/>
        <w:t>ul. Józefa Chełmońskiego 14 05-300 Mińsk Mazowiecki</w:t>
      </w:r>
    </w:p>
    <w:p w:rsidR="00C50E2C" w:rsidRPr="00434704"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Strona internetow</w:t>
      </w:r>
      <w:r w:rsidR="00C4452A" w:rsidRPr="00434704">
        <w:rPr>
          <w:rFonts w:ascii="Times New Roman" w:eastAsia="Times New Roman" w:hAnsi="Times New Roman"/>
          <w:sz w:val="24"/>
          <w:szCs w:val="24"/>
          <w:lang w:eastAsia="pl-PL"/>
        </w:rPr>
        <w:t>a:</w:t>
      </w:r>
      <w:r w:rsidR="00C4452A" w:rsidRPr="00434704">
        <w:rPr>
          <w:rFonts w:ascii="Times New Roman" w:eastAsia="Times New Roman" w:hAnsi="Times New Roman"/>
          <w:sz w:val="24"/>
          <w:szCs w:val="24"/>
          <w:lang w:eastAsia="pl-PL"/>
        </w:rPr>
        <w:tab/>
        <w:t>www.bip.minskmazowiecki.pl</w:t>
      </w:r>
    </w:p>
    <w:p w:rsidR="00434704" w:rsidRDefault="00C50E2C" w:rsidP="00C50E2C">
      <w:pPr>
        <w:autoSpaceDE w:val="0"/>
        <w:autoSpaceDN w:val="0"/>
        <w:spacing w:after="0" w:line="360" w:lineRule="auto"/>
        <w:ind w:left="360"/>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Godziny urzędowania:</w:t>
      </w:r>
      <w:r w:rsidRPr="00434704">
        <w:rPr>
          <w:rFonts w:ascii="Times New Roman" w:eastAsia="Times New Roman" w:hAnsi="Times New Roman"/>
          <w:sz w:val="24"/>
          <w:szCs w:val="24"/>
          <w:lang w:eastAsia="pl-PL"/>
        </w:rPr>
        <w:tab/>
        <w:t xml:space="preserve">poniedziałek 8.00-18.00, </w:t>
      </w:r>
    </w:p>
    <w:p w:rsidR="00C50E2C" w:rsidRPr="00434704" w:rsidRDefault="00434704" w:rsidP="00434704">
      <w:pPr>
        <w:autoSpaceDE w:val="0"/>
        <w:autoSpaceDN w:val="0"/>
        <w:spacing w:after="0" w:line="360" w:lineRule="auto"/>
        <w:ind w:left="2124"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wtorek-czwartek </w:t>
      </w:r>
      <w:r w:rsidR="00C50E2C" w:rsidRPr="00434704">
        <w:rPr>
          <w:rFonts w:ascii="Times New Roman" w:eastAsia="Times New Roman" w:hAnsi="Times New Roman"/>
          <w:sz w:val="24"/>
          <w:szCs w:val="24"/>
          <w:lang w:eastAsia="pl-PL"/>
        </w:rPr>
        <w:t xml:space="preserve">8.00-16.00, </w:t>
      </w:r>
      <w:r w:rsidR="00C50E2C" w:rsidRPr="00434704">
        <w:rPr>
          <w:rFonts w:ascii="Times New Roman" w:eastAsia="Times New Roman" w:hAnsi="Times New Roman"/>
          <w:sz w:val="24"/>
          <w:szCs w:val="24"/>
          <w:lang w:eastAsia="pl-PL"/>
        </w:rPr>
        <w:br/>
      </w:r>
      <w:r w:rsidR="00C50E2C" w:rsidRPr="00434704">
        <w:rPr>
          <w:rFonts w:ascii="Times New Roman" w:eastAsia="Times New Roman" w:hAnsi="Times New Roman"/>
          <w:sz w:val="24"/>
          <w:szCs w:val="24"/>
          <w:lang w:eastAsia="pl-PL"/>
        </w:rPr>
        <w:tab/>
        <w:t>piątek 8.00-14.00</w:t>
      </w:r>
    </w:p>
    <w:p w:rsidR="00C50E2C" w:rsidRPr="00434704" w:rsidRDefault="00C50E2C" w:rsidP="00C50E2C">
      <w:pPr>
        <w:spacing w:after="0" w:line="360" w:lineRule="auto"/>
        <w:ind w:left="360"/>
        <w:rPr>
          <w:rFonts w:ascii="Times New Roman" w:eastAsia="Times New Roman" w:hAnsi="Times New Roman"/>
          <w:bCs/>
          <w:sz w:val="24"/>
          <w:szCs w:val="24"/>
          <w:lang w:eastAsia="pl-PL"/>
        </w:rPr>
      </w:pPr>
      <w:r w:rsidRPr="00434704">
        <w:rPr>
          <w:rFonts w:ascii="Times New Roman" w:eastAsia="Times New Roman" w:hAnsi="Times New Roman"/>
          <w:bCs/>
          <w:sz w:val="24"/>
          <w:szCs w:val="24"/>
          <w:lang w:eastAsia="pl-PL"/>
        </w:rPr>
        <w:t xml:space="preserve">Tel./fax.: </w:t>
      </w:r>
      <w:r w:rsidRPr="00434704">
        <w:rPr>
          <w:rFonts w:ascii="Times New Roman" w:eastAsia="Times New Roman" w:hAnsi="Times New Roman"/>
          <w:bCs/>
          <w:sz w:val="24"/>
          <w:szCs w:val="24"/>
          <w:lang w:eastAsia="pl-PL"/>
        </w:rPr>
        <w:tab/>
      </w:r>
      <w:r w:rsidRPr="00434704">
        <w:rPr>
          <w:rFonts w:ascii="Times New Roman" w:eastAsia="Times New Roman" w:hAnsi="Times New Roman"/>
          <w:bCs/>
          <w:sz w:val="24"/>
          <w:szCs w:val="24"/>
          <w:lang w:eastAsia="pl-PL"/>
        </w:rPr>
        <w:tab/>
      </w:r>
      <w:r w:rsidRPr="00434704">
        <w:rPr>
          <w:rFonts w:ascii="Times New Roman" w:eastAsia="Times New Roman" w:hAnsi="Times New Roman"/>
          <w:bCs/>
          <w:sz w:val="24"/>
          <w:szCs w:val="24"/>
          <w:lang w:eastAsia="pl-PL"/>
        </w:rPr>
        <w:tab/>
        <w:t>(25) 756 25 00 / (25) 756 25 50</w:t>
      </w:r>
    </w:p>
    <w:p w:rsidR="00C50E2C" w:rsidRPr="00434704" w:rsidRDefault="00C50E2C" w:rsidP="00C50E2C">
      <w:pPr>
        <w:spacing w:after="0" w:line="360" w:lineRule="auto"/>
        <w:ind w:left="360"/>
        <w:rPr>
          <w:rFonts w:ascii="Times New Roman" w:eastAsia="Times New Roman" w:hAnsi="Times New Roman"/>
          <w:bCs/>
          <w:sz w:val="24"/>
          <w:szCs w:val="24"/>
          <w:lang w:eastAsia="pl-PL"/>
        </w:rPr>
      </w:pPr>
      <w:r w:rsidRPr="00434704">
        <w:rPr>
          <w:rFonts w:ascii="Times New Roman" w:eastAsia="Times New Roman" w:hAnsi="Times New Roman"/>
          <w:bCs/>
          <w:sz w:val="24"/>
          <w:szCs w:val="24"/>
          <w:lang w:eastAsia="pl-PL"/>
        </w:rPr>
        <w:t>e-mail:</w:t>
      </w:r>
      <w:r w:rsidRPr="00434704">
        <w:rPr>
          <w:rFonts w:ascii="Times New Roman" w:eastAsia="Times New Roman" w:hAnsi="Times New Roman"/>
          <w:bCs/>
          <w:sz w:val="24"/>
          <w:szCs w:val="24"/>
          <w:lang w:eastAsia="pl-PL"/>
        </w:rPr>
        <w:tab/>
      </w:r>
      <w:r w:rsidRPr="00434704">
        <w:rPr>
          <w:rFonts w:ascii="Times New Roman" w:eastAsia="Times New Roman" w:hAnsi="Times New Roman"/>
          <w:bCs/>
          <w:sz w:val="24"/>
          <w:szCs w:val="24"/>
          <w:lang w:eastAsia="pl-PL"/>
        </w:rPr>
        <w:tab/>
      </w:r>
      <w:r w:rsidRPr="00434704">
        <w:rPr>
          <w:rFonts w:ascii="Times New Roman" w:eastAsia="Times New Roman" w:hAnsi="Times New Roman"/>
          <w:bCs/>
          <w:sz w:val="24"/>
          <w:szCs w:val="24"/>
          <w:lang w:eastAsia="pl-PL"/>
        </w:rPr>
        <w:tab/>
      </w:r>
      <w:hyperlink r:id="rId8" w:history="1">
        <w:r w:rsidR="00FF60CD" w:rsidRPr="00434704">
          <w:rPr>
            <w:rStyle w:val="Hipercze"/>
            <w:rFonts w:ascii="Times New Roman" w:eastAsia="Times New Roman" w:hAnsi="Times New Roman"/>
            <w:bCs/>
            <w:color w:val="auto"/>
            <w:sz w:val="24"/>
            <w:szCs w:val="24"/>
            <w:lang w:eastAsia="pl-PL"/>
          </w:rPr>
          <w:t>gmina@minskmazowiecki.pl</w:t>
        </w:r>
      </w:hyperlink>
    </w:p>
    <w:p w:rsidR="00FF60CD" w:rsidRPr="00434704" w:rsidRDefault="00FF60CD" w:rsidP="00C50E2C">
      <w:pPr>
        <w:spacing w:after="0" w:line="360" w:lineRule="auto"/>
        <w:ind w:left="360"/>
        <w:rPr>
          <w:rFonts w:ascii="Times New Roman" w:eastAsia="Times New Roman" w:hAnsi="Times New Roman"/>
          <w:bCs/>
          <w:sz w:val="24"/>
          <w:szCs w:val="24"/>
          <w:lang w:eastAsia="pl-PL"/>
        </w:rPr>
      </w:pPr>
    </w:p>
    <w:p w:rsidR="00C50E2C" w:rsidRPr="00434704" w:rsidRDefault="00C50E2C" w:rsidP="00C50E2C">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sz w:val="24"/>
          <w:szCs w:val="24"/>
        </w:rPr>
      </w:pPr>
      <w:bookmarkStart w:id="0" w:name="_Toc137824128"/>
      <w:bookmarkStart w:id="1" w:name="_Toc154823343"/>
      <w:bookmarkStart w:id="2" w:name="_Toc192580965"/>
      <w:r w:rsidRPr="00434704">
        <w:rPr>
          <w:rFonts w:ascii="Times New Roman" w:eastAsia="Times New Roman" w:hAnsi="Times New Roman"/>
          <w:b/>
          <w:bCs/>
          <w:sz w:val="24"/>
          <w:szCs w:val="24"/>
        </w:rPr>
        <w:t>Opis przedmiotu zamówienia</w:t>
      </w:r>
      <w:bookmarkEnd w:id="0"/>
      <w:bookmarkEnd w:id="1"/>
      <w:bookmarkEnd w:id="2"/>
      <w:r w:rsidRPr="00434704">
        <w:rPr>
          <w:rFonts w:ascii="Times New Roman" w:eastAsia="Times New Roman" w:hAnsi="Times New Roman"/>
          <w:b/>
          <w:bCs/>
          <w:sz w:val="24"/>
          <w:szCs w:val="24"/>
        </w:rPr>
        <w:t xml:space="preserve"> </w:t>
      </w:r>
    </w:p>
    <w:p w:rsidR="00920468" w:rsidRPr="00434704" w:rsidRDefault="00920468" w:rsidP="00920468">
      <w:pPr>
        <w:spacing w:after="0" w:line="360" w:lineRule="auto"/>
        <w:contextualSpacing/>
        <w:jc w:val="both"/>
        <w:rPr>
          <w:rFonts w:ascii="Times New Roman" w:hAnsi="Times New Roman"/>
          <w:sz w:val="24"/>
          <w:szCs w:val="24"/>
        </w:rPr>
      </w:pPr>
    </w:p>
    <w:p w:rsidR="00DD217D" w:rsidRPr="00434704" w:rsidRDefault="00920468" w:rsidP="00DD217D">
      <w:pPr>
        <w:numPr>
          <w:ilvl w:val="0"/>
          <w:numId w:val="4"/>
        </w:numPr>
        <w:spacing w:line="360" w:lineRule="auto"/>
        <w:ind w:left="426"/>
        <w:contextualSpacing/>
        <w:jc w:val="both"/>
        <w:rPr>
          <w:rFonts w:ascii="Times New Roman" w:hAnsi="Times New Roman"/>
          <w:sz w:val="24"/>
          <w:szCs w:val="24"/>
        </w:rPr>
      </w:pPr>
      <w:r w:rsidRPr="00434704">
        <w:rPr>
          <w:rFonts w:ascii="Times New Roman" w:hAnsi="Times New Roman"/>
          <w:sz w:val="24"/>
          <w:szCs w:val="24"/>
        </w:rPr>
        <w:t>Wspólny Słownik Kodów CPV:</w:t>
      </w:r>
    </w:p>
    <w:p w:rsidR="00DD217D" w:rsidRPr="00434704" w:rsidRDefault="00DD217D" w:rsidP="00DD217D">
      <w:pPr>
        <w:autoSpaceDE w:val="0"/>
        <w:autoSpaceDN w:val="0"/>
        <w:adjustRightInd w:val="0"/>
        <w:spacing w:after="0" w:line="360" w:lineRule="auto"/>
        <w:rPr>
          <w:rFonts w:ascii="Times New Roman" w:eastAsiaTheme="minorHAnsi" w:hAnsi="Times New Roman"/>
          <w:sz w:val="24"/>
          <w:szCs w:val="24"/>
        </w:rPr>
      </w:pPr>
      <w:r w:rsidRPr="00434704">
        <w:rPr>
          <w:rFonts w:ascii="Times New Roman" w:eastAsiaTheme="minorHAnsi" w:hAnsi="Times New Roman"/>
          <w:sz w:val="24"/>
          <w:szCs w:val="24"/>
        </w:rPr>
        <w:t xml:space="preserve">45110000-1 </w:t>
      </w:r>
      <w:r w:rsidRPr="00434704">
        <w:rPr>
          <w:rFonts w:ascii="Times New Roman" w:eastAsiaTheme="minorHAnsi" w:hAnsi="Times New Roman"/>
          <w:sz w:val="24"/>
          <w:szCs w:val="24"/>
        </w:rPr>
        <w:tab/>
        <w:t>Roboty w zakresie burzenia i rozbiórki obiektów budowlanych; roboty ziemne</w:t>
      </w:r>
    </w:p>
    <w:p w:rsidR="00DD217D" w:rsidRPr="00434704" w:rsidRDefault="00DD217D" w:rsidP="00DD217D">
      <w:pPr>
        <w:autoSpaceDE w:val="0"/>
        <w:autoSpaceDN w:val="0"/>
        <w:adjustRightInd w:val="0"/>
        <w:spacing w:after="0" w:line="360" w:lineRule="auto"/>
        <w:ind w:left="1418" w:hanging="1418"/>
        <w:rPr>
          <w:rFonts w:ascii="Times New Roman" w:eastAsiaTheme="minorHAnsi" w:hAnsi="Times New Roman"/>
          <w:sz w:val="24"/>
          <w:szCs w:val="24"/>
        </w:rPr>
      </w:pPr>
      <w:r w:rsidRPr="00434704">
        <w:rPr>
          <w:rFonts w:ascii="Times New Roman" w:eastAsiaTheme="minorHAnsi" w:hAnsi="Times New Roman"/>
          <w:sz w:val="24"/>
          <w:szCs w:val="24"/>
        </w:rPr>
        <w:t xml:space="preserve">45231300-8 </w:t>
      </w:r>
      <w:r w:rsidRPr="00434704">
        <w:rPr>
          <w:rFonts w:ascii="Times New Roman" w:eastAsiaTheme="minorHAnsi" w:hAnsi="Times New Roman"/>
          <w:sz w:val="24"/>
          <w:szCs w:val="24"/>
        </w:rPr>
        <w:tab/>
        <w:t>Roboty budowlane w zakresie budowy wodociągów i rurociągów do odprowadzania ścieków</w:t>
      </w:r>
    </w:p>
    <w:p w:rsidR="00DD217D" w:rsidRPr="00434704" w:rsidRDefault="00DD217D" w:rsidP="00DD217D">
      <w:pPr>
        <w:autoSpaceDE w:val="0"/>
        <w:autoSpaceDN w:val="0"/>
        <w:adjustRightInd w:val="0"/>
        <w:spacing w:after="0" w:line="360" w:lineRule="auto"/>
        <w:rPr>
          <w:rFonts w:ascii="Times New Roman" w:eastAsiaTheme="minorHAnsi" w:hAnsi="Times New Roman"/>
          <w:sz w:val="24"/>
          <w:szCs w:val="24"/>
        </w:rPr>
      </w:pPr>
      <w:r w:rsidRPr="00434704">
        <w:rPr>
          <w:rFonts w:ascii="Times New Roman" w:eastAsiaTheme="minorHAnsi" w:hAnsi="Times New Roman"/>
          <w:sz w:val="24"/>
          <w:szCs w:val="24"/>
        </w:rPr>
        <w:t xml:space="preserve">45232440-8 </w:t>
      </w:r>
      <w:r w:rsidRPr="00434704">
        <w:rPr>
          <w:rFonts w:ascii="Times New Roman" w:eastAsiaTheme="minorHAnsi" w:hAnsi="Times New Roman"/>
          <w:sz w:val="24"/>
          <w:szCs w:val="24"/>
        </w:rPr>
        <w:tab/>
        <w:t>Roboty budowlane w zakresie budowy rurociągów do odprowadzania ścieków</w:t>
      </w:r>
    </w:p>
    <w:p w:rsidR="00DD217D" w:rsidRPr="00434704" w:rsidRDefault="00DD217D" w:rsidP="00DD217D">
      <w:pPr>
        <w:autoSpaceDE w:val="0"/>
        <w:autoSpaceDN w:val="0"/>
        <w:adjustRightInd w:val="0"/>
        <w:spacing w:after="0" w:line="360" w:lineRule="auto"/>
        <w:rPr>
          <w:rFonts w:ascii="Times New Roman" w:eastAsiaTheme="minorHAnsi" w:hAnsi="Times New Roman"/>
          <w:sz w:val="24"/>
          <w:szCs w:val="24"/>
        </w:rPr>
      </w:pPr>
      <w:r w:rsidRPr="00434704">
        <w:rPr>
          <w:rFonts w:ascii="Times New Roman" w:eastAsiaTheme="minorHAnsi" w:hAnsi="Times New Roman"/>
          <w:sz w:val="24"/>
          <w:szCs w:val="24"/>
        </w:rPr>
        <w:t xml:space="preserve">45232423-3 </w:t>
      </w:r>
      <w:r w:rsidRPr="00434704">
        <w:rPr>
          <w:rFonts w:ascii="Times New Roman" w:eastAsiaTheme="minorHAnsi" w:hAnsi="Times New Roman"/>
          <w:sz w:val="24"/>
          <w:szCs w:val="24"/>
        </w:rPr>
        <w:tab/>
        <w:t>Roboty budowlane w zakresie przepompowni ścieków</w:t>
      </w:r>
    </w:p>
    <w:p w:rsidR="00DD217D" w:rsidRPr="00434704" w:rsidRDefault="00DD217D" w:rsidP="00DD217D">
      <w:pPr>
        <w:spacing w:line="360" w:lineRule="auto"/>
        <w:contextualSpacing/>
        <w:jc w:val="both"/>
        <w:rPr>
          <w:rFonts w:ascii="Times New Roman" w:hAnsi="Times New Roman"/>
          <w:sz w:val="24"/>
          <w:szCs w:val="24"/>
        </w:rPr>
      </w:pPr>
      <w:r w:rsidRPr="00434704">
        <w:rPr>
          <w:rFonts w:ascii="Times New Roman" w:eastAsiaTheme="minorHAnsi" w:hAnsi="Times New Roman"/>
          <w:sz w:val="24"/>
          <w:szCs w:val="24"/>
        </w:rPr>
        <w:t xml:space="preserve">45231400-9 </w:t>
      </w:r>
      <w:r w:rsidRPr="00434704">
        <w:rPr>
          <w:rFonts w:ascii="Times New Roman" w:eastAsiaTheme="minorHAnsi" w:hAnsi="Times New Roman"/>
          <w:sz w:val="24"/>
          <w:szCs w:val="24"/>
        </w:rPr>
        <w:tab/>
        <w:t>Roboty budowlane w zakresie budowy linii energetycznych</w:t>
      </w:r>
    </w:p>
    <w:p w:rsidR="00DD217D" w:rsidRPr="00434704" w:rsidRDefault="00DD217D" w:rsidP="00DD217D">
      <w:pPr>
        <w:spacing w:line="360" w:lineRule="auto"/>
        <w:contextualSpacing/>
        <w:jc w:val="both"/>
        <w:rPr>
          <w:rFonts w:ascii="Times New Roman" w:hAnsi="Times New Roman"/>
          <w:sz w:val="24"/>
          <w:szCs w:val="24"/>
        </w:rPr>
      </w:pPr>
    </w:p>
    <w:p w:rsidR="00920468" w:rsidRPr="00434704" w:rsidRDefault="00920468" w:rsidP="00EE25A8">
      <w:pPr>
        <w:numPr>
          <w:ilvl w:val="0"/>
          <w:numId w:val="4"/>
        </w:numPr>
        <w:spacing w:line="360" w:lineRule="auto"/>
        <w:ind w:left="426"/>
        <w:contextualSpacing/>
        <w:jc w:val="both"/>
        <w:rPr>
          <w:rFonts w:ascii="Times New Roman" w:hAnsi="Times New Roman"/>
          <w:sz w:val="24"/>
          <w:szCs w:val="24"/>
        </w:rPr>
      </w:pPr>
      <w:r w:rsidRPr="00434704">
        <w:rPr>
          <w:rFonts w:ascii="Times New Roman" w:hAnsi="Times New Roman"/>
          <w:sz w:val="24"/>
          <w:szCs w:val="24"/>
        </w:rPr>
        <w:t>Jednostka organizacyjna wyznaczona do realizacji zadania:</w:t>
      </w:r>
    </w:p>
    <w:p w:rsidR="00920468" w:rsidRPr="00434704" w:rsidRDefault="00920468" w:rsidP="00920468">
      <w:pPr>
        <w:spacing w:line="360" w:lineRule="auto"/>
        <w:ind w:left="720" w:hanging="294"/>
        <w:contextualSpacing/>
        <w:jc w:val="both"/>
        <w:rPr>
          <w:rFonts w:ascii="Times New Roman" w:hAnsi="Times New Roman"/>
          <w:sz w:val="24"/>
          <w:szCs w:val="24"/>
        </w:rPr>
      </w:pPr>
      <w:r w:rsidRPr="00434704">
        <w:rPr>
          <w:rFonts w:ascii="Times New Roman" w:hAnsi="Times New Roman"/>
          <w:sz w:val="24"/>
          <w:szCs w:val="24"/>
        </w:rPr>
        <w:t xml:space="preserve">Gminny Zakład Gospodarki Komunalnej </w:t>
      </w:r>
    </w:p>
    <w:p w:rsidR="00920468" w:rsidRPr="00434704" w:rsidRDefault="00920468" w:rsidP="00920468">
      <w:pPr>
        <w:spacing w:line="360" w:lineRule="auto"/>
        <w:ind w:left="720" w:hanging="294"/>
        <w:contextualSpacing/>
        <w:jc w:val="both"/>
        <w:rPr>
          <w:rFonts w:ascii="Times New Roman" w:hAnsi="Times New Roman"/>
          <w:sz w:val="24"/>
          <w:szCs w:val="24"/>
        </w:rPr>
      </w:pPr>
      <w:r w:rsidRPr="00434704">
        <w:rPr>
          <w:rFonts w:ascii="Times New Roman" w:hAnsi="Times New Roman"/>
          <w:sz w:val="24"/>
          <w:szCs w:val="24"/>
        </w:rPr>
        <w:t>w Mińsku Mazowieckim</w:t>
      </w:r>
    </w:p>
    <w:p w:rsidR="008240A9" w:rsidRPr="00434704" w:rsidRDefault="008240A9" w:rsidP="008240A9">
      <w:pPr>
        <w:spacing w:line="360" w:lineRule="auto"/>
        <w:ind w:left="720" w:hanging="294"/>
        <w:contextualSpacing/>
        <w:jc w:val="both"/>
        <w:rPr>
          <w:rFonts w:ascii="Times New Roman" w:hAnsi="Times New Roman"/>
          <w:sz w:val="24"/>
          <w:szCs w:val="24"/>
        </w:rPr>
      </w:pPr>
      <w:r w:rsidRPr="00434704">
        <w:rPr>
          <w:rFonts w:ascii="Times New Roman" w:hAnsi="Times New Roman"/>
          <w:sz w:val="24"/>
          <w:szCs w:val="24"/>
        </w:rPr>
        <w:t>ul. J. Chełmońskiego 14</w:t>
      </w:r>
    </w:p>
    <w:p w:rsidR="00920468" w:rsidRPr="00434704" w:rsidRDefault="00DD217D" w:rsidP="00A60618">
      <w:pPr>
        <w:pStyle w:val="Akapitzlist"/>
        <w:numPr>
          <w:ilvl w:val="1"/>
          <w:numId w:val="47"/>
        </w:numPr>
        <w:spacing w:line="360" w:lineRule="auto"/>
        <w:jc w:val="both"/>
        <w:rPr>
          <w:rFonts w:ascii="Times New Roman" w:hAnsi="Times New Roman"/>
          <w:sz w:val="24"/>
          <w:szCs w:val="24"/>
        </w:rPr>
      </w:pPr>
      <w:r w:rsidRPr="00434704">
        <w:rPr>
          <w:rFonts w:ascii="Times New Roman" w:hAnsi="Times New Roman"/>
          <w:sz w:val="24"/>
          <w:szCs w:val="24"/>
        </w:rPr>
        <w:t>M</w:t>
      </w:r>
      <w:r w:rsidR="008240A9" w:rsidRPr="00434704">
        <w:rPr>
          <w:rFonts w:ascii="Times New Roman" w:hAnsi="Times New Roman"/>
          <w:sz w:val="24"/>
          <w:szCs w:val="24"/>
        </w:rPr>
        <w:t>ińsk</w:t>
      </w:r>
      <w:r w:rsidR="00920468" w:rsidRPr="00434704">
        <w:rPr>
          <w:rFonts w:ascii="Times New Roman" w:hAnsi="Times New Roman"/>
          <w:sz w:val="24"/>
          <w:szCs w:val="24"/>
        </w:rPr>
        <w:t xml:space="preserve"> Mazowiecki </w:t>
      </w:r>
    </w:p>
    <w:p w:rsidR="00DD217D" w:rsidRPr="00434704" w:rsidRDefault="00C50E2C" w:rsidP="00DD217D">
      <w:pPr>
        <w:numPr>
          <w:ilvl w:val="0"/>
          <w:numId w:val="4"/>
        </w:numPr>
        <w:spacing w:line="360" w:lineRule="auto"/>
        <w:ind w:left="426"/>
        <w:contextualSpacing/>
        <w:jc w:val="both"/>
        <w:rPr>
          <w:rFonts w:ascii="Times New Roman" w:hAnsi="Times New Roman"/>
          <w:sz w:val="24"/>
          <w:szCs w:val="24"/>
        </w:rPr>
      </w:pPr>
      <w:r w:rsidRPr="00434704">
        <w:rPr>
          <w:rFonts w:ascii="Times New Roman" w:hAnsi="Times New Roman"/>
          <w:sz w:val="24"/>
          <w:szCs w:val="24"/>
        </w:rPr>
        <w:t xml:space="preserve">Przedmiotem zamówienia </w:t>
      </w:r>
      <w:r w:rsidR="00B15BF5" w:rsidRPr="00434704">
        <w:rPr>
          <w:rFonts w:ascii="Times New Roman" w:hAnsi="Times New Roman"/>
          <w:sz w:val="24"/>
          <w:szCs w:val="24"/>
        </w:rPr>
        <w:t xml:space="preserve">są roboty budowlane polegające na budowie sieci </w:t>
      </w:r>
      <w:r w:rsidR="00920468" w:rsidRPr="00434704">
        <w:rPr>
          <w:rFonts w:ascii="Times New Roman" w:hAnsi="Times New Roman"/>
          <w:sz w:val="24"/>
          <w:szCs w:val="24"/>
        </w:rPr>
        <w:t>kanalizacji sanitarnej w miejscowości Nowe Osiny</w:t>
      </w:r>
      <w:r w:rsidR="00042B6D" w:rsidRPr="00434704">
        <w:rPr>
          <w:rFonts w:ascii="Times New Roman" w:hAnsi="Times New Roman"/>
          <w:sz w:val="24"/>
          <w:szCs w:val="24"/>
        </w:rPr>
        <w:t xml:space="preserve"> i Osiny</w:t>
      </w:r>
      <w:r w:rsidR="00920468" w:rsidRPr="00434704">
        <w:rPr>
          <w:rFonts w:ascii="Times New Roman" w:hAnsi="Times New Roman"/>
          <w:sz w:val="24"/>
          <w:szCs w:val="24"/>
        </w:rPr>
        <w:t xml:space="preserve"> gmina Mińsk Mazowiecki</w:t>
      </w:r>
      <w:r w:rsidR="00042B6D" w:rsidRPr="00434704">
        <w:rPr>
          <w:rFonts w:ascii="Times New Roman" w:hAnsi="Times New Roman"/>
          <w:sz w:val="24"/>
          <w:szCs w:val="24"/>
        </w:rPr>
        <w:t xml:space="preserve">. Zadanie </w:t>
      </w:r>
      <w:r w:rsidR="00DD217D" w:rsidRPr="00434704">
        <w:rPr>
          <w:rFonts w:ascii="Times New Roman" w:hAnsi="Times New Roman"/>
          <w:sz w:val="24"/>
          <w:szCs w:val="24"/>
        </w:rPr>
        <w:t>obejmuje wykonanie</w:t>
      </w:r>
      <w:r w:rsidR="008240A9" w:rsidRPr="00434704">
        <w:rPr>
          <w:rFonts w:ascii="Times New Roman" w:eastAsiaTheme="minorHAnsi" w:hAnsi="Times New Roman"/>
          <w:sz w:val="24"/>
          <w:szCs w:val="24"/>
        </w:rPr>
        <w:t xml:space="preserve"> kanalizacji sanitarnej </w:t>
      </w:r>
      <w:r w:rsidR="00DD217D" w:rsidRPr="00434704">
        <w:rPr>
          <w:rFonts w:ascii="Times New Roman" w:eastAsiaTheme="minorHAnsi" w:hAnsi="Times New Roman"/>
          <w:sz w:val="24"/>
          <w:szCs w:val="24"/>
        </w:rPr>
        <w:t xml:space="preserve">w </w:t>
      </w:r>
      <w:r w:rsidR="00042B6D" w:rsidRPr="00434704">
        <w:rPr>
          <w:rFonts w:ascii="Times New Roman" w:hAnsi="Times New Roman"/>
          <w:sz w:val="24"/>
          <w:szCs w:val="24"/>
        </w:rPr>
        <w:t xml:space="preserve">podziale na dwie odrębne części zgodnie z </w:t>
      </w:r>
      <w:r w:rsidR="00042B6D" w:rsidRPr="00434704">
        <w:rPr>
          <w:rFonts w:ascii="Times New Roman" w:hAnsi="Times New Roman"/>
          <w:sz w:val="24"/>
          <w:szCs w:val="24"/>
        </w:rPr>
        <w:lastRenderedPageBreak/>
        <w:t>załączonymi przedmiarami robót (pomocniczymi) o</w:t>
      </w:r>
      <w:r w:rsidR="008240A9" w:rsidRPr="00434704">
        <w:rPr>
          <w:rFonts w:ascii="Times New Roman" w:hAnsi="Times New Roman"/>
          <w:sz w:val="24"/>
          <w:szCs w:val="24"/>
        </w:rPr>
        <w:t>raz dokumentacjami technicznymi oraz</w:t>
      </w:r>
      <w:r w:rsidR="00042B6D" w:rsidRPr="00434704">
        <w:rPr>
          <w:rFonts w:ascii="Times New Roman" w:hAnsi="Times New Roman"/>
          <w:sz w:val="24"/>
          <w:szCs w:val="24"/>
        </w:rPr>
        <w:t xml:space="preserve"> STWIORB:</w:t>
      </w:r>
    </w:p>
    <w:p w:rsidR="00DD217D" w:rsidRPr="00434704" w:rsidRDefault="008240A9" w:rsidP="00DD217D">
      <w:pPr>
        <w:numPr>
          <w:ilvl w:val="1"/>
          <w:numId w:val="4"/>
        </w:numPr>
        <w:spacing w:line="360" w:lineRule="auto"/>
        <w:contextualSpacing/>
        <w:jc w:val="both"/>
        <w:rPr>
          <w:rFonts w:ascii="Times New Roman" w:hAnsi="Times New Roman"/>
          <w:sz w:val="24"/>
          <w:szCs w:val="24"/>
        </w:rPr>
      </w:pPr>
      <w:r w:rsidRPr="00434704">
        <w:rPr>
          <w:rFonts w:ascii="Times New Roman" w:hAnsi="Times New Roman"/>
          <w:b/>
          <w:i/>
          <w:sz w:val="24"/>
          <w:szCs w:val="24"/>
        </w:rPr>
        <w:t>Budowa sieci kanalizacji sanitarnej w miejscowości Nowe Osiny i Osiny</w:t>
      </w:r>
    </w:p>
    <w:p w:rsidR="00042B6D" w:rsidRPr="00434704" w:rsidRDefault="008240A9" w:rsidP="00DD217D">
      <w:pPr>
        <w:numPr>
          <w:ilvl w:val="1"/>
          <w:numId w:val="4"/>
        </w:numPr>
        <w:spacing w:line="360" w:lineRule="auto"/>
        <w:contextualSpacing/>
        <w:jc w:val="both"/>
        <w:rPr>
          <w:rFonts w:ascii="Times New Roman" w:hAnsi="Times New Roman"/>
          <w:sz w:val="24"/>
          <w:szCs w:val="24"/>
        </w:rPr>
      </w:pPr>
      <w:r w:rsidRPr="00434704">
        <w:rPr>
          <w:rFonts w:ascii="Times New Roman" w:hAnsi="Times New Roman"/>
          <w:b/>
          <w:i/>
          <w:sz w:val="24"/>
          <w:szCs w:val="24"/>
        </w:rPr>
        <w:t xml:space="preserve">Budowa </w:t>
      </w:r>
      <w:r w:rsidR="008A090A" w:rsidRPr="00434704">
        <w:rPr>
          <w:rFonts w:ascii="Times New Roman" w:hAnsi="Times New Roman"/>
          <w:b/>
          <w:i/>
          <w:sz w:val="24"/>
          <w:szCs w:val="24"/>
        </w:rPr>
        <w:t xml:space="preserve">przyłączy </w:t>
      </w:r>
      <w:r w:rsidR="008A090A" w:rsidRPr="00434704">
        <w:rPr>
          <w:rFonts w:ascii="Times New Roman" w:eastAsiaTheme="minorHAnsi" w:hAnsi="Times New Roman"/>
          <w:b/>
          <w:i/>
          <w:sz w:val="24"/>
          <w:szCs w:val="24"/>
        </w:rPr>
        <w:t>kanalizacyjnych</w:t>
      </w:r>
      <w:r w:rsidRPr="00434704">
        <w:rPr>
          <w:rFonts w:ascii="Times New Roman" w:eastAsiaTheme="minorHAnsi" w:hAnsi="Times New Roman"/>
          <w:b/>
          <w:i/>
          <w:sz w:val="24"/>
          <w:szCs w:val="24"/>
        </w:rPr>
        <w:t xml:space="preserve"> sanitarnej w miejscowości Nowe Osiny i Osiny</w:t>
      </w:r>
    </w:p>
    <w:p w:rsidR="00DD217D" w:rsidRPr="00434704" w:rsidRDefault="007D4299" w:rsidP="00DD217D">
      <w:pPr>
        <w:pStyle w:val="Akapitzlist"/>
        <w:numPr>
          <w:ilvl w:val="0"/>
          <w:numId w:val="4"/>
        </w:numPr>
        <w:spacing w:line="360" w:lineRule="auto"/>
        <w:jc w:val="both"/>
        <w:rPr>
          <w:rFonts w:ascii="Times New Roman" w:hAnsi="Times New Roman"/>
          <w:b/>
          <w:sz w:val="24"/>
          <w:szCs w:val="24"/>
          <w:u w:val="single"/>
        </w:rPr>
      </w:pPr>
      <w:r w:rsidRPr="00434704">
        <w:rPr>
          <w:rFonts w:ascii="Times New Roman" w:hAnsi="Times New Roman"/>
          <w:b/>
          <w:sz w:val="24"/>
          <w:szCs w:val="24"/>
          <w:u w:val="single"/>
        </w:rPr>
        <w:t>Szczegółowy opis części:</w:t>
      </w:r>
    </w:p>
    <w:p w:rsidR="007D4299" w:rsidRPr="00434704" w:rsidRDefault="007D4299" w:rsidP="00DD217D">
      <w:pPr>
        <w:pStyle w:val="Akapitzlist"/>
        <w:spacing w:line="360" w:lineRule="auto"/>
        <w:jc w:val="both"/>
        <w:rPr>
          <w:rFonts w:ascii="Times New Roman" w:hAnsi="Times New Roman"/>
          <w:b/>
          <w:sz w:val="24"/>
          <w:szCs w:val="24"/>
          <w:u w:val="single"/>
        </w:rPr>
      </w:pPr>
      <w:r w:rsidRPr="00434704">
        <w:rPr>
          <w:rFonts w:ascii="Times New Roman" w:hAnsi="Times New Roman"/>
          <w:b/>
          <w:sz w:val="24"/>
          <w:szCs w:val="24"/>
        </w:rPr>
        <w:t>CZĘŚĆ A:</w:t>
      </w:r>
      <w:r w:rsidRPr="00434704">
        <w:rPr>
          <w:rFonts w:ascii="Times New Roman" w:hAnsi="Times New Roman"/>
          <w:sz w:val="24"/>
          <w:szCs w:val="24"/>
        </w:rPr>
        <w:t xml:space="preserve"> </w:t>
      </w:r>
      <w:r w:rsidRPr="00434704">
        <w:rPr>
          <w:rFonts w:ascii="Times New Roman" w:hAnsi="Times New Roman"/>
          <w:b/>
          <w:i/>
          <w:sz w:val="24"/>
          <w:szCs w:val="24"/>
        </w:rPr>
        <w:t>Budowa sieci kanalizacji sanitarnej w miejscowości Nowe Osiny i Osiny</w:t>
      </w:r>
    </w:p>
    <w:p w:rsidR="00487176" w:rsidRPr="00434704" w:rsidRDefault="00042B6D" w:rsidP="00487176">
      <w:pPr>
        <w:pStyle w:val="Akapitzlist"/>
        <w:spacing w:line="360" w:lineRule="auto"/>
        <w:ind w:left="1080"/>
        <w:jc w:val="both"/>
        <w:rPr>
          <w:rFonts w:ascii="Times New Roman" w:eastAsiaTheme="minorHAnsi" w:hAnsi="Times New Roman"/>
          <w:sz w:val="24"/>
          <w:szCs w:val="24"/>
        </w:rPr>
      </w:pPr>
      <w:r w:rsidRPr="00434704">
        <w:rPr>
          <w:rFonts w:ascii="Times New Roman" w:eastAsiaTheme="minorHAnsi" w:hAnsi="Times New Roman"/>
          <w:sz w:val="24"/>
          <w:szCs w:val="24"/>
        </w:rPr>
        <w:t xml:space="preserve">Przedmiotem inwestycji jest budowa sieci kanalizacji sanitarnej z </w:t>
      </w:r>
      <w:proofErr w:type="spellStart"/>
      <w:r w:rsidRPr="00434704">
        <w:rPr>
          <w:rFonts w:ascii="Times New Roman" w:eastAsiaTheme="minorHAnsi" w:hAnsi="Times New Roman"/>
          <w:sz w:val="24"/>
          <w:szCs w:val="24"/>
        </w:rPr>
        <w:t>odgałęzieniami</w:t>
      </w:r>
      <w:proofErr w:type="spellEnd"/>
      <w:r w:rsidRPr="00434704">
        <w:rPr>
          <w:rFonts w:ascii="Times New Roman" w:eastAsiaTheme="minorHAnsi" w:hAnsi="Times New Roman"/>
          <w:sz w:val="24"/>
          <w:szCs w:val="24"/>
        </w:rPr>
        <w:t xml:space="preserve"> bocznymi w miejscowości Nowe Osiny i Osiny gmina</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Mińsk Mazowiecki. Zakres inwestycji obejmuje technologię budowy rurociągów sieci kanalizacji sanitarnej oraz linii kablowych zalicznikowych</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NN do sieciowej przepompowni ścieków.</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Na terenie objętym przedsięwzięciem występuje zabudowa mieszkaniowa jednorodzinna oraz zabudowa zagrodowa. Infrastrukturę komunikacyjną</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stanowią drogi publiczne gminne o nawierzchni gruntowej utwardzonej oraz nawierzchni gruntowej ulepszonej tłuczniem</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(ulice: Piękna, Olszowa, Ogrodowa, Wierzbowa, Leśna) oraz drogi dojazdowe prywatne. W pasach drogowych występuje sieć energetyczna,</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telekomunikacyjna oraz sieć wodociągowa.</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Projektowana sieć kanalizacji sanitarnej zlokalizowana zostanie w pasach drogowych dróg gminnych oraz w nielicznych przypadkach na</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działkach prywatnych w miejscach nieużytkowanych rolniczo. Zabudowa rurociągów wykonana zostanie metodą wykopu otwartego z rozebraniem</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i ponownym odtworzeniem istniejących ulepszeń dróg i nawierzchni.</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Po wykonaniu robót teren należy przywrócić do stanu pierwotnego. Nawierzchnię drogi utwardzić kamieniem naturalnym. Zniszczone</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przydrożne rowy odwadniające odbudować.</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Występujące warunki gruntowe należy zaliczyć do prostych warunków gruntowych. Obiekt zaliczony do kategorii geotechnicznej pierwszej.</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W badanym podłożu stwierdzono występowanie wód gruntowych na głębokości 1,2 m p.p.t., w postaci zwierciadła napiętego.</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W związku z powyższym wszystkie prace należy prowadzić przy jednoczesnym prowadzeniu odwodnienia powierzchniowego oraz</w:t>
      </w:r>
      <w:r w:rsidR="007D429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wgłębnego za pomocą igłofiltrów. </w:t>
      </w:r>
    </w:p>
    <w:p w:rsidR="00487176" w:rsidRPr="00434704" w:rsidRDefault="00487176" w:rsidP="00487176">
      <w:pPr>
        <w:pStyle w:val="Akapitzlist"/>
        <w:spacing w:line="360" w:lineRule="auto"/>
        <w:ind w:left="1080"/>
        <w:jc w:val="both"/>
        <w:rPr>
          <w:rFonts w:ascii="Times New Roman" w:eastAsiaTheme="minorHAnsi" w:hAnsi="Times New Roman"/>
          <w:sz w:val="24"/>
          <w:szCs w:val="24"/>
        </w:rPr>
      </w:pPr>
    </w:p>
    <w:p w:rsidR="00DD217D" w:rsidRPr="00434704" w:rsidRDefault="00042B6D" w:rsidP="00DD217D">
      <w:pPr>
        <w:pStyle w:val="Akapitzlist"/>
        <w:spacing w:line="360" w:lineRule="auto"/>
        <w:ind w:left="1080"/>
        <w:jc w:val="both"/>
        <w:rPr>
          <w:rFonts w:ascii="Times New Roman" w:eastAsiaTheme="minorHAnsi" w:hAnsi="Times New Roman"/>
          <w:sz w:val="24"/>
          <w:szCs w:val="24"/>
        </w:rPr>
      </w:pPr>
      <w:r w:rsidRPr="00434704">
        <w:rPr>
          <w:rFonts w:ascii="Times New Roman" w:eastAsiaTheme="minorHAnsi" w:hAnsi="Times New Roman"/>
          <w:sz w:val="24"/>
          <w:szCs w:val="24"/>
        </w:rPr>
        <w:lastRenderedPageBreak/>
        <w:t>Sieć kanalizacji sanitarnej grawitacyjnej wykonać z rur PCV SN8 ze ścianką litą o średnicy fi200 mm. Rury PCV łączone na kielichach z</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uszczelką gumową - typu </w:t>
      </w:r>
      <w:r w:rsidR="00487176" w:rsidRPr="00434704">
        <w:rPr>
          <w:rFonts w:ascii="Times New Roman" w:eastAsiaTheme="minorHAnsi" w:hAnsi="Times New Roman"/>
          <w:sz w:val="24"/>
          <w:szCs w:val="24"/>
        </w:rPr>
        <w:t>lock</w:t>
      </w:r>
      <w:r w:rsidRPr="00434704">
        <w:rPr>
          <w:rFonts w:ascii="Times New Roman" w:eastAsiaTheme="minorHAnsi" w:hAnsi="Times New Roman"/>
          <w:sz w:val="24"/>
          <w:szCs w:val="24"/>
        </w:rPr>
        <w:t>. Uzbrojenie sieci stanowią studnie betonowe fi1200 mm oraz studnie PCV fi425 mm. Studnie zlokalizowane</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w pasach drogowych należy przykryć włazem żeliwnym o nośności 40 T. Odgałęzienia boczne kanalizacji sanitarnej projektuje się</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z rur PCV SN8 ze ścianką litą o średnicy fi160 mm i fi200 mm z uszczelką typu </w:t>
      </w:r>
      <w:r w:rsidR="00487176" w:rsidRPr="00434704">
        <w:rPr>
          <w:rFonts w:ascii="Times New Roman" w:eastAsiaTheme="minorHAnsi" w:hAnsi="Times New Roman"/>
          <w:sz w:val="24"/>
          <w:szCs w:val="24"/>
        </w:rPr>
        <w:t>lock</w:t>
      </w:r>
      <w:r w:rsidRPr="00434704">
        <w:rPr>
          <w:rFonts w:ascii="Times New Roman" w:eastAsiaTheme="minorHAnsi" w:hAnsi="Times New Roman"/>
          <w:sz w:val="24"/>
          <w:szCs w:val="24"/>
        </w:rPr>
        <w:t>. Studnie na przyłączach jako inspekcyjne fi425</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mm. Studnie przykryte pokrywą żeliwną A15 opartą na stożku betonowym.</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W układzie sieci należy wykonać jedną przepompownię sieciową ścieków. Przepompownia w </w:t>
      </w:r>
      <w:r w:rsidR="00487176" w:rsidRPr="00434704">
        <w:rPr>
          <w:rFonts w:ascii="Times New Roman" w:eastAsiaTheme="minorHAnsi" w:hAnsi="Times New Roman"/>
          <w:sz w:val="24"/>
          <w:szCs w:val="24"/>
        </w:rPr>
        <w:t>formie zbiornika 1500/5030 mm (</w:t>
      </w:r>
      <w:r w:rsidRPr="00434704">
        <w:rPr>
          <w:rFonts w:ascii="Times New Roman" w:eastAsiaTheme="minorHAnsi" w:hAnsi="Times New Roman"/>
          <w:sz w:val="24"/>
          <w:szCs w:val="24"/>
        </w:rPr>
        <w:t>średnica</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wew./wys.). Zbiornik przejezdny z kręgów betonowych z betonu B45, fi1500 mm ze skośną wkładką denną o nachyleniu 1:3 z żywic</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poliestrowych w celu zabezpieczenia przed zaleganie osadów.</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Rurociąg tłoczny projektuje się z rur PE SDR17 z zewnętrzną warstwą RC. Średnica rurociągu tłocznego </w:t>
      </w:r>
      <w:proofErr w:type="spellStart"/>
      <w:r w:rsidRPr="00434704">
        <w:rPr>
          <w:rFonts w:ascii="Times New Roman" w:eastAsiaTheme="minorHAnsi" w:hAnsi="Times New Roman"/>
          <w:sz w:val="24"/>
          <w:szCs w:val="24"/>
        </w:rPr>
        <w:t>dzxg</w:t>
      </w:r>
      <w:proofErr w:type="spellEnd"/>
      <w:r w:rsidRPr="00434704">
        <w:rPr>
          <w:rFonts w:ascii="Times New Roman" w:eastAsiaTheme="minorHAnsi" w:hAnsi="Times New Roman"/>
          <w:sz w:val="24"/>
          <w:szCs w:val="24"/>
        </w:rPr>
        <w:t xml:space="preserve"> 90 x 5,4 mm. Włączenie</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sieci tłocznej do kanalizacji grawitacyjnej poprzez studnię rozprężną SR. Studnie rozprężne z kręgów betonowych fi1200 mm z </w:t>
      </w:r>
      <w:proofErr w:type="spellStart"/>
      <w:r w:rsidRPr="00434704">
        <w:rPr>
          <w:rFonts w:ascii="Times New Roman" w:eastAsiaTheme="minorHAnsi" w:hAnsi="Times New Roman"/>
          <w:sz w:val="24"/>
          <w:szCs w:val="24"/>
        </w:rPr>
        <w:t>podwłazowym</w:t>
      </w:r>
      <w:proofErr w:type="spellEnd"/>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filtrem </w:t>
      </w:r>
      <w:proofErr w:type="spellStart"/>
      <w:r w:rsidRPr="00434704">
        <w:rPr>
          <w:rFonts w:ascii="Times New Roman" w:eastAsiaTheme="minorHAnsi" w:hAnsi="Times New Roman"/>
          <w:sz w:val="24"/>
          <w:szCs w:val="24"/>
        </w:rPr>
        <w:t>przeciwodorowym</w:t>
      </w:r>
      <w:proofErr w:type="spellEnd"/>
      <w:r w:rsidRPr="00434704">
        <w:rPr>
          <w:rFonts w:ascii="Times New Roman" w:eastAsiaTheme="minorHAnsi" w:hAnsi="Times New Roman"/>
          <w:sz w:val="24"/>
          <w:szCs w:val="24"/>
        </w:rPr>
        <w:t>. Na rurociągu tłocznym w studniach betonowych fi1200 mm R1, R2, należy zamontować rewizje do</w:t>
      </w:r>
      <w:r w:rsidR="00487176"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kontroli drożności rurociągu.</w:t>
      </w:r>
    </w:p>
    <w:p w:rsidR="00487176" w:rsidRPr="00434704" w:rsidRDefault="00487176" w:rsidP="00DD217D">
      <w:pPr>
        <w:spacing w:line="360" w:lineRule="auto"/>
        <w:ind w:firstLine="708"/>
        <w:jc w:val="both"/>
        <w:rPr>
          <w:rFonts w:ascii="Times New Roman" w:eastAsiaTheme="minorHAnsi" w:hAnsi="Times New Roman"/>
          <w:sz w:val="24"/>
          <w:szCs w:val="24"/>
        </w:rPr>
      </w:pPr>
      <w:r w:rsidRPr="00434704">
        <w:rPr>
          <w:rFonts w:ascii="Times New Roman" w:hAnsi="Times New Roman"/>
          <w:b/>
          <w:sz w:val="24"/>
          <w:szCs w:val="24"/>
        </w:rPr>
        <w:t xml:space="preserve">CZĘŚĆ B: </w:t>
      </w:r>
      <w:r w:rsidRPr="00434704">
        <w:rPr>
          <w:rFonts w:ascii="Times New Roman" w:hAnsi="Times New Roman"/>
          <w:b/>
          <w:i/>
          <w:sz w:val="24"/>
          <w:szCs w:val="24"/>
        </w:rPr>
        <w:t xml:space="preserve">Budowa </w:t>
      </w:r>
      <w:r w:rsidR="008A090A" w:rsidRPr="00434704">
        <w:rPr>
          <w:rFonts w:ascii="Times New Roman" w:hAnsi="Times New Roman"/>
          <w:b/>
          <w:i/>
          <w:sz w:val="24"/>
          <w:szCs w:val="24"/>
        </w:rPr>
        <w:t>przyłączy</w:t>
      </w:r>
      <w:r w:rsidRPr="00434704">
        <w:rPr>
          <w:rFonts w:ascii="Times New Roman" w:hAnsi="Times New Roman"/>
          <w:b/>
          <w:i/>
          <w:sz w:val="24"/>
          <w:szCs w:val="24"/>
        </w:rPr>
        <w:t xml:space="preserve"> </w:t>
      </w:r>
      <w:r w:rsidR="008A090A" w:rsidRPr="00434704">
        <w:rPr>
          <w:rFonts w:ascii="Times New Roman" w:eastAsiaTheme="minorHAnsi" w:hAnsi="Times New Roman"/>
          <w:b/>
          <w:i/>
          <w:sz w:val="24"/>
          <w:szCs w:val="24"/>
        </w:rPr>
        <w:t>kanalizacyjnych</w:t>
      </w:r>
      <w:r w:rsidRPr="00434704">
        <w:rPr>
          <w:rFonts w:ascii="Times New Roman" w:eastAsiaTheme="minorHAnsi" w:hAnsi="Times New Roman"/>
          <w:b/>
          <w:i/>
          <w:sz w:val="24"/>
          <w:szCs w:val="24"/>
        </w:rPr>
        <w:t xml:space="preserve"> w miejscowości Nowe Osiny i Osiny</w:t>
      </w:r>
    </w:p>
    <w:p w:rsidR="003C6E89" w:rsidRPr="00434704" w:rsidRDefault="00487176" w:rsidP="00DD217D">
      <w:pPr>
        <w:pStyle w:val="Akapitzlist"/>
        <w:spacing w:line="360" w:lineRule="auto"/>
        <w:ind w:left="1080"/>
        <w:jc w:val="both"/>
        <w:rPr>
          <w:rFonts w:ascii="Times New Roman" w:eastAsiaTheme="minorHAnsi" w:hAnsi="Times New Roman"/>
          <w:sz w:val="24"/>
          <w:szCs w:val="24"/>
        </w:rPr>
      </w:pPr>
      <w:r w:rsidRPr="00434704">
        <w:rPr>
          <w:rFonts w:ascii="Times New Roman" w:eastAsiaTheme="minorHAnsi" w:hAnsi="Times New Roman"/>
          <w:sz w:val="24"/>
          <w:szCs w:val="24"/>
        </w:rPr>
        <w:t>Przedmiotem inwestycji są roboty sanitarne przy budowie przyłączy kanalizacji sanitarnej wraz z odtworzeniem do stanu pierwotnego,</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pełną obsługa geodezyjna (wytyczenie i inwentaryzacja powykonawcza), płukanie, próby szczelności i kamerowanie kanałów.</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Przedmiotem </w:t>
      </w:r>
      <w:r w:rsidR="003C6E89" w:rsidRPr="00434704">
        <w:rPr>
          <w:rFonts w:ascii="Times New Roman" w:eastAsiaTheme="minorHAnsi" w:hAnsi="Times New Roman"/>
          <w:sz w:val="24"/>
          <w:szCs w:val="24"/>
        </w:rPr>
        <w:t>tej części</w:t>
      </w:r>
      <w:r w:rsidRPr="00434704">
        <w:rPr>
          <w:rFonts w:ascii="Times New Roman" w:eastAsiaTheme="minorHAnsi" w:hAnsi="Times New Roman"/>
          <w:sz w:val="24"/>
          <w:szCs w:val="24"/>
        </w:rPr>
        <w:t xml:space="preserve"> jest budowa przyłączy kanalizacji sanitarnej w miejscowości Nowe Osiny i Osiny gmina Mińsk Mazowiecki. Zakres</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inwestycji obejmuje technologię budowy rurociągów p</w:t>
      </w:r>
      <w:r w:rsidR="003C6E89" w:rsidRPr="00434704">
        <w:rPr>
          <w:rFonts w:ascii="Times New Roman" w:eastAsiaTheme="minorHAnsi" w:hAnsi="Times New Roman"/>
          <w:sz w:val="24"/>
          <w:szCs w:val="24"/>
        </w:rPr>
        <w:t xml:space="preserve">rzyłączy kanalizacji sanitarnej na odcinku od </w:t>
      </w:r>
      <w:proofErr w:type="spellStart"/>
      <w:r w:rsidR="003C6E89" w:rsidRPr="00434704">
        <w:rPr>
          <w:rFonts w:ascii="Times New Roman" w:eastAsiaTheme="minorHAnsi" w:hAnsi="Times New Roman"/>
          <w:sz w:val="24"/>
          <w:szCs w:val="24"/>
        </w:rPr>
        <w:t>odgałezienia</w:t>
      </w:r>
      <w:proofErr w:type="spellEnd"/>
      <w:r w:rsidR="003C6E89" w:rsidRPr="00434704">
        <w:rPr>
          <w:rFonts w:ascii="Times New Roman" w:eastAsiaTheme="minorHAnsi" w:hAnsi="Times New Roman"/>
          <w:sz w:val="24"/>
          <w:szCs w:val="24"/>
        </w:rPr>
        <w:t xml:space="preserve"> bocznego zakończonego w pasie drogowym ul. Piękna, Olszowa, Ogrodowa, Wierzbowa, Leśna na terenie posesji prywatnych zakończone studniami rewizyjnymi na terenie posesji </w:t>
      </w:r>
      <w:r w:rsidRPr="00434704">
        <w:rPr>
          <w:rFonts w:ascii="Times New Roman" w:eastAsiaTheme="minorHAnsi" w:hAnsi="Times New Roman"/>
          <w:sz w:val="24"/>
          <w:szCs w:val="24"/>
        </w:rPr>
        <w:t>Zabudowa rurociągów wykonana zostanie metodą wykopu otwartego z rozebraniem i ponownym odtworzeniem istniejących ulepszeń</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dróg</w:t>
      </w:r>
      <w:r w:rsidR="003C6E89" w:rsidRPr="00434704">
        <w:rPr>
          <w:rFonts w:ascii="Times New Roman" w:eastAsiaTheme="minorHAnsi" w:hAnsi="Times New Roman"/>
          <w:sz w:val="24"/>
          <w:szCs w:val="24"/>
        </w:rPr>
        <w:t>, poboczy, zjazdów oraz posesji prywatnych</w:t>
      </w:r>
      <w:r w:rsidRPr="00434704">
        <w:rPr>
          <w:rFonts w:ascii="Times New Roman" w:eastAsiaTheme="minorHAnsi" w:hAnsi="Times New Roman"/>
          <w:sz w:val="24"/>
          <w:szCs w:val="24"/>
        </w:rPr>
        <w:t>.</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Po wykonaniu robót teren należy przywrócić do stanu pierwotnego. Nawierzchnię drogi utwardzić kamieniem naturalnym. Zniszczone</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 xml:space="preserve">przydrożne </w:t>
      </w:r>
      <w:r w:rsidRPr="00434704">
        <w:rPr>
          <w:rFonts w:ascii="Times New Roman" w:eastAsiaTheme="minorHAnsi" w:hAnsi="Times New Roman"/>
          <w:sz w:val="24"/>
          <w:szCs w:val="24"/>
        </w:rPr>
        <w:lastRenderedPageBreak/>
        <w:t>rowy odwadniające odbudować.</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Uzbrojenie stanowią studnie betonowe fi1200 mm oraz studnie PCV</w:t>
      </w:r>
      <w:r w:rsidR="003C6E89" w:rsidRPr="00434704">
        <w:rPr>
          <w:rFonts w:ascii="Times New Roman" w:eastAsiaTheme="minorHAnsi" w:hAnsi="Times New Roman"/>
          <w:sz w:val="24"/>
          <w:szCs w:val="24"/>
        </w:rPr>
        <w:t xml:space="preserve"> </w:t>
      </w:r>
      <w:r w:rsidRPr="00434704">
        <w:rPr>
          <w:rFonts w:ascii="Times New Roman" w:eastAsiaTheme="minorHAnsi" w:hAnsi="Times New Roman"/>
          <w:sz w:val="24"/>
          <w:szCs w:val="24"/>
        </w:rPr>
        <w:t>fi425 mm. Przyłącza kanalizacji sanitarnej projektuje się z rur PCV SN8 ze ścianką litą o średnicy fi160 mm i fi200 mm z uszczelką typu</w:t>
      </w:r>
      <w:r w:rsidR="003C6E89" w:rsidRPr="00434704">
        <w:rPr>
          <w:rFonts w:ascii="Times New Roman" w:eastAsiaTheme="minorHAnsi" w:hAnsi="Times New Roman"/>
          <w:sz w:val="24"/>
          <w:szCs w:val="24"/>
        </w:rPr>
        <w:t xml:space="preserve"> lock</w:t>
      </w:r>
      <w:r w:rsidRPr="00434704">
        <w:rPr>
          <w:rFonts w:ascii="Times New Roman" w:eastAsiaTheme="minorHAnsi" w:hAnsi="Times New Roman"/>
          <w:sz w:val="24"/>
          <w:szCs w:val="24"/>
        </w:rPr>
        <w:t>. Studnie na przyłączach jako inspekcyjne fi425 mm. Studnie przykryte pokrywą żeliwną A15 opartą na stożku betonowym.</w:t>
      </w:r>
    </w:p>
    <w:p w:rsidR="00BA078B" w:rsidRPr="00434704" w:rsidRDefault="00BA078B" w:rsidP="00EE25A8">
      <w:pPr>
        <w:pStyle w:val="Akapitzlist"/>
        <w:numPr>
          <w:ilvl w:val="0"/>
          <w:numId w:val="4"/>
        </w:numPr>
        <w:spacing w:line="360" w:lineRule="auto"/>
        <w:jc w:val="both"/>
        <w:rPr>
          <w:rFonts w:ascii="Times New Roman" w:hAnsi="Times New Roman"/>
          <w:sz w:val="24"/>
          <w:szCs w:val="24"/>
        </w:rPr>
      </w:pPr>
      <w:r w:rsidRPr="00434704">
        <w:rPr>
          <w:rFonts w:ascii="Times New Roman" w:hAnsi="Times New Roman"/>
          <w:sz w:val="24"/>
          <w:szCs w:val="24"/>
        </w:rPr>
        <w:t xml:space="preserve">W ramach zamówienia Wykonawca będzie zobowiązany do wykonania kompleksowych prac związanych z budową kanalizacji sanitarnej w miejscowości Nowe Osiny i Osiny </w:t>
      </w:r>
    </w:p>
    <w:p w:rsidR="008A090A" w:rsidRPr="008353BD" w:rsidRDefault="008A090A" w:rsidP="00EE25A8">
      <w:pPr>
        <w:pStyle w:val="Akapitzlist"/>
        <w:numPr>
          <w:ilvl w:val="0"/>
          <w:numId w:val="4"/>
        </w:numPr>
        <w:spacing w:line="360" w:lineRule="auto"/>
        <w:jc w:val="both"/>
        <w:rPr>
          <w:rFonts w:ascii="Times New Roman" w:hAnsi="Times New Roman"/>
          <w:b/>
          <w:color w:val="000000" w:themeColor="text1"/>
          <w:sz w:val="24"/>
          <w:szCs w:val="24"/>
        </w:rPr>
      </w:pPr>
      <w:r w:rsidRPr="008353BD">
        <w:rPr>
          <w:rFonts w:ascii="Times New Roman" w:hAnsi="Times New Roman"/>
          <w:b/>
          <w:color w:val="000000" w:themeColor="text1"/>
          <w:sz w:val="24"/>
          <w:szCs w:val="24"/>
          <w:u w:val="single"/>
        </w:rPr>
        <w:t>UWAGA:</w:t>
      </w:r>
      <w:r w:rsidRPr="008353BD">
        <w:rPr>
          <w:rFonts w:ascii="Times New Roman" w:hAnsi="Times New Roman"/>
          <w:b/>
          <w:color w:val="000000" w:themeColor="text1"/>
          <w:sz w:val="24"/>
          <w:szCs w:val="24"/>
        </w:rPr>
        <w:t xml:space="preserve"> Zamieszczone przedmiary robót </w:t>
      </w:r>
      <w:r w:rsidR="00E37FBC" w:rsidRPr="008353BD">
        <w:rPr>
          <w:rFonts w:ascii="Times New Roman" w:hAnsi="Times New Roman"/>
          <w:b/>
          <w:color w:val="000000" w:themeColor="text1"/>
          <w:sz w:val="24"/>
          <w:szCs w:val="24"/>
        </w:rPr>
        <w:t>mają</w:t>
      </w:r>
      <w:r w:rsidR="00FB7075" w:rsidRPr="008353BD">
        <w:rPr>
          <w:rFonts w:ascii="Times New Roman" w:hAnsi="Times New Roman"/>
          <w:b/>
          <w:color w:val="000000" w:themeColor="text1"/>
          <w:sz w:val="24"/>
          <w:szCs w:val="24"/>
        </w:rPr>
        <w:t xml:space="preserve"> charakter wyłącznie pomocniczy</w:t>
      </w:r>
      <w:r w:rsidR="00E37FBC" w:rsidRPr="008353BD">
        <w:rPr>
          <w:rFonts w:ascii="Times New Roman" w:hAnsi="Times New Roman"/>
          <w:b/>
          <w:color w:val="000000" w:themeColor="text1"/>
          <w:sz w:val="24"/>
          <w:szCs w:val="24"/>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w:t>
      </w:r>
      <w:r w:rsidR="00E37509" w:rsidRPr="008353BD">
        <w:rPr>
          <w:rFonts w:ascii="Times New Roman" w:hAnsi="Times New Roman"/>
          <w:b/>
          <w:color w:val="000000" w:themeColor="text1"/>
          <w:sz w:val="24"/>
          <w:szCs w:val="24"/>
        </w:rPr>
        <w:t>lokalnej w terenie przed złożeniem</w:t>
      </w:r>
      <w:r w:rsidR="00E37FBC" w:rsidRPr="008353BD">
        <w:rPr>
          <w:rFonts w:ascii="Times New Roman" w:hAnsi="Times New Roman"/>
          <w:b/>
          <w:color w:val="000000" w:themeColor="text1"/>
          <w:sz w:val="24"/>
          <w:szCs w:val="24"/>
        </w:rPr>
        <w:t xml:space="preserve"> ofert</w:t>
      </w:r>
      <w:r w:rsidR="00E37509" w:rsidRPr="008353BD">
        <w:rPr>
          <w:rFonts w:ascii="Times New Roman" w:hAnsi="Times New Roman"/>
          <w:b/>
          <w:color w:val="000000" w:themeColor="text1"/>
          <w:sz w:val="24"/>
          <w:szCs w:val="24"/>
        </w:rPr>
        <w:t>y cenowej</w:t>
      </w:r>
      <w:r w:rsidR="00E37FBC" w:rsidRPr="008353BD">
        <w:rPr>
          <w:rFonts w:ascii="Times New Roman" w:hAnsi="Times New Roman"/>
          <w:b/>
          <w:color w:val="000000" w:themeColor="text1"/>
          <w:sz w:val="24"/>
          <w:szCs w:val="24"/>
        </w:rPr>
        <w:t xml:space="preserve">. </w:t>
      </w:r>
    </w:p>
    <w:p w:rsidR="00BA078B" w:rsidRPr="00434704" w:rsidRDefault="00BA078B" w:rsidP="00EE25A8">
      <w:pPr>
        <w:pStyle w:val="Akapitzlist"/>
        <w:numPr>
          <w:ilvl w:val="0"/>
          <w:numId w:val="4"/>
        </w:numPr>
        <w:spacing w:line="360" w:lineRule="auto"/>
        <w:jc w:val="both"/>
        <w:rPr>
          <w:rFonts w:ascii="Times New Roman" w:hAnsi="Times New Roman"/>
          <w:sz w:val="24"/>
          <w:szCs w:val="24"/>
        </w:rPr>
      </w:pPr>
      <w:r w:rsidRPr="00434704">
        <w:rPr>
          <w:rFonts w:ascii="Times New Roman" w:hAnsi="Times New Roman"/>
          <w:sz w:val="24"/>
          <w:szCs w:val="24"/>
        </w:rPr>
        <w:t>Zakres robót przy wykonywaniu kanalizacji obejmuje:</w:t>
      </w:r>
    </w:p>
    <w:p w:rsidR="00BA078B" w:rsidRPr="00434704" w:rsidRDefault="00BA078B" w:rsidP="00EE25A8">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pacing w:val="2"/>
          <w:sz w:val="24"/>
          <w:szCs w:val="24"/>
        </w:rPr>
        <w:t>oznakowania i zabezpieczenia miejsca robót w</w:t>
      </w:r>
      <w:r w:rsidRPr="00434704">
        <w:rPr>
          <w:rFonts w:ascii="Times New Roman" w:hAnsi="Times New Roman"/>
          <w:iCs/>
          <w:spacing w:val="1"/>
          <w:sz w:val="24"/>
          <w:szCs w:val="24"/>
        </w:rPr>
        <w:t xml:space="preserve"> porozumieniu z Inwestorem,</w:t>
      </w:r>
      <w:r w:rsidRPr="00434704">
        <w:rPr>
          <w:rFonts w:ascii="Times New Roman" w:hAnsi="Times New Roman"/>
          <w:spacing w:val="1"/>
          <w:sz w:val="24"/>
          <w:szCs w:val="24"/>
        </w:rPr>
        <w:t xml:space="preserve"> prowadzenie stałej kontroli </w:t>
      </w:r>
      <w:r w:rsidRPr="00434704">
        <w:rPr>
          <w:rFonts w:ascii="Times New Roman" w:hAnsi="Times New Roman"/>
          <w:spacing w:val="-1"/>
          <w:sz w:val="24"/>
          <w:szCs w:val="24"/>
        </w:rPr>
        <w:t xml:space="preserve">wykonanego oznakowania, </w:t>
      </w:r>
      <w:r w:rsidRPr="00434704">
        <w:rPr>
          <w:rFonts w:ascii="Times New Roman" w:hAnsi="Times New Roman"/>
          <w:spacing w:val="3"/>
          <w:sz w:val="24"/>
          <w:szCs w:val="24"/>
        </w:rPr>
        <w:t xml:space="preserve">przywrócenie kompletnego oznakowania </w:t>
      </w:r>
      <w:r w:rsidRPr="00434704">
        <w:rPr>
          <w:rFonts w:ascii="Times New Roman" w:hAnsi="Times New Roman"/>
          <w:spacing w:val="-1"/>
          <w:sz w:val="24"/>
          <w:szCs w:val="24"/>
        </w:rPr>
        <w:t>stałej organizacji ruchu w przypadku demontażu.</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 xml:space="preserve">dostawę materiałów montażowych (wskazanych w dokumentacji technicznej, przedmiarach, STWIORB oraz innych niezbędnych do wykonania sieci kanalizacyjnej wraz z przyłączami), </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 xml:space="preserve">dostawę materiałów zasypowych w tym pospółki do wykonania podsypki, </w:t>
      </w:r>
      <w:proofErr w:type="spellStart"/>
      <w:r w:rsidRPr="00434704">
        <w:rPr>
          <w:rFonts w:ascii="Times New Roman" w:hAnsi="Times New Roman"/>
          <w:sz w:val="24"/>
          <w:szCs w:val="24"/>
        </w:rPr>
        <w:t>obsypki</w:t>
      </w:r>
      <w:proofErr w:type="spellEnd"/>
      <w:r w:rsidRPr="00434704">
        <w:rPr>
          <w:rFonts w:ascii="Times New Roman" w:hAnsi="Times New Roman"/>
          <w:sz w:val="24"/>
          <w:szCs w:val="24"/>
        </w:rPr>
        <w:t xml:space="preserve"> oraz związane z pełną wymianą gruntów spoistych kat. III. </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wykonanie prac przygotowawczych, w tym rozbiórki istniejących nawierzchni, przekopy próbne oraz podwieszenie instalacji obcych,</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wykonanie wykopów wraz z umocnieniem ścian wykopu,</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 xml:space="preserve"> odwodnienie wykopu w przypadku </w:t>
      </w:r>
      <w:r w:rsidRPr="00434704">
        <w:rPr>
          <w:rFonts w:ascii="Times New Roman" w:eastAsia="Times New Roman" w:hAnsi="Times New Roman"/>
          <w:bCs/>
          <w:sz w:val="24"/>
          <w:szCs w:val="24"/>
        </w:rPr>
        <w:t>potrzeby obniżenia zwierciadła wody gruntowej.</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przygotowanie podłoża i fundamentu pod przewody i obiekty na sieci,</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ułożenie przewodów</w:t>
      </w:r>
    </w:p>
    <w:p w:rsidR="00E37509" w:rsidRPr="00434704" w:rsidRDefault="00E37509" w:rsidP="00F36774">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 xml:space="preserve">podłączenie projektowanego kanału do istniejącej sieci kanalizacyjnej w ul. Pięknej </w:t>
      </w:r>
    </w:p>
    <w:p w:rsidR="00F36774" w:rsidRPr="008353BD" w:rsidRDefault="00BA078B" w:rsidP="00BA078B">
      <w:pPr>
        <w:numPr>
          <w:ilvl w:val="0"/>
          <w:numId w:val="3"/>
        </w:numPr>
        <w:autoSpaceDE w:val="0"/>
        <w:autoSpaceDN w:val="0"/>
        <w:adjustRightInd w:val="0"/>
        <w:spacing w:after="0" w:line="360" w:lineRule="auto"/>
        <w:jc w:val="both"/>
        <w:rPr>
          <w:rFonts w:ascii="Times New Roman" w:hAnsi="Times New Roman"/>
          <w:color w:val="000000" w:themeColor="text1"/>
          <w:sz w:val="24"/>
          <w:szCs w:val="24"/>
        </w:rPr>
      </w:pPr>
      <w:r w:rsidRPr="00434704">
        <w:rPr>
          <w:rFonts w:ascii="Times New Roman" w:eastAsiaTheme="minorHAnsi" w:hAnsi="Times New Roman"/>
          <w:sz w:val="24"/>
          <w:szCs w:val="24"/>
        </w:rPr>
        <w:t xml:space="preserve">w drogach i terenach utwardzonych należy stosować pełną wymianę gruntu z odwozem urobku na odległość </w:t>
      </w:r>
      <w:r w:rsidRPr="008353BD">
        <w:rPr>
          <w:rFonts w:ascii="Times New Roman" w:eastAsiaTheme="minorHAnsi" w:hAnsi="Times New Roman"/>
          <w:color w:val="000000" w:themeColor="text1"/>
          <w:sz w:val="24"/>
          <w:szCs w:val="24"/>
        </w:rPr>
        <w:t xml:space="preserve">do 10 km. </w:t>
      </w:r>
    </w:p>
    <w:p w:rsidR="00BA078B" w:rsidRPr="00434704" w:rsidRDefault="00F36774" w:rsidP="00BA078B">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lastRenderedPageBreak/>
        <w:t>w</w:t>
      </w:r>
      <w:r w:rsidR="00BA078B" w:rsidRPr="00434704">
        <w:rPr>
          <w:rFonts w:ascii="Times New Roman" w:eastAsiaTheme="minorHAnsi" w:hAnsi="Times New Roman"/>
          <w:sz w:val="24"/>
          <w:szCs w:val="24"/>
        </w:rPr>
        <w:t>arstwę wierzchnią (utwardzoną nawierzchnię drogową) o grubości 15 cm należy odwieść w miejsce wskazane przez Inwestora.</w:t>
      </w:r>
      <w:r w:rsidR="00596D35" w:rsidRPr="00434704">
        <w:rPr>
          <w:rFonts w:ascii="Times New Roman" w:hAnsi="Times New Roman"/>
          <w:sz w:val="24"/>
          <w:szCs w:val="24"/>
        </w:rPr>
        <w:t xml:space="preserve"> </w:t>
      </w:r>
      <w:r w:rsidR="00BA078B" w:rsidRPr="00434704">
        <w:rPr>
          <w:rFonts w:ascii="Times New Roman" w:eastAsiaTheme="minorHAnsi" w:hAnsi="Times New Roman"/>
          <w:sz w:val="24"/>
          <w:szCs w:val="24"/>
        </w:rPr>
        <w:t>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Is≥0,97 (każda warstwa).</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eastAsiaTheme="minorHAnsi" w:hAnsi="Times New Roman"/>
          <w:sz w:val="24"/>
          <w:szCs w:val="24"/>
        </w:rPr>
        <w:t>wykonanie przewiertów</w:t>
      </w:r>
      <w:r w:rsidR="00082B50" w:rsidRPr="00434704">
        <w:rPr>
          <w:rFonts w:ascii="Times New Roman" w:eastAsiaTheme="minorHAnsi" w:hAnsi="Times New Roman"/>
          <w:sz w:val="24"/>
          <w:szCs w:val="24"/>
        </w:rPr>
        <w:t xml:space="preserve">, zgodnie z dokumentacją techniczną </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zasypanie i zagęszczenie wykopu z demontażem umocnień ścian wykopu,</w:t>
      </w:r>
    </w:p>
    <w:p w:rsidR="00995784" w:rsidRPr="00434704" w:rsidRDefault="00BA078B" w:rsidP="00082B50">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odtworzenie nawierzchni po robotach – stan nawierzchni drogowej oraz posesji prywa</w:t>
      </w:r>
      <w:r w:rsidR="00995784" w:rsidRPr="00434704">
        <w:rPr>
          <w:rFonts w:ascii="Times New Roman" w:hAnsi="Times New Roman"/>
          <w:sz w:val="24"/>
          <w:szCs w:val="24"/>
        </w:rPr>
        <w:t>tnych nie może ulec pogorszeniu w tym odtworzenie rowów, chodników z kostki, zjazdów, itp.</w:t>
      </w:r>
      <w:r w:rsidRPr="00434704">
        <w:rPr>
          <w:rFonts w:ascii="Times New Roman" w:hAnsi="Times New Roman"/>
          <w:sz w:val="24"/>
          <w:szCs w:val="24"/>
        </w:rPr>
        <w:t xml:space="preserve"> </w:t>
      </w:r>
    </w:p>
    <w:p w:rsidR="00082B50" w:rsidRPr="00434704" w:rsidRDefault="00BA078B" w:rsidP="00082B50">
      <w:pPr>
        <w:numPr>
          <w:ilvl w:val="0"/>
          <w:numId w:val="3"/>
        </w:numPr>
        <w:autoSpaceDE w:val="0"/>
        <w:autoSpaceDN w:val="0"/>
        <w:adjustRightInd w:val="0"/>
        <w:spacing w:after="0" w:line="360" w:lineRule="auto"/>
        <w:jc w:val="both"/>
        <w:rPr>
          <w:rFonts w:ascii="Times New Roman" w:hAnsi="Times New Roman"/>
          <w:b/>
          <w:sz w:val="24"/>
          <w:szCs w:val="24"/>
        </w:rPr>
      </w:pPr>
      <w:r w:rsidRPr="00434704">
        <w:rPr>
          <w:rFonts w:ascii="Times New Roman" w:hAnsi="Times New Roman"/>
          <w:b/>
          <w:sz w:val="24"/>
          <w:szCs w:val="24"/>
        </w:rPr>
        <w:t>Technologia odtworzenia nawierzchni drogowej:</w:t>
      </w:r>
    </w:p>
    <w:p w:rsidR="00082B50" w:rsidRPr="00434704" w:rsidRDefault="00082B50" w:rsidP="00082B50">
      <w:pPr>
        <w:numPr>
          <w:ilvl w:val="1"/>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eastAsiaTheme="minorHAnsi" w:hAnsi="Times New Roman"/>
          <w:sz w:val="24"/>
          <w:szCs w:val="24"/>
        </w:rPr>
        <w:t>nawierzchnia z tłucznia kamiennego</w:t>
      </w:r>
      <w:r w:rsidRPr="00434704">
        <w:rPr>
          <w:rFonts w:ascii="Times New Roman" w:hAnsi="Times New Roman"/>
          <w:sz w:val="24"/>
          <w:szCs w:val="24"/>
        </w:rPr>
        <w:t xml:space="preserve"> </w:t>
      </w:r>
      <w:r w:rsidRPr="00434704">
        <w:rPr>
          <w:rFonts w:ascii="Times New Roman" w:eastAsiaTheme="minorHAnsi" w:hAnsi="Times New Roman"/>
          <w:sz w:val="24"/>
          <w:szCs w:val="24"/>
        </w:rPr>
        <w:t>- warstwa dolna z tłucznia - grub. po zagęszczeniu 10 cm</w:t>
      </w:r>
    </w:p>
    <w:p w:rsidR="00082B50" w:rsidRPr="00434704" w:rsidRDefault="00082B50" w:rsidP="00995784">
      <w:pPr>
        <w:numPr>
          <w:ilvl w:val="1"/>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eastAsiaTheme="minorHAnsi" w:hAnsi="Times New Roman"/>
          <w:sz w:val="24"/>
          <w:szCs w:val="24"/>
        </w:rPr>
        <w:t>nawierzchnia z tłucznia kamiennego</w:t>
      </w:r>
      <w:r w:rsidRPr="00434704">
        <w:rPr>
          <w:rFonts w:ascii="Times New Roman" w:hAnsi="Times New Roman"/>
          <w:sz w:val="24"/>
          <w:szCs w:val="24"/>
        </w:rPr>
        <w:t xml:space="preserve"> </w:t>
      </w:r>
      <w:r w:rsidRPr="00434704">
        <w:rPr>
          <w:rFonts w:ascii="Times New Roman" w:eastAsiaTheme="minorHAnsi" w:hAnsi="Times New Roman"/>
          <w:sz w:val="24"/>
          <w:szCs w:val="24"/>
        </w:rPr>
        <w:t>- warstwa górna z tłucznia - grub. po zagęszczeniu 7 cm</w:t>
      </w:r>
    </w:p>
    <w:p w:rsidR="00BA078B" w:rsidRPr="00434704" w:rsidRDefault="00BA078B" w:rsidP="00EE25A8">
      <w:pPr>
        <w:numPr>
          <w:ilvl w:val="0"/>
          <w:numId w:val="3"/>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 xml:space="preserve">przeprowadzenie pomiarów i badań wymaganych w dokumentacji projektowej oraz specyfikacji technicznej, w tym: </w:t>
      </w:r>
      <w:r w:rsidR="00995784" w:rsidRPr="00434704">
        <w:rPr>
          <w:rFonts w:ascii="Times New Roman" w:hAnsi="Times New Roman"/>
          <w:sz w:val="24"/>
          <w:szCs w:val="24"/>
        </w:rPr>
        <w:t xml:space="preserve">płukanie </w:t>
      </w:r>
      <w:proofErr w:type="spellStart"/>
      <w:r w:rsidR="00995784" w:rsidRPr="00434704">
        <w:rPr>
          <w:rFonts w:ascii="Times New Roman" w:hAnsi="Times New Roman"/>
          <w:sz w:val="24"/>
          <w:szCs w:val="24"/>
        </w:rPr>
        <w:t>kanłów</w:t>
      </w:r>
      <w:proofErr w:type="spellEnd"/>
      <w:r w:rsidR="00995784" w:rsidRPr="00434704">
        <w:rPr>
          <w:rFonts w:ascii="Times New Roman" w:hAnsi="Times New Roman"/>
          <w:sz w:val="24"/>
          <w:szCs w:val="24"/>
        </w:rPr>
        <w:t xml:space="preserve">, inspekcja telewizyjna kanałów rurowych, </w:t>
      </w:r>
      <w:r w:rsidRPr="00434704">
        <w:rPr>
          <w:rFonts w:ascii="Times New Roman" w:hAnsi="Times New Roman"/>
          <w:sz w:val="24"/>
          <w:szCs w:val="24"/>
        </w:rPr>
        <w:t>próba</w:t>
      </w:r>
      <w:r w:rsidR="00995784" w:rsidRPr="00434704">
        <w:rPr>
          <w:rFonts w:ascii="Times New Roman" w:hAnsi="Times New Roman"/>
          <w:sz w:val="24"/>
          <w:szCs w:val="24"/>
        </w:rPr>
        <w:t xml:space="preserve"> wodna</w:t>
      </w:r>
      <w:r w:rsidRPr="00434704">
        <w:rPr>
          <w:rFonts w:ascii="Times New Roman" w:hAnsi="Times New Roman"/>
          <w:sz w:val="24"/>
          <w:szCs w:val="24"/>
        </w:rPr>
        <w:t xml:space="preserve"> szczelności sieci </w:t>
      </w:r>
      <w:r w:rsidR="00995784" w:rsidRPr="00434704">
        <w:rPr>
          <w:rFonts w:ascii="Times New Roman" w:hAnsi="Times New Roman"/>
          <w:sz w:val="24"/>
          <w:szCs w:val="24"/>
        </w:rPr>
        <w:t xml:space="preserve">kanalizacyjnej o śr. nominalnej 200 mm oraz z rur typu PE, PEHD o śr. do 110 mm (próba ciśnieniowa) </w:t>
      </w:r>
      <w:r w:rsidRPr="00434704">
        <w:rPr>
          <w:rFonts w:ascii="Times New Roman" w:hAnsi="Times New Roman"/>
          <w:sz w:val="24"/>
          <w:szCs w:val="24"/>
        </w:rPr>
        <w:t xml:space="preserve">, </w:t>
      </w:r>
    </w:p>
    <w:p w:rsidR="00C36F9C" w:rsidRPr="00434704" w:rsidRDefault="00BA078B" w:rsidP="00DD217D">
      <w:pPr>
        <w:numPr>
          <w:ilvl w:val="0"/>
          <w:numId w:val="3"/>
        </w:numPr>
        <w:autoSpaceDE w:val="0"/>
        <w:autoSpaceDN w:val="0"/>
        <w:adjustRightInd w:val="0"/>
        <w:spacing w:after="0" w:line="360" w:lineRule="auto"/>
        <w:rPr>
          <w:rFonts w:ascii="Times New Roman" w:hAnsi="Times New Roman"/>
          <w:sz w:val="24"/>
          <w:szCs w:val="24"/>
        </w:rPr>
      </w:pPr>
      <w:r w:rsidRPr="00434704">
        <w:rPr>
          <w:rFonts w:ascii="Times New Roman" w:hAnsi="Times New Roman"/>
          <w:sz w:val="24"/>
          <w:szCs w:val="24"/>
        </w:rPr>
        <w:t>pełna obsługa geodezyjna zadania (wytyczenie, inwentaryzacja powykonawcza).</w:t>
      </w:r>
    </w:p>
    <w:p w:rsidR="00BA078B" w:rsidRPr="00434704" w:rsidRDefault="00BA078B" w:rsidP="00C36F9C">
      <w:pPr>
        <w:pStyle w:val="Akapitzlist"/>
        <w:numPr>
          <w:ilvl w:val="0"/>
          <w:numId w:val="4"/>
        </w:numPr>
        <w:autoSpaceDE w:val="0"/>
        <w:spacing w:line="360" w:lineRule="auto"/>
        <w:ind w:left="426"/>
        <w:jc w:val="both"/>
        <w:rPr>
          <w:rFonts w:ascii="Times New Roman" w:hAnsi="Times New Roman"/>
          <w:sz w:val="24"/>
          <w:szCs w:val="24"/>
        </w:rPr>
      </w:pPr>
      <w:r w:rsidRPr="00434704">
        <w:rPr>
          <w:rFonts w:ascii="Times New Roman" w:hAnsi="Times New Roman"/>
          <w:sz w:val="24"/>
          <w:szCs w:val="24"/>
        </w:rPr>
        <w:t xml:space="preserve">Szczegółowy zakres robót opisany został w zapytaniu, projekcie budowlanym, specyfikacji technicznej wykonania i odbioru robót budowlanych, stanowiących podstawę do kalkulacji ceny ofertowej. </w:t>
      </w:r>
    </w:p>
    <w:p w:rsidR="00BA078B" w:rsidRPr="00434704" w:rsidRDefault="00BA078B" w:rsidP="00C36F9C">
      <w:pPr>
        <w:numPr>
          <w:ilvl w:val="0"/>
          <w:numId w:val="4"/>
        </w:numPr>
        <w:autoSpaceDE w:val="0"/>
        <w:spacing w:line="360" w:lineRule="auto"/>
        <w:ind w:left="426"/>
        <w:contextualSpacing/>
        <w:jc w:val="both"/>
        <w:rPr>
          <w:rFonts w:ascii="Times New Roman" w:hAnsi="Times New Roman"/>
          <w:sz w:val="24"/>
          <w:szCs w:val="24"/>
        </w:rPr>
      </w:pPr>
      <w:r w:rsidRPr="00434704">
        <w:rPr>
          <w:rFonts w:ascii="Times New Roman" w:hAnsi="Times New Roman"/>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BA078B" w:rsidRPr="00434704" w:rsidRDefault="00BA078B" w:rsidP="00C36F9C">
      <w:pPr>
        <w:numPr>
          <w:ilvl w:val="0"/>
          <w:numId w:val="4"/>
        </w:numPr>
        <w:autoSpaceDE w:val="0"/>
        <w:spacing w:line="360" w:lineRule="auto"/>
        <w:ind w:left="284" w:hanging="284"/>
        <w:contextualSpacing/>
        <w:jc w:val="both"/>
        <w:rPr>
          <w:rFonts w:ascii="Times New Roman" w:hAnsi="Times New Roman"/>
          <w:sz w:val="24"/>
          <w:szCs w:val="24"/>
          <w:u w:val="single"/>
        </w:rPr>
      </w:pPr>
      <w:r w:rsidRPr="00434704">
        <w:rPr>
          <w:rFonts w:ascii="Times New Roman" w:hAnsi="Times New Roman"/>
          <w:sz w:val="24"/>
          <w:szCs w:val="24"/>
          <w:u w:val="single"/>
        </w:rPr>
        <w:t>Ponadto Wykonawca w ramach zamówienia publicznego jest zobowiązany do:</w:t>
      </w:r>
    </w:p>
    <w:p w:rsidR="00BA078B" w:rsidRPr="00434704" w:rsidRDefault="00BA078B" w:rsidP="00EE25A8">
      <w:pPr>
        <w:numPr>
          <w:ilvl w:val="0"/>
          <w:numId w:val="2"/>
        </w:numPr>
        <w:autoSpaceDE w:val="0"/>
        <w:spacing w:after="0" w:line="360" w:lineRule="auto"/>
        <w:jc w:val="both"/>
        <w:rPr>
          <w:rFonts w:ascii="Times New Roman" w:hAnsi="Times New Roman"/>
          <w:sz w:val="24"/>
          <w:szCs w:val="24"/>
        </w:rPr>
      </w:pPr>
      <w:r w:rsidRPr="00434704">
        <w:rPr>
          <w:rFonts w:ascii="Times New Roman" w:hAnsi="Times New Roman"/>
          <w:sz w:val="24"/>
          <w:szCs w:val="24"/>
        </w:rPr>
        <w:lastRenderedPageBreak/>
        <w:t>Wykonania niezbędnych robót tymczasowych i towarzyszących koniecznych do zrealizowania robót podstawowych i osiągnięcia zakładanego celu jak i osiągnięcia zakładanych efektów i rezultatów umowy</w:t>
      </w:r>
    </w:p>
    <w:p w:rsidR="00BA078B" w:rsidRPr="00434704" w:rsidRDefault="00BA078B" w:rsidP="00EE25A8">
      <w:pPr>
        <w:numPr>
          <w:ilvl w:val="0"/>
          <w:numId w:val="2"/>
        </w:numPr>
        <w:autoSpaceDE w:val="0"/>
        <w:spacing w:after="0" w:line="360" w:lineRule="auto"/>
        <w:jc w:val="both"/>
        <w:rPr>
          <w:rFonts w:ascii="Times New Roman" w:hAnsi="Times New Roman"/>
          <w:sz w:val="24"/>
          <w:szCs w:val="24"/>
        </w:rPr>
      </w:pPr>
      <w:r w:rsidRPr="00434704">
        <w:rPr>
          <w:rFonts w:ascii="Times New Roman" w:hAnsi="Times New Roman"/>
          <w:sz w:val="24"/>
          <w:szCs w:val="24"/>
        </w:rPr>
        <w:t>Wykonania wszelkich niezbędnych opracowań koniecznych do uzyskania przez Zamawiającego pozwolenia na użytkowanie</w:t>
      </w:r>
    </w:p>
    <w:p w:rsidR="00BA078B" w:rsidRPr="00434704" w:rsidRDefault="00BA078B" w:rsidP="00EE25A8">
      <w:pPr>
        <w:numPr>
          <w:ilvl w:val="0"/>
          <w:numId w:val="2"/>
        </w:numPr>
        <w:autoSpaceDE w:val="0"/>
        <w:spacing w:after="0" w:line="360" w:lineRule="auto"/>
        <w:jc w:val="both"/>
        <w:rPr>
          <w:rFonts w:ascii="Times New Roman" w:hAnsi="Times New Roman"/>
          <w:sz w:val="24"/>
          <w:szCs w:val="24"/>
        </w:rPr>
      </w:pPr>
      <w:r w:rsidRPr="00434704">
        <w:rPr>
          <w:rFonts w:ascii="Times New Roman" w:hAnsi="Times New Roman"/>
          <w:sz w:val="24"/>
          <w:szCs w:val="24"/>
        </w:rPr>
        <w:t>Wykonania wszelkich koniecznych badań, rozruchów, analiz, prób, testów, itp., niezbędnych przy realizacji przedmiotu zamówienia i/lub wymaganych przez Zamawiającego i Inspektora Nadzoru Inwestorskiego</w:t>
      </w:r>
    </w:p>
    <w:p w:rsidR="00BA078B" w:rsidRPr="00434704" w:rsidRDefault="00BA078B" w:rsidP="00EE25A8">
      <w:pPr>
        <w:numPr>
          <w:ilvl w:val="0"/>
          <w:numId w:val="2"/>
        </w:numPr>
        <w:autoSpaceDE w:val="0"/>
        <w:spacing w:after="0" w:line="360" w:lineRule="auto"/>
        <w:jc w:val="both"/>
        <w:rPr>
          <w:rFonts w:ascii="Times New Roman" w:hAnsi="Times New Roman"/>
          <w:sz w:val="24"/>
          <w:szCs w:val="24"/>
        </w:rPr>
      </w:pPr>
      <w:r w:rsidRPr="00434704">
        <w:rPr>
          <w:rFonts w:ascii="Times New Roman" w:hAnsi="Times New Roman"/>
          <w:sz w:val="24"/>
          <w:szCs w:val="24"/>
        </w:rPr>
        <w:t xml:space="preserve">Wypełnianie wszelkich zaleceń, zapisów, robót, zobowiązań w tym nałożonych na Zamawiającego, a wynikających z warunków technicznych, decyzji, pozwoleń, uzgodnień, opinii i innych dokumentów </w:t>
      </w:r>
      <w:proofErr w:type="spellStart"/>
      <w:r w:rsidRPr="00434704">
        <w:rPr>
          <w:rFonts w:ascii="Times New Roman" w:hAnsi="Times New Roman"/>
          <w:sz w:val="24"/>
          <w:szCs w:val="24"/>
        </w:rPr>
        <w:t>formalno</w:t>
      </w:r>
      <w:proofErr w:type="spellEnd"/>
      <w:r w:rsidRPr="00434704">
        <w:rPr>
          <w:rFonts w:ascii="Times New Roman" w:hAnsi="Times New Roman"/>
          <w:sz w:val="24"/>
          <w:szCs w:val="24"/>
        </w:rPr>
        <w:t xml:space="preserve"> – prawnych stanowiących załącznik do projektów budowlanych i przekazywanych przez Zamawiającego na etapie realizacji</w:t>
      </w:r>
    </w:p>
    <w:p w:rsidR="00BA078B" w:rsidRPr="00434704" w:rsidRDefault="00BA078B" w:rsidP="00EE25A8">
      <w:pPr>
        <w:numPr>
          <w:ilvl w:val="0"/>
          <w:numId w:val="2"/>
        </w:numPr>
        <w:autoSpaceDE w:val="0"/>
        <w:spacing w:after="0" w:line="360" w:lineRule="auto"/>
        <w:jc w:val="both"/>
        <w:rPr>
          <w:rFonts w:ascii="Times New Roman" w:hAnsi="Times New Roman"/>
          <w:sz w:val="24"/>
          <w:szCs w:val="24"/>
        </w:rPr>
      </w:pPr>
      <w:r w:rsidRPr="00434704">
        <w:rPr>
          <w:rFonts w:ascii="Times New Roman" w:hAnsi="Times New Roman"/>
          <w:sz w:val="24"/>
          <w:szCs w:val="24"/>
        </w:rPr>
        <w:t>Uaktualnienia dokumentów formalno-prawnych, w przypadku utraty przez te dokumenty ważności lub uzyskania brakujących dokumentów koniecznych do realizacji i ukończenia robót – w przypadku takiej konieczności</w:t>
      </w:r>
    </w:p>
    <w:p w:rsidR="00BA078B" w:rsidRPr="00434704" w:rsidRDefault="00BA078B" w:rsidP="00EE25A8">
      <w:pPr>
        <w:numPr>
          <w:ilvl w:val="0"/>
          <w:numId w:val="2"/>
        </w:numPr>
        <w:autoSpaceDE w:val="0"/>
        <w:spacing w:after="0" w:line="360" w:lineRule="auto"/>
        <w:jc w:val="both"/>
        <w:rPr>
          <w:rFonts w:ascii="Times New Roman" w:hAnsi="Times New Roman"/>
          <w:sz w:val="24"/>
          <w:szCs w:val="24"/>
        </w:rPr>
      </w:pPr>
      <w:r w:rsidRPr="00434704">
        <w:rPr>
          <w:rFonts w:ascii="Times New Roman" w:hAnsi="Times New Roman"/>
          <w:sz w:val="24"/>
          <w:szCs w:val="24"/>
        </w:rPr>
        <w:t>Uzyskania w imieniu Zamawiającego wszelkich koniecznych pozwoleń i uzgodnień niezbędnych do realizacji robót</w:t>
      </w:r>
    </w:p>
    <w:p w:rsidR="00BA078B" w:rsidRPr="00434704" w:rsidRDefault="00BA078B" w:rsidP="00C36F9C">
      <w:pPr>
        <w:numPr>
          <w:ilvl w:val="0"/>
          <w:numId w:val="4"/>
        </w:numPr>
        <w:autoSpaceDE w:val="0"/>
        <w:spacing w:line="360" w:lineRule="auto"/>
        <w:ind w:left="284" w:hanging="284"/>
        <w:contextualSpacing/>
        <w:jc w:val="both"/>
        <w:rPr>
          <w:rFonts w:ascii="Times New Roman" w:hAnsi="Times New Roman"/>
          <w:b/>
          <w:sz w:val="24"/>
          <w:szCs w:val="24"/>
        </w:rPr>
      </w:pPr>
      <w:r w:rsidRPr="00434704">
        <w:rPr>
          <w:rFonts w:ascii="Times New Roman" w:hAnsi="Times New Roman"/>
          <w:b/>
          <w:sz w:val="24"/>
          <w:szCs w:val="24"/>
        </w:rPr>
        <w:t>Podstawowe wymagania dotyczące robót:</w:t>
      </w:r>
    </w:p>
    <w:p w:rsidR="00BA078B" w:rsidRPr="00434704" w:rsidRDefault="00BA078B" w:rsidP="00EE25A8">
      <w:pPr>
        <w:numPr>
          <w:ilvl w:val="0"/>
          <w:numId w:val="5"/>
        </w:numPr>
        <w:autoSpaceDE w:val="0"/>
        <w:spacing w:after="0" w:line="360" w:lineRule="auto"/>
        <w:jc w:val="both"/>
        <w:rPr>
          <w:rFonts w:ascii="Times New Roman" w:hAnsi="Times New Roman"/>
          <w:sz w:val="24"/>
          <w:szCs w:val="24"/>
        </w:rPr>
      </w:pPr>
      <w:r w:rsidRPr="00434704">
        <w:rPr>
          <w:rFonts w:ascii="Times New Roman" w:hAnsi="Times New Roman"/>
          <w:sz w:val="24"/>
          <w:szCs w:val="24"/>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BA078B" w:rsidRPr="00434704" w:rsidRDefault="00BA078B" w:rsidP="00EE25A8">
      <w:pPr>
        <w:numPr>
          <w:ilvl w:val="0"/>
          <w:numId w:val="5"/>
        </w:numPr>
        <w:autoSpaceDE w:val="0"/>
        <w:spacing w:after="0" w:line="360" w:lineRule="auto"/>
        <w:contextualSpacing/>
        <w:jc w:val="both"/>
        <w:rPr>
          <w:rFonts w:ascii="Times New Roman" w:hAnsi="Times New Roman"/>
          <w:b/>
          <w:sz w:val="24"/>
          <w:szCs w:val="24"/>
        </w:rPr>
      </w:pPr>
      <w:r w:rsidRPr="00434704">
        <w:rPr>
          <w:rFonts w:ascii="Times New Roman" w:hAnsi="Times New Roman"/>
          <w:sz w:val="24"/>
          <w:szCs w:val="24"/>
        </w:rPr>
        <w:t xml:space="preserve">Wykonawca jest odpowiedzialny za jakość wykonanych robót, bezpieczeństwo wszelkich czynności na terenie budowy, metody użyte przy budowie oraz za ich zgodność z Dokumentacją Projektową, STWIORB i poleceniami Inspektora Nadzoru. </w:t>
      </w:r>
    </w:p>
    <w:p w:rsidR="00BA078B" w:rsidRPr="00434704" w:rsidRDefault="00BA078B" w:rsidP="00EE25A8">
      <w:pPr>
        <w:numPr>
          <w:ilvl w:val="0"/>
          <w:numId w:val="5"/>
        </w:numPr>
        <w:autoSpaceDE w:val="0"/>
        <w:spacing w:after="0" w:line="360" w:lineRule="auto"/>
        <w:contextualSpacing/>
        <w:jc w:val="both"/>
        <w:rPr>
          <w:rFonts w:ascii="Times New Roman" w:hAnsi="Times New Roman"/>
          <w:b/>
          <w:sz w:val="24"/>
          <w:szCs w:val="24"/>
        </w:rPr>
      </w:pPr>
      <w:r w:rsidRPr="00434704">
        <w:rPr>
          <w:rFonts w:ascii="Times New Roman" w:hAnsi="Times New Roman"/>
          <w:sz w:val="24"/>
          <w:szCs w:val="24"/>
        </w:rPr>
        <w:t xml:space="preserve">Szczegółowy zakres praw i obowiązków związanych z realizacją zamówienia określa wzór umowy stanowiący </w:t>
      </w:r>
      <w:r w:rsidRPr="008353BD">
        <w:rPr>
          <w:rFonts w:ascii="Times New Roman" w:hAnsi="Times New Roman"/>
          <w:b/>
          <w:color w:val="000000" w:themeColor="text1"/>
          <w:sz w:val="24"/>
          <w:szCs w:val="24"/>
        </w:rPr>
        <w:t>załącznik nr 4</w:t>
      </w:r>
      <w:r w:rsidRPr="008353BD">
        <w:rPr>
          <w:rFonts w:ascii="Times New Roman" w:hAnsi="Times New Roman"/>
          <w:color w:val="000000" w:themeColor="text1"/>
          <w:sz w:val="24"/>
          <w:szCs w:val="24"/>
        </w:rPr>
        <w:t xml:space="preserve"> </w:t>
      </w:r>
      <w:r w:rsidRPr="00434704">
        <w:rPr>
          <w:rFonts w:ascii="Times New Roman" w:hAnsi="Times New Roman"/>
          <w:sz w:val="24"/>
          <w:szCs w:val="24"/>
        </w:rPr>
        <w:t>do zapytania ofertowego.</w:t>
      </w:r>
    </w:p>
    <w:p w:rsidR="00BA078B" w:rsidRPr="00434704" w:rsidRDefault="00BA078B" w:rsidP="00EE25A8">
      <w:pPr>
        <w:numPr>
          <w:ilvl w:val="0"/>
          <w:numId w:val="5"/>
        </w:numPr>
        <w:spacing w:after="0" w:line="360" w:lineRule="auto"/>
        <w:contextualSpacing/>
        <w:jc w:val="both"/>
        <w:rPr>
          <w:rFonts w:ascii="Times New Roman" w:hAnsi="Times New Roman"/>
          <w:b/>
          <w:sz w:val="24"/>
          <w:szCs w:val="24"/>
        </w:rPr>
      </w:pPr>
      <w:r w:rsidRPr="00434704">
        <w:rPr>
          <w:rFonts w:ascii="Times New Roman" w:hAnsi="Times New Roman"/>
          <w:b/>
          <w:sz w:val="24"/>
          <w:szCs w:val="24"/>
        </w:rPr>
        <w:t>Materiały z odzysku:</w:t>
      </w:r>
    </w:p>
    <w:p w:rsidR="00BA078B" w:rsidRPr="00434704" w:rsidRDefault="00BA078B" w:rsidP="00BA078B">
      <w:pPr>
        <w:spacing w:after="0" w:line="360" w:lineRule="auto"/>
        <w:ind w:left="709"/>
        <w:jc w:val="both"/>
        <w:rPr>
          <w:rFonts w:ascii="Times New Roman" w:hAnsi="Times New Roman"/>
          <w:sz w:val="24"/>
          <w:szCs w:val="24"/>
        </w:rPr>
      </w:pPr>
      <w:r w:rsidRPr="00434704">
        <w:rPr>
          <w:rFonts w:ascii="Times New Roman" w:hAnsi="Times New Roman"/>
          <w:sz w:val="24"/>
          <w:szCs w:val="24"/>
        </w:rPr>
        <w:lastRenderedPageBreak/>
        <w:t>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BA078B" w:rsidRPr="00434704" w:rsidRDefault="00BA078B" w:rsidP="00EE25A8">
      <w:pPr>
        <w:numPr>
          <w:ilvl w:val="0"/>
          <w:numId w:val="5"/>
        </w:numPr>
        <w:autoSpaceDE w:val="0"/>
        <w:spacing w:line="360" w:lineRule="auto"/>
        <w:contextualSpacing/>
        <w:jc w:val="both"/>
        <w:rPr>
          <w:rFonts w:ascii="Times New Roman" w:hAnsi="Times New Roman"/>
          <w:b/>
          <w:sz w:val="24"/>
          <w:szCs w:val="24"/>
        </w:rPr>
      </w:pPr>
      <w:r w:rsidRPr="00434704">
        <w:rPr>
          <w:rFonts w:ascii="Times New Roman" w:hAnsi="Times New Roman"/>
          <w:b/>
          <w:sz w:val="24"/>
          <w:szCs w:val="24"/>
        </w:rPr>
        <w:t>Równoważność materiałów:</w:t>
      </w:r>
    </w:p>
    <w:p w:rsidR="00BA078B" w:rsidRPr="00434704" w:rsidRDefault="00BA078B" w:rsidP="00BA078B">
      <w:pPr>
        <w:spacing w:after="0" w:line="360" w:lineRule="auto"/>
        <w:ind w:left="709"/>
        <w:jc w:val="both"/>
        <w:rPr>
          <w:rFonts w:ascii="Times New Roman" w:eastAsia="Times New Roman" w:hAnsi="Times New Roman"/>
          <w:bCs/>
          <w:sz w:val="24"/>
          <w:szCs w:val="24"/>
          <w:lang w:eastAsia="pl-PL"/>
        </w:rPr>
      </w:pPr>
      <w:r w:rsidRPr="00434704">
        <w:rPr>
          <w:rFonts w:ascii="Times New Roman" w:eastAsia="Times New Roman" w:hAnsi="Times New Roman"/>
          <w:bCs/>
          <w:sz w:val="24"/>
          <w:szCs w:val="24"/>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BA078B" w:rsidRPr="00434704" w:rsidRDefault="00BA078B" w:rsidP="00EE25A8">
      <w:pPr>
        <w:numPr>
          <w:ilvl w:val="0"/>
          <w:numId w:val="5"/>
        </w:numPr>
        <w:spacing w:line="360" w:lineRule="auto"/>
        <w:contextualSpacing/>
        <w:jc w:val="both"/>
        <w:rPr>
          <w:rFonts w:ascii="Times New Roman" w:hAnsi="Times New Roman"/>
          <w:b/>
          <w:sz w:val="24"/>
          <w:szCs w:val="24"/>
        </w:rPr>
      </w:pPr>
      <w:r w:rsidRPr="00434704">
        <w:rPr>
          <w:rFonts w:ascii="Times New Roman" w:hAnsi="Times New Roman"/>
          <w:sz w:val="24"/>
          <w:szCs w:val="24"/>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BA078B" w:rsidRPr="00434704" w:rsidRDefault="00BA078B" w:rsidP="00EE25A8">
      <w:pPr>
        <w:numPr>
          <w:ilvl w:val="0"/>
          <w:numId w:val="5"/>
        </w:numPr>
        <w:spacing w:line="360" w:lineRule="auto"/>
        <w:contextualSpacing/>
        <w:jc w:val="both"/>
        <w:rPr>
          <w:rFonts w:ascii="Times New Roman" w:hAnsi="Times New Roman"/>
          <w:b/>
          <w:sz w:val="24"/>
          <w:szCs w:val="24"/>
        </w:rPr>
      </w:pPr>
      <w:r w:rsidRPr="00434704">
        <w:rPr>
          <w:rFonts w:ascii="Times New Roman" w:hAnsi="Times New Roman"/>
          <w:sz w:val="24"/>
          <w:szCs w:val="24"/>
        </w:rPr>
        <w:t xml:space="preserve">Zamawiający, opisując przedmiot zamówienia w dokumentacji projektowej i STWIORB przez odniesienie do norm, europejskich ocen technicznych, aprobat, specyfikacji technicznych i systemów referencji technicznych, </w:t>
      </w:r>
      <w:r w:rsidRPr="00434704">
        <w:rPr>
          <w:rFonts w:ascii="Times New Roman" w:hAnsi="Times New Roman"/>
          <w:b/>
          <w:sz w:val="24"/>
          <w:szCs w:val="24"/>
        </w:rPr>
        <w:t>dopuszcza rozwiązania równoważne opisywanym.</w:t>
      </w:r>
      <w:r w:rsidRPr="00434704">
        <w:rPr>
          <w:rFonts w:ascii="Times New Roman" w:hAnsi="Times New Roman"/>
          <w:sz w:val="24"/>
          <w:szCs w:val="24"/>
        </w:rPr>
        <w:t xml:space="preserve"> Ilekroć mowa w dokumentacji projektowej i </w:t>
      </w:r>
      <w:r w:rsidRPr="00434704">
        <w:rPr>
          <w:rFonts w:ascii="Times New Roman" w:hAnsi="Times New Roman"/>
          <w:sz w:val="24"/>
          <w:szCs w:val="24"/>
        </w:rPr>
        <w:lastRenderedPageBreak/>
        <w:t>STWIORB o normach, europejskich ocenach technicznych, aprobatach, specyfikacjach technicznych i systemach referencji technicznych, itp. należy rozumieć, iż Zamawiający dopuszcza</w:t>
      </w:r>
      <w:r w:rsidRPr="00434704">
        <w:rPr>
          <w:rFonts w:ascii="Times New Roman" w:hAnsi="Times New Roman"/>
          <w:b/>
          <w:sz w:val="24"/>
          <w:szCs w:val="24"/>
        </w:rPr>
        <w:t xml:space="preserve"> </w:t>
      </w:r>
      <w:r w:rsidRPr="00434704">
        <w:rPr>
          <w:rFonts w:ascii="Times New Roman" w:hAnsi="Times New Roman"/>
          <w:sz w:val="24"/>
          <w:szCs w:val="24"/>
        </w:rPr>
        <w:t xml:space="preserve">rozwiązania równoważne, o charakterystyce nie gorszej niż określona w przywołanych w dokumentacji normach. W związku z powyższym Wykonawcy mogą składać oferty równoważne w stosunku do przedmiotu zamówienia przedstawionego w zapytaniu ofertowym. </w:t>
      </w:r>
    </w:p>
    <w:p w:rsidR="00BA078B" w:rsidRPr="00434704" w:rsidRDefault="00BA078B" w:rsidP="00EE25A8">
      <w:pPr>
        <w:numPr>
          <w:ilvl w:val="0"/>
          <w:numId w:val="5"/>
        </w:numPr>
        <w:spacing w:line="360" w:lineRule="auto"/>
        <w:contextualSpacing/>
        <w:jc w:val="both"/>
        <w:rPr>
          <w:rFonts w:ascii="Times New Roman" w:hAnsi="Times New Roman"/>
          <w:sz w:val="24"/>
          <w:szCs w:val="24"/>
        </w:rPr>
      </w:pPr>
      <w:r w:rsidRPr="00434704">
        <w:rPr>
          <w:rFonts w:ascii="Times New Roman" w:hAnsi="Times New Roman"/>
          <w:sz w:val="24"/>
          <w:szCs w:val="24"/>
        </w:rPr>
        <w:t>Oferent uzyska we własnym zakresie i na własny koszt stosowne pozwolenia oraz uzgodnienia wynikające ze zmiany na urządzenia lub rozwiązania równoważne w tym poniesie pełne koszty wynikające ze wszelkich zmian.</w:t>
      </w:r>
    </w:p>
    <w:p w:rsidR="00BA078B" w:rsidRPr="00434704" w:rsidRDefault="00BA078B" w:rsidP="00EE25A8">
      <w:pPr>
        <w:numPr>
          <w:ilvl w:val="0"/>
          <w:numId w:val="5"/>
        </w:numPr>
        <w:spacing w:line="360" w:lineRule="auto"/>
        <w:contextualSpacing/>
        <w:jc w:val="both"/>
        <w:rPr>
          <w:rFonts w:ascii="Times New Roman" w:hAnsi="Times New Roman"/>
          <w:sz w:val="24"/>
          <w:szCs w:val="24"/>
        </w:rPr>
      </w:pPr>
      <w:r w:rsidRPr="00434704">
        <w:rPr>
          <w:rFonts w:ascii="Times New Roman" w:hAnsi="Times New Roman"/>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BA078B" w:rsidRPr="00434704" w:rsidRDefault="00BA078B" w:rsidP="00EE25A8">
      <w:pPr>
        <w:numPr>
          <w:ilvl w:val="0"/>
          <w:numId w:val="5"/>
        </w:numPr>
        <w:spacing w:line="360" w:lineRule="auto"/>
        <w:contextualSpacing/>
        <w:jc w:val="both"/>
        <w:rPr>
          <w:rFonts w:ascii="Times New Roman" w:hAnsi="Times New Roman"/>
          <w:sz w:val="24"/>
          <w:szCs w:val="24"/>
        </w:rPr>
      </w:pPr>
      <w:r w:rsidRPr="00434704">
        <w:rPr>
          <w:rFonts w:ascii="Times New Roman" w:hAnsi="Times New Roman"/>
          <w:sz w:val="24"/>
          <w:szCs w:val="24"/>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434704" w:rsidRDefault="00BA078B" w:rsidP="00C36F9C">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434704">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434704" w:rsidRPr="00434704" w:rsidRDefault="00C36F9C" w:rsidP="00434704">
      <w:pPr>
        <w:pStyle w:val="Akapitzlist"/>
        <w:numPr>
          <w:ilvl w:val="0"/>
          <w:numId w:val="4"/>
        </w:numPr>
        <w:tabs>
          <w:tab w:val="left" w:pos="284"/>
          <w:tab w:val="left" w:pos="426"/>
        </w:tabs>
        <w:ind w:left="284" w:hanging="284"/>
        <w:rPr>
          <w:rFonts w:ascii="Times New Roman" w:hAnsi="Times New Roman"/>
          <w:b/>
          <w:sz w:val="24"/>
          <w:szCs w:val="24"/>
          <w:u w:val="single"/>
        </w:rPr>
      </w:pPr>
      <w:r w:rsidRPr="00434704">
        <w:rPr>
          <w:rFonts w:ascii="Times New Roman" w:hAnsi="Times New Roman"/>
          <w:b/>
          <w:sz w:val="24"/>
          <w:szCs w:val="24"/>
          <w:u w:val="single"/>
        </w:rPr>
        <w:t>Za</w:t>
      </w:r>
      <w:r w:rsidR="003C6E89" w:rsidRPr="00434704">
        <w:rPr>
          <w:rFonts w:ascii="Times New Roman" w:hAnsi="Times New Roman"/>
          <w:b/>
          <w:sz w:val="24"/>
          <w:szCs w:val="24"/>
          <w:u w:val="single"/>
        </w:rPr>
        <w:t>kres rzeczowy inwestycji:</w:t>
      </w:r>
    </w:p>
    <w:p w:rsidR="00487176" w:rsidRPr="00434704" w:rsidRDefault="00042B6D" w:rsidP="00A60618">
      <w:pPr>
        <w:pStyle w:val="Akapitzlist"/>
        <w:numPr>
          <w:ilvl w:val="0"/>
          <w:numId w:val="48"/>
        </w:numPr>
        <w:tabs>
          <w:tab w:val="left" w:pos="284"/>
          <w:tab w:val="left" w:pos="426"/>
        </w:tabs>
        <w:jc w:val="both"/>
        <w:rPr>
          <w:rFonts w:ascii="Times New Roman" w:hAnsi="Times New Roman"/>
          <w:b/>
          <w:sz w:val="24"/>
          <w:szCs w:val="24"/>
        </w:rPr>
      </w:pPr>
      <w:r w:rsidRPr="00434704">
        <w:rPr>
          <w:rFonts w:ascii="Times New Roman" w:hAnsi="Times New Roman"/>
          <w:b/>
          <w:sz w:val="24"/>
          <w:szCs w:val="24"/>
        </w:rPr>
        <w:t xml:space="preserve">Sieć kanalizacji sanitarnej z </w:t>
      </w:r>
      <w:proofErr w:type="spellStart"/>
      <w:r w:rsidRPr="00434704">
        <w:rPr>
          <w:rFonts w:ascii="Times New Roman" w:hAnsi="Times New Roman"/>
          <w:b/>
          <w:sz w:val="24"/>
          <w:szCs w:val="24"/>
        </w:rPr>
        <w:t>odgałęzieniami</w:t>
      </w:r>
      <w:proofErr w:type="spellEnd"/>
      <w:r w:rsidRPr="00434704">
        <w:rPr>
          <w:rFonts w:ascii="Times New Roman" w:hAnsi="Times New Roman"/>
          <w:b/>
          <w:sz w:val="24"/>
          <w:szCs w:val="24"/>
        </w:rPr>
        <w:t xml:space="preserve"> bocznymi</w:t>
      </w:r>
      <w:r w:rsidR="00487176" w:rsidRPr="00434704">
        <w:rPr>
          <w:rFonts w:ascii="Times New Roman" w:hAnsi="Times New Roman"/>
          <w:b/>
          <w:sz w:val="24"/>
          <w:szCs w:val="24"/>
        </w:rPr>
        <w:t xml:space="preserve"> w pasie drogowym</w:t>
      </w:r>
      <w:r w:rsidRPr="00434704">
        <w:rPr>
          <w:rFonts w:ascii="Times New Roman" w:hAnsi="Times New Roman"/>
          <w:b/>
          <w:sz w:val="24"/>
          <w:szCs w:val="24"/>
        </w:rPr>
        <w:t xml:space="preserve"> do granicy działki:</w:t>
      </w:r>
    </w:p>
    <w:p w:rsidR="00487176" w:rsidRPr="00434704" w:rsidRDefault="00E05733" w:rsidP="00A60618">
      <w:pPr>
        <w:pStyle w:val="Akapitzlist"/>
        <w:numPr>
          <w:ilvl w:val="0"/>
          <w:numId w:val="4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rurociąg P</w:t>
      </w:r>
      <w:r w:rsidR="00042B6D" w:rsidRPr="00434704">
        <w:rPr>
          <w:rFonts w:ascii="Times New Roman" w:eastAsiaTheme="minorHAnsi" w:hAnsi="Times New Roman"/>
          <w:sz w:val="24"/>
          <w:szCs w:val="24"/>
        </w:rPr>
        <w:t>V</w:t>
      </w:r>
      <w:r>
        <w:rPr>
          <w:rFonts w:ascii="Times New Roman" w:eastAsiaTheme="minorHAnsi" w:hAnsi="Times New Roman"/>
          <w:sz w:val="24"/>
          <w:szCs w:val="24"/>
        </w:rPr>
        <w:t>C</w:t>
      </w:r>
      <w:r w:rsidR="00042B6D" w:rsidRPr="00434704">
        <w:rPr>
          <w:rFonts w:ascii="Times New Roman" w:eastAsiaTheme="minorHAnsi" w:hAnsi="Times New Roman"/>
          <w:sz w:val="24"/>
          <w:szCs w:val="24"/>
        </w:rPr>
        <w:t xml:space="preserve"> fi 200 mm - L = 2525,70 m</w:t>
      </w:r>
    </w:p>
    <w:p w:rsidR="00487176" w:rsidRPr="00434704" w:rsidRDefault="00E05733" w:rsidP="00A60618">
      <w:pPr>
        <w:pStyle w:val="Akapitzlist"/>
        <w:numPr>
          <w:ilvl w:val="0"/>
          <w:numId w:val="42"/>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rurociąg PVC</w:t>
      </w:r>
      <w:r w:rsidR="00042B6D" w:rsidRPr="00434704">
        <w:rPr>
          <w:rFonts w:ascii="Times New Roman" w:eastAsiaTheme="minorHAnsi" w:hAnsi="Times New Roman"/>
          <w:sz w:val="24"/>
          <w:szCs w:val="24"/>
        </w:rPr>
        <w:t xml:space="preserve"> fi 160 mm - L = 45,0 m</w:t>
      </w:r>
    </w:p>
    <w:p w:rsidR="00487176" w:rsidRPr="00434704" w:rsidRDefault="00042B6D" w:rsidP="00A60618">
      <w:pPr>
        <w:pStyle w:val="Akapitzlist"/>
        <w:numPr>
          <w:ilvl w:val="0"/>
          <w:numId w:val="42"/>
        </w:numPr>
        <w:spacing w:line="360" w:lineRule="auto"/>
        <w:jc w:val="both"/>
        <w:rPr>
          <w:rFonts w:ascii="Times New Roman" w:eastAsiaTheme="minorHAnsi" w:hAnsi="Times New Roman"/>
          <w:sz w:val="24"/>
          <w:szCs w:val="24"/>
        </w:rPr>
      </w:pPr>
      <w:r w:rsidRPr="00434704">
        <w:rPr>
          <w:rFonts w:ascii="Times New Roman" w:eastAsiaTheme="minorHAnsi" w:hAnsi="Times New Roman"/>
          <w:sz w:val="24"/>
          <w:szCs w:val="24"/>
        </w:rPr>
        <w:lastRenderedPageBreak/>
        <w:t>rurociąg tłoczny PE 90x5,4mm - L = 500,7 m</w:t>
      </w:r>
    </w:p>
    <w:p w:rsidR="00487176" w:rsidRPr="00434704" w:rsidRDefault="00042B6D" w:rsidP="00A60618">
      <w:pPr>
        <w:pStyle w:val="Akapitzlist"/>
        <w:numPr>
          <w:ilvl w:val="0"/>
          <w:numId w:val="42"/>
        </w:numPr>
        <w:spacing w:line="360" w:lineRule="auto"/>
        <w:jc w:val="both"/>
        <w:rPr>
          <w:rFonts w:ascii="Times New Roman" w:eastAsiaTheme="minorHAnsi" w:hAnsi="Times New Roman"/>
          <w:sz w:val="24"/>
          <w:szCs w:val="24"/>
        </w:rPr>
      </w:pPr>
      <w:r w:rsidRPr="00434704">
        <w:rPr>
          <w:rFonts w:ascii="Times New Roman" w:eastAsiaTheme="minorHAnsi" w:hAnsi="Times New Roman"/>
          <w:sz w:val="24"/>
          <w:szCs w:val="24"/>
        </w:rPr>
        <w:t xml:space="preserve">przepompownia sieciowa - 1 </w:t>
      </w:r>
      <w:proofErr w:type="spellStart"/>
      <w:r w:rsidRPr="00434704">
        <w:rPr>
          <w:rFonts w:ascii="Times New Roman" w:eastAsiaTheme="minorHAnsi" w:hAnsi="Times New Roman"/>
          <w:sz w:val="24"/>
          <w:szCs w:val="24"/>
        </w:rPr>
        <w:t>szt</w:t>
      </w:r>
      <w:proofErr w:type="spellEnd"/>
    </w:p>
    <w:p w:rsidR="00487176" w:rsidRPr="00434704" w:rsidRDefault="00042B6D" w:rsidP="00A60618">
      <w:pPr>
        <w:pStyle w:val="Akapitzlist"/>
        <w:numPr>
          <w:ilvl w:val="0"/>
          <w:numId w:val="42"/>
        </w:numPr>
        <w:spacing w:line="360" w:lineRule="auto"/>
        <w:jc w:val="both"/>
        <w:rPr>
          <w:rFonts w:ascii="Times New Roman" w:eastAsiaTheme="minorHAnsi" w:hAnsi="Times New Roman"/>
          <w:sz w:val="24"/>
          <w:szCs w:val="24"/>
        </w:rPr>
      </w:pPr>
      <w:r w:rsidRPr="00434704">
        <w:rPr>
          <w:rFonts w:ascii="Times New Roman" w:eastAsiaTheme="minorHAnsi" w:hAnsi="Times New Roman"/>
          <w:sz w:val="24"/>
          <w:szCs w:val="24"/>
        </w:rPr>
        <w:t xml:space="preserve">studnia betonowa fi 1200 mm - rewizyjna - 35 </w:t>
      </w:r>
      <w:proofErr w:type="spellStart"/>
      <w:r w:rsidRPr="00434704">
        <w:rPr>
          <w:rFonts w:ascii="Times New Roman" w:eastAsiaTheme="minorHAnsi" w:hAnsi="Times New Roman"/>
          <w:sz w:val="24"/>
          <w:szCs w:val="24"/>
        </w:rPr>
        <w:t>szt</w:t>
      </w:r>
      <w:proofErr w:type="spellEnd"/>
    </w:p>
    <w:p w:rsidR="00487176" w:rsidRPr="00434704" w:rsidRDefault="00042B6D" w:rsidP="00A60618">
      <w:pPr>
        <w:pStyle w:val="Akapitzlist"/>
        <w:numPr>
          <w:ilvl w:val="0"/>
          <w:numId w:val="42"/>
        </w:numPr>
        <w:spacing w:line="360" w:lineRule="auto"/>
        <w:jc w:val="both"/>
        <w:rPr>
          <w:rFonts w:ascii="Times New Roman" w:eastAsiaTheme="minorHAnsi" w:hAnsi="Times New Roman"/>
          <w:sz w:val="24"/>
          <w:szCs w:val="24"/>
        </w:rPr>
      </w:pPr>
      <w:r w:rsidRPr="00434704">
        <w:rPr>
          <w:rFonts w:ascii="Times New Roman" w:eastAsiaTheme="minorHAnsi" w:hAnsi="Times New Roman"/>
          <w:sz w:val="24"/>
          <w:szCs w:val="24"/>
        </w:rPr>
        <w:t xml:space="preserve">studnia betonowa fi 1200 mm - rewizyjna na tłocznym - 2 </w:t>
      </w:r>
      <w:proofErr w:type="spellStart"/>
      <w:r w:rsidRPr="00434704">
        <w:rPr>
          <w:rFonts w:ascii="Times New Roman" w:eastAsiaTheme="minorHAnsi" w:hAnsi="Times New Roman"/>
          <w:sz w:val="24"/>
          <w:szCs w:val="24"/>
        </w:rPr>
        <w:t>szt</w:t>
      </w:r>
      <w:proofErr w:type="spellEnd"/>
    </w:p>
    <w:p w:rsidR="00487176" w:rsidRPr="00434704" w:rsidRDefault="00042B6D" w:rsidP="00A60618">
      <w:pPr>
        <w:pStyle w:val="Akapitzlist"/>
        <w:numPr>
          <w:ilvl w:val="0"/>
          <w:numId w:val="42"/>
        </w:numPr>
        <w:spacing w:line="360" w:lineRule="auto"/>
        <w:jc w:val="both"/>
        <w:rPr>
          <w:rFonts w:ascii="Times New Roman" w:eastAsiaTheme="minorHAnsi" w:hAnsi="Times New Roman"/>
          <w:sz w:val="24"/>
          <w:szCs w:val="24"/>
        </w:rPr>
      </w:pPr>
      <w:r w:rsidRPr="00434704">
        <w:rPr>
          <w:rFonts w:ascii="Times New Roman" w:eastAsiaTheme="minorHAnsi" w:hAnsi="Times New Roman"/>
          <w:sz w:val="24"/>
          <w:szCs w:val="24"/>
        </w:rPr>
        <w:t xml:space="preserve">studnia betonowa fi 1200 mm - rozprężna - 1 </w:t>
      </w:r>
      <w:proofErr w:type="spellStart"/>
      <w:r w:rsidRPr="00434704">
        <w:rPr>
          <w:rFonts w:ascii="Times New Roman" w:eastAsiaTheme="minorHAnsi" w:hAnsi="Times New Roman"/>
          <w:sz w:val="24"/>
          <w:szCs w:val="24"/>
        </w:rPr>
        <w:t>szt</w:t>
      </w:r>
      <w:proofErr w:type="spellEnd"/>
    </w:p>
    <w:p w:rsidR="00C36F9C" w:rsidRPr="00434704" w:rsidRDefault="00042B6D" w:rsidP="00A60618">
      <w:pPr>
        <w:pStyle w:val="Akapitzlist"/>
        <w:numPr>
          <w:ilvl w:val="0"/>
          <w:numId w:val="42"/>
        </w:numPr>
        <w:spacing w:line="360" w:lineRule="auto"/>
        <w:jc w:val="both"/>
        <w:rPr>
          <w:rFonts w:ascii="Times New Roman" w:eastAsiaTheme="minorHAnsi" w:hAnsi="Times New Roman"/>
          <w:sz w:val="24"/>
          <w:szCs w:val="24"/>
        </w:rPr>
      </w:pPr>
      <w:r w:rsidRPr="00434704">
        <w:rPr>
          <w:rFonts w:ascii="Times New Roman" w:eastAsiaTheme="minorHAnsi" w:hAnsi="Times New Roman"/>
          <w:sz w:val="24"/>
          <w:szCs w:val="24"/>
        </w:rPr>
        <w:t xml:space="preserve">studnia inspekcyjna PCV fi 425 mm - 32 </w:t>
      </w:r>
      <w:proofErr w:type="spellStart"/>
      <w:r w:rsidRPr="00434704">
        <w:rPr>
          <w:rFonts w:ascii="Times New Roman" w:eastAsiaTheme="minorHAnsi" w:hAnsi="Times New Roman"/>
          <w:sz w:val="24"/>
          <w:szCs w:val="24"/>
        </w:rPr>
        <w:t>szt</w:t>
      </w:r>
      <w:proofErr w:type="spellEnd"/>
    </w:p>
    <w:p w:rsidR="003C6E89" w:rsidRPr="00434704" w:rsidRDefault="003C6E89" w:rsidP="00A60618">
      <w:pPr>
        <w:pStyle w:val="Akapitzlist"/>
        <w:numPr>
          <w:ilvl w:val="0"/>
          <w:numId w:val="48"/>
        </w:numPr>
        <w:spacing w:after="0" w:line="360" w:lineRule="auto"/>
        <w:jc w:val="both"/>
        <w:rPr>
          <w:rFonts w:ascii="Times New Roman" w:eastAsiaTheme="minorHAnsi" w:hAnsi="Times New Roman"/>
          <w:b/>
          <w:sz w:val="24"/>
          <w:szCs w:val="24"/>
        </w:rPr>
      </w:pPr>
      <w:r w:rsidRPr="00434704">
        <w:rPr>
          <w:rFonts w:ascii="Times New Roman" w:eastAsiaTheme="minorHAnsi" w:hAnsi="Times New Roman"/>
          <w:b/>
          <w:sz w:val="24"/>
          <w:szCs w:val="24"/>
        </w:rPr>
        <w:t>Przyłącza kanalizacji sanitarnej od granicy działki do pierwszej studni na działce:</w:t>
      </w:r>
    </w:p>
    <w:p w:rsidR="003C6E89" w:rsidRPr="00434704" w:rsidRDefault="004B1F13" w:rsidP="00A60618">
      <w:pPr>
        <w:pStyle w:val="Akapitzlist"/>
        <w:numPr>
          <w:ilvl w:val="0"/>
          <w:numId w:val="43"/>
        </w:numPr>
        <w:spacing w:line="360" w:lineRule="auto"/>
        <w:jc w:val="both"/>
        <w:rPr>
          <w:rFonts w:ascii="Times New Roman" w:eastAsiaTheme="minorHAnsi" w:hAnsi="Times New Roman"/>
          <w:b/>
          <w:sz w:val="24"/>
          <w:szCs w:val="24"/>
        </w:rPr>
      </w:pPr>
      <w:r>
        <w:rPr>
          <w:rFonts w:ascii="Times New Roman" w:eastAsiaTheme="minorHAnsi" w:hAnsi="Times New Roman"/>
          <w:sz w:val="24"/>
          <w:szCs w:val="24"/>
        </w:rPr>
        <w:t>rurociąg P</w:t>
      </w:r>
      <w:r w:rsidR="003C6E89" w:rsidRPr="00434704">
        <w:rPr>
          <w:rFonts w:ascii="Times New Roman" w:eastAsiaTheme="minorHAnsi" w:hAnsi="Times New Roman"/>
          <w:sz w:val="24"/>
          <w:szCs w:val="24"/>
        </w:rPr>
        <w:t>V</w:t>
      </w:r>
      <w:r>
        <w:rPr>
          <w:rFonts w:ascii="Times New Roman" w:eastAsiaTheme="minorHAnsi" w:hAnsi="Times New Roman"/>
          <w:sz w:val="24"/>
          <w:szCs w:val="24"/>
        </w:rPr>
        <w:t>C</w:t>
      </w:r>
      <w:r w:rsidR="003C6E89" w:rsidRPr="00434704">
        <w:rPr>
          <w:rFonts w:ascii="Times New Roman" w:eastAsiaTheme="minorHAnsi" w:hAnsi="Times New Roman"/>
          <w:sz w:val="24"/>
          <w:szCs w:val="24"/>
        </w:rPr>
        <w:t xml:space="preserve"> fi 200 mm - L = 110,7 m</w:t>
      </w:r>
    </w:p>
    <w:p w:rsidR="003C6E89" w:rsidRPr="00434704" w:rsidRDefault="004B1F13" w:rsidP="00A60618">
      <w:pPr>
        <w:pStyle w:val="Akapitzlist"/>
        <w:numPr>
          <w:ilvl w:val="0"/>
          <w:numId w:val="43"/>
        </w:numPr>
        <w:spacing w:line="360" w:lineRule="auto"/>
        <w:jc w:val="both"/>
        <w:rPr>
          <w:rFonts w:ascii="Times New Roman" w:eastAsiaTheme="minorHAnsi" w:hAnsi="Times New Roman"/>
          <w:b/>
          <w:sz w:val="24"/>
          <w:szCs w:val="24"/>
        </w:rPr>
      </w:pPr>
      <w:r>
        <w:rPr>
          <w:rFonts w:ascii="Times New Roman" w:eastAsiaTheme="minorHAnsi" w:hAnsi="Times New Roman"/>
          <w:sz w:val="24"/>
          <w:szCs w:val="24"/>
        </w:rPr>
        <w:t>rurociąg PVC</w:t>
      </w:r>
      <w:r w:rsidR="003C6E89" w:rsidRPr="00434704">
        <w:rPr>
          <w:rFonts w:ascii="Times New Roman" w:eastAsiaTheme="minorHAnsi" w:hAnsi="Times New Roman"/>
          <w:sz w:val="24"/>
          <w:szCs w:val="24"/>
        </w:rPr>
        <w:t xml:space="preserve"> fi 160 mm - L = 80,3 m</w:t>
      </w:r>
    </w:p>
    <w:p w:rsidR="003C6E89" w:rsidRPr="00434704" w:rsidRDefault="003C6E89" w:rsidP="00A60618">
      <w:pPr>
        <w:pStyle w:val="Akapitzlist"/>
        <w:numPr>
          <w:ilvl w:val="0"/>
          <w:numId w:val="43"/>
        </w:numPr>
        <w:spacing w:line="360" w:lineRule="auto"/>
        <w:jc w:val="both"/>
        <w:rPr>
          <w:rFonts w:ascii="Times New Roman" w:eastAsiaTheme="minorHAnsi" w:hAnsi="Times New Roman"/>
          <w:b/>
          <w:sz w:val="24"/>
          <w:szCs w:val="24"/>
        </w:rPr>
      </w:pPr>
      <w:r w:rsidRPr="00434704">
        <w:rPr>
          <w:rFonts w:ascii="Times New Roman" w:eastAsiaTheme="minorHAnsi" w:hAnsi="Times New Roman"/>
          <w:sz w:val="24"/>
          <w:szCs w:val="24"/>
        </w:rPr>
        <w:t>studnia betonowa fi 1200 mm - rewizyjna - 1 szt.</w:t>
      </w:r>
    </w:p>
    <w:p w:rsidR="003C6E89" w:rsidRPr="00434704" w:rsidRDefault="003C6E89" w:rsidP="00A60618">
      <w:pPr>
        <w:pStyle w:val="Akapitzlist"/>
        <w:numPr>
          <w:ilvl w:val="0"/>
          <w:numId w:val="43"/>
        </w:numPr>
        <w:spacing w:line="360" w:lineRule="auto"/>
        <w:jc w:val="both"/>
        <w:rPr>
          <w:rFonts w:ascii="Times New Roman" w:eastAsiaTheme="minorHAnsi" w:hAnsi="Times New Roman"/>
          <w:b/>
          <w:sz w:val="24"/>
          <w:szCs w:val="24"/>
        </w:rPr>
      </w:pPr>
      <w:r w:rsidRPr="00434704">
        <w:rPr>
          <w:rFonts w:ascii="Times New Roman" w:eastAsiaTheme="minorHAnsi" w:hAnsi="Times New Roman"/>
          <w:sz w:val="24"/>
          <w:szCs w:val="24"/>
        </w:rPr>
        <w:t>studnia inspekcyjna PCV fi 425 mm - 24 szt.</w:t>
      </w:r>
    </w:p>
    <w:p w:rsidR="00920468" w:rsidRPr="00434704" w:rsidRDefault="003C6E89" w:rsidP="00A60618">
      <w:pPr>
        <w:pStyle w:val="Akapitzlist"/>
        <w:numPr>
          <w:ilvl w:val="0"/>
          <w:numId w:val="43"/>
        </w:numPr>
        <w:spacing w:line="360" w:lineRule="auto"/>
        <w:jc w:val="both"/>
        <w:rPr>
          <w:rFonts w:ascii="Times New Roman" w:eastAsiaTheme="minorHAnsi" w:hAnsi="Times New Roman"/>
          <w:b/>
          <w:sz w:val="24"/>
          <w:szCs w:val="24"/>
        </w:rPr>
      </w:pPr>
      <w:r w:rsidRPr="00434704">
        <w:rPr>
          <w:rFonts w:ascii="Times New Roman" w:eastAsiaTheme="minorHAnsi" w:hAnsi="Times New Roman"/>
          <w:sz w:val="24"/>
          <w:szCs w:val="24"/>
        </w:rPr>
        <w:t>ilość przyłączy - 25 szt.</w:t>
      </w:r>
    </w:p>
    <w:p w:rsidR="00FF60CD" w:rsidRPr="00434704" w:rsidRDefault="00C50E2C" w:rsidP="00C36F9C">
      <w:pPr>
        <w:pStyle w:val="Nagwek1"/>
        <w:keepLines w:val="0"/>
        <w:numPr>
          <w:ilvl w:val="0"/>
          <w:numId w:val="1"/>
        </w:numPr>
        <w:shd w:val="clear" w:color="auto" w:fill="FFFFFF"/>
        <w:tabs>
          <w:tab w:val="left" w:pos="993"/>
        </w:tabs>
        <w:spacing w:before="0" w:line="360" w:lineRule="auto"/>
        <w:jc w:val="both"/>
        <w:rPr>
          <w:szCs w:val="24"/>
        </w:rPr>
      </w:pPr>
      <w:r w:rsidRPr="00434704">
        <w:rPr>
          <w:szCs w:val="24"/>
        </w:rPr>
        <w:t>Termin wykonania zamówienia</w:t>
      </w:r>
      <w:r w:rsidR="0049770A" w:rsidRPr="00434704">
        <w:rPr>
          <w:szCs w:val="24"/>
        </w:rPr>
        <w:t>:</w:t>
      </w:r>
    </w:p>
    <w:p w:rsidR="001F37E7" w:rsidRPr="00434704" w:rsidRDefault="00C50E2C" w:rsidP="007C2474">
      <w:pPr>
        <w:tabs>
          <w:tab w:val="left" w:pos="0"/>
        </w:tabs>
        <w:suppressAutoHyphens/>
        <w:spacing w:after="0" w:line="360" w:lineRule="auto"/>
        <w:jc w:val="both"/>
        <w:rPr>
          <w:rFonts w:ascii="Times New Roman" w:hAnsi="Times New Roman"/>
          <w:sz w:val="24"/>
          <w:szCs w:val="24"/>
        </w:rPr>
      </w:pPr>
      <w:r w:rsidRPr="00434704">
        <w:rPr>
          <w:rFonts w:ascii="Times New Roman" w:hAnsi="Times New Roman"/>
          <w:sz w:val="24"/>
          <w:szCs w:val="24"/>
        </w:rPr>
        <w:t xml:space="preserve">Termin wykonania przedmiotowego zamówienia: </w:t>
      </w:r>
      <w:r w:rsidRPr="00434704">
        <w:rPr>
          <w:rFonts w:ascii="Times New Roman" w:hAnsi="Times New Roman"/>
          <w:b/>
          <w:sz w:val="24"/>
          <w:szCs w:val="24"/>
        </w:rPr>
        <w:t xml:space="preserve">do </w:t>
      </w:r>
      <w:r w:rsidR="00451130" w:rsidRPr="00434704">
        <w:rPr>
          <w:rFonts w:ascii="Times New Roman" w:hAnsi="Times New Roman"/>
          <w:b/>
          <w:sz w:val="24"/>
          <w:szCs w:val="24"/>
        </w:rPr>
        <w:t>1</w:t>
      </w:r>
      <w:r w:rsidR="007C51FF">
        <w:rPr>
          <w:rFonts w:ascii="Times New Roman" w:hAnsi="Times New Roman"/>
          <w:b/>
          <w:sz w:val="24"/>
          <w:szCs w:val="24"/>
        </w:rPr>
        <w:t>6</w:t>
      </w:r>
      <w:bookmarkStart w:id="3" w:name="_GoBack"/>
      <w:bookmarkEnd w:id="3"/>
      <w:r w:rsidRPr="00434704">
        <w:rPr>
          <w:rFonts w:ascii="Times New Roman" w:hAnsi="Times New Roman"/>
          <w:b/>
          <w:sz w:val="24"/>
          <w:szCs w:val="24"/>
        </w:rPr>
        <w:t xml:space="preserve"> </w:t>
      </w:r>
      <w:r w:rsidR="001F37E7" w:rsidRPr="00434704">
        <w:rPr>
          <w:rFonts w:ascii="Times New Roman" w:hAnsi="Times New Roman"/>
          <w:b/>
          <w:sz w:val="24"/>
          <w:szCs w:val="24"/>
        </w:rPr>
        <w:t>lipca</w:t>
      </w:r>
      <w:r w:rsidRPr="00434704">
        <w:rPr>
          <w:rFonts w:ascii="Times New Roman" w:hAnsi="Times New Roman"/>
          <w:b/>
          <w:sz w:val="24"/>
          <w:szCs w:val="24"/>
        </w:rPr>
        <w:t xml:space="preserve"> 201</w:t>
      </w:r>
      <w:r w:rsidR="001F37E7" w:rsidRPr="00434704">
        <w:rPr>
          <w:rFonts w:ascii="Times New Roman" w:hAnsi="Times New Roman"/>
          <w:b/>
          <w:sz w:val="24"/>
          <w:szCs w:val="24"/>
        </w:rPr>
        <w:t>8</w:t>
      </w:r>
      <w:r w:rsidRPr="00434704">
        <w:rPr>
          <w:rFonts w:ascii="Times New Roman" w:hAnsi="Times New Roman"/>
          <w:b/>
          <w:sz w:val="24"/>
          <w:szCs w:val="24"/>
        </w:rPr>
        <w:t xml:space="preserve"> roku</w:t>
      </w:r>
      <w:r w:rsidRPr="00434704">
        <w:rPr>
          <w:rFonts w:ascii="Times New Roman" w:hAnsi="Times New Roman"/>
          <w:sz w:val="24"/>
          <w:szCs w:val="24"/>
        </w:rPr>
        <w:t>.</w:t>
      </w:r>
    </w:p>
    <w:p w:rsidR="00B4768D" w:rsidRPr="00434704" w:rsidRDefault="00B4768D" w:rsidP="001F37E7">
      <w:pPr>
        <w:pStyle w:val="Nagwek1"/>
        <w:numPr>
          <w:ilvl w:val="0"/>
          <w:numId w:val="1"/>
        </w:numPr>
        <w:rPr>
          <w:szCs w:val="24"/>
        </w:rPr>
      </w:pPr>
      <w:r w:rsidRPr="00434704">
        <w:rPr>
          <w:szCs w:val="24"/>
        </w:rPr>
        <w:t>Warunki udziału w postępowaniu</w:t>
      </w:r>
    </w:p>
    <w:p w:rsidR="00B4768D" w:rsidRPr="00434704" w:rsidRDefault="00B4768D" w:rsidP="00EE25A8">
      <w:pPr>
        <w:pStyle w:val="Zal-text"/>
        <w:numPr>
          <w:ilvl w:val="0"/>
          <w:numId w:val="6"/>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Wykonawcy, którzy biorą udział w postępowaniu muszą spełnić następujące warunki:</w:t>
      </w:r>
    </w:p>
    <w:p w:rsidR="00B4768D" w:rsidRPr="00434704" w:rsidRDefault="00B4768D" w:rsidP="00EE25A8">
      <w:pPr>
        <w:pStyle w:val="Zal-text"/>
        <w:numPr>
          <w:ilvl w:val="2"/>
          <w:numId w:val="6"/>
        </w:numPr>
        <w:spacing w:before="0" w:after="0" w:line="360" w:lineRule="auto"/>
        <w:ind w:left="709"/>
        <w:rPr>
          <w:rFonts w:ascii="Times New Roman" w:hAnsi="Times New Roman" w:cs="Times New Roman"/>
          <w:color w:val="auto"/>
          <w:sz w:val="24"/>
          <w:szCs w:val="24"/>
        </w:rPr>
      </w:pPr>
      <w:r w:rsidRPr="00434704">
        <w:rPr>
          <w:rFonts w:ascii="Times New Roman" w:hAnsi="Times New Roman" w:cs="Times New Roman"/>
          <w:color w:val="auto"/>
          <w:sz w:val="24"/>
          <w:szCs w:val="24"/>
        </w:rPr>
        <w:t>Warunek dot. zdolności technicznych lub zawodowych</w:t>
      </w:r>
    </w:p>
    <w:p w:rsidR="00B4768D" w:rsidRPr="00434704" w:rsidRDefault="00B4768D" w:rsidP="007C2474">
      <w:pPr>
        <w:pStyle w:val="Zal-text"/>
        <w:spacing w:before="0" w:after="0" w:line="360" w:lineRule="auto"/>
        <w:ind w:left="709"/>
        <w:rPr>
          <w:rFonts w:ascii="Times New Roman" w:hAnsi="Times New Roman" w:cs="Times New Roman"/>
          <w:color w:val="auto"/>
          <w:sz w:val="24"/>
          <w:szCs w:val="24"/>
        </w:rPr>
      </w:pPr>
      <w:r w:rsidRPr="00434704">
        <w:rPr>
          <w:rFonts w:ascii="Times New Roman" w:hAnsi="Times New Roman" w:cs="Times New Roman"/>
          <w:color w:val="auto"/>
          <w:sz w:val="24"/>
          <w:szCs w:val="24"/>
        </w:rPr>
        <w:t>Warunek zostanie spełniony jeśli Wykonawca:</w:t>
      </w:r>
    </w:p>
    <w:p w:rsidR="00B4768D" w:rsidRPr="00434704" w:rsidRDefault="00B4768D" w:rsidP="00EE25A8">
      <w:pPr>
        <w:pStyle w:val="Akapitzlist"/>
        <w:numPr>
          <w:ilvl w:val="0"/>
          <w:numId w:val="7"/>
        </w:numPr>
        <w:spacing w:after="0" w:line="360" w:lineRule="auto"/>
        <w:jc w:val="both"/>
        <w:rPr>
          <w:rFonts w:ascii="Times New Roman" w:eastAsia="Cambria" w:hAnsi="Times New Roman"/>
          <w:sz w:val="24"/>
          <w:szCs w:val="24"/>
        </w:rPr>
      </w:pPr>
      <w:r w:rsidRPr="00434704">
        <w:rPr>
          <w:rFonts w:ascii="Times New Roman" w:hAnsi="Times New Roman"/>
          <w:sz w:val="24"/>
          <w:szCs w:val="24"/>
        </w:rPr>
        <w:t>udokumentuje należyte wykonanie w okresie ostatnich pięciu lat przed upływem terminu składania ofert, a jeżeli okres prowadzenia działalności jest krótszy - to w tym okresie wykonał dw</w:t>
      </w:r>
      <w:r w:rsidR="005E328B" w:rsidRPr="00434704">
        <w:rPr>
          <w:rFonts w:ascii="Times New Roman" w:hAnsi="Times New Roman"/>
          <w:sz w:val="24"/>
          <w:szCs w:val="24"/>
        </w:rPr>
        <w:t>ie</w:t>
      </w:r>
      <w:r w:rsidRPr="00434704">
        <w:rPr>
          <w:rFonts w:ascii="Times New Roman" w:hAnsi="Times New Roman"/>
          <w:sz w:val="24"/>
          <w:szCs w:val="24"/>
        </w:rPr>
        <w:t xml:space="preserve"> odrębn</w:t>
      </w:r>
      <w:r w:rsidR="005E328B" w:rsidRPr="00434704">
        <w:rPr>
          <w:rFonts w:ascii="Times New Roman" w:hAnsi="Times New Roman"/>
          <w:sz w:val="24"/>
          <w:szCs w:val="24"/>
        </w:rPr>
        <w:t>e</w:t>
      </w:r>
      <w:r w:rsidRPr="00434704">
        <w:rPr>
          <w:rFonts w:ascii="Times New Roman" w:hAnsi="Times New Roman"/>
          <w:sz w:val="24"/>
          <w:szCs w:val="24"/>
        </w:rPr>
        <w:t xml:space="preserve"> inwestycj</w:t>
      </w:r>
      <w:r w:rsidR="005E328B" w:rsidRPr="00434704">
        <w:rPr>
          <w:rFonts w:ascii="Times New Roman" w:hAnsi="Times New Roman"/>
          <w:sz w:val="24"/>
          <w:szCs w:val="24"/>
        </w:rPr>
        <w:t xml:space="preserve">e </w:t>
      </w:r>
      <w:r w:rsidRPr="00434704">
        <w:rPr>
          <w:rFonts w:ascii="Times New Roman" w:hAnsi="Times New Roman"/>
          <w:sz w:val="24"/>
          <w:szCs w:val="24"/>
        </w:rPr>
        <w:t>budow</w:t>
      </w:r>
      <w:r w:rsidR="005E328B" w:rsidRPr="00434704">
        <w:rPr>
          <w:rFonts w:ascii="Times New Roman" w:hAnsi="Times New Roman"/>
          <w:sz w:val="24"/>
          <w:szCs w:val="24"/>
        </w:rPr>
        <w:t>y</w:t>
      </w:r>
      <w:r w:rsidRPr="00434704">
        <w:rPr>
          <w:rFonts w:ascii="Times New Roman" w:eastAsia="Cambria" w:hAnsi="Times New Roman"/>
          <w:sz w:val="24"/>
          <w:szCs w:val="24"/>
        </w:rPr>
        <w:t xml:space="preserve"> i/lub przebudow</w:t>
      </w:r>
      <w:r w:rsidR="005E328B" w:rsidRPr="00434704">
        <w:rPr>
          <w:rFonts w:ascii="Times New Roman" w:eastAsia="Cambria" w:hAnsi="Times New Roman"/>
          <w:sz w:val="24"/>
          <w:szCs w:val="24"/>
        </w:rPr>
        <w:t>y</w:t>
      </w:r>
      <w:r w:rsidRPr="00434704">
        <w:rPr>
          <w:rFonts w:ascii="Times New Roman" w:eastAsia="Cambria" w:hAnsi="Times New Roman"/>
          <w:sz w:val="24"/>
          <w:szCs w:val="24"/>
        </w:rPr>
        <w:t xml:space="preserve"> i/lub rozbudow</w:t>
      </w:r>
      <w:r w:rsidR="005E328B" w:rsidRPr="00434704">
        <w:rPr>
          <w:rFonts w:ascii="Times New Roman" w:eastAsia="Cambria" w:hAnsi="Times New Roman"/>
          <w:sz w:val="24"/>
          <w:szCs w:val="24"/>
        </w:rPr>
        <w:t>y</w:t>
      </w:r>
      <w:r w:rsidRPr="00434704">
        <w:rPr>
          <w:rFonts w:ascii="Times New Roman" w:eastAsia="Cambria" w:hAnsi="Times New Roman"/>
          <w:sz w:val="24"/>
          <w:szCs w:val="24"/>
        </w:rPr>
        <w:t xml:space="preserve"> </w:t>
      </w:r>
      <w:r w:rsidR="00CE111C" w:rsidRPr="00434704">
        <w:rPr>
          <w:rFonts w:ascii="Times New Roman" w:eastAsia="Cambria" w:hAnsi="Times New Roman"/>
          <w:sz w:val="24"/>
          <w:szCs w:val="24"/>
        </w:rPr>
        <w:t xml:space="preserve">sieci </w:t>
      </w:r>
      <w:r w:rsidR="008353BD">
        <w:rPr>
          <w:rFonts w:ascii="Times New Roman" w:eastAsia="Cambria" w:hAnsi="Times New Roman"/>
          <w:sz w:val="24"/>
          <w:szCs w:val="24"/>
        </w:rPr>
        <w:t>kanalizacyjnej</w:t>
      </w:r>
      <w:r w:rsidR="00CE111C" w:rsidRPr="00434704">
        <w:rPr>
          <w:rFonts w:ascii="Times New Roman" w:eastAsia="Cambria" w:hAnsi="Times New Roman"/>
          <w:sz w:val="24"/>
          <w:szCs w:val="24"/>
        </w:rPr>
        <w:t xml:space="preserve"> o długości minimum 1km</w:t>
      </w:r>
      <w:r w:rsidRPr="00434704">
        <w:rPr>
          <w:rFonts w:ascii="Times New Roman" w:eastAsia="Cambria" w:hAnsi="Times New Roman"/>
          <w:sz w:val="24"/>
          <w:szCs w:val="24"/>
        </w:rPr>
        <w:t xml:space="preserve"> każda.</w:t>
      </w:r>
    </w:p>
    <w:p w:rsidR="00B4768D" w:rsidRPr="00434704" w:rsidRDefault="00B4768D" w:rsidP="00B4768D">
      <w:pPr>
        <w:pStyle w:val="Akapitzlist"/>
        <w:spacing w:after="0" w:line="360" w:lineRule="auto"/>
        <w:jc w:val="both"/>
        <w:rPr>
          <w:rFonts w:ascii="Times New Roman" w:eastAsia="Cambria" w:hAnsi="Times New Roman"/>
          <w:i/>
          <w:sz w:val="24"/>
          <w:szCs w:val="24"/>
        </w:rPr>
      </w:pPr>
      <w:r w:rsidRPr="00434704">
        <w:rPr>
          <w:rFonts w:ascii="Times New Roman" w:eastAsia="Cambria" w:hAnsi="Times New Roman"/>
          <w:i/>
          <w:sz w:val="24"/>
          <w:szCs w:val="24"/>
        </w:rPr>
        <w:t>W przypadku wspólnego ubiegania się Wykonawców o udzielenie niniejszego zamówienia, przynajmniej jeden z Wykonawców musi wykazać spełnienie powyższego warunku samodzielnie.</w:t>
      </w:r>
    </w:p>
    <w:p w:rsidR="00E01A74" w:rsidRPr="00434704" w:rsidRDefault="00E01A74" w:rsidP="00B4768D">
      <w:pPr>
        <w:pStyle w:val="Akapitzlist"/>
        <w:spacing w:after="0" w:line="360" w:lineRule="auto"/>
        <w:jc w:val="both"/>
        <w:rPr>
          <w:rFonts w:ascii="Times New Roman" w:eastAsia="Cambria" w:hAnsi="Times New Roman"/>
          <w:sz w:val="24"/>
          <w:szCs w:val="24"/>
        </w:rPr>
      </w:pPr>
      <w:r w:rsidRPr="00434704">
        <w:rPr>
          <w:rFonts w:ascii="Times New Roman" w:hAnsi="Times New Roman"/>
          <w:sz w:val="24"/>
          <w:szCs w:val="24"/>
        </w:rPr>
        <w:t xml:space="preserve">Zamawiający uzna warunek za spełniony na podstawie analizy złożonego oświadczenia </w:t>
      </w:r>
      <w:r w:rsidRPr="00434704">
        <w:rPr>
          <w:rFonts w:ascii="Times New Roman" w:hAnsi="Times New Roman"/>
          <w:i/>
          <w:sz w:val="24"/>
          <w:szCs w:val="24"/>
        </w:rPr>
        <w:t>Wykaz robót budowlanych</w:t>
      </w:r>
      <w:r w:rsidRPr="00434704">
        <w:rPr>
          <w:rFonts w:ascii="Times New Roman" w:hAnsi="Times New Roman"/>
          <w:i/>
          <w:smallCaps/>
          <w:sz w:val="24"/>
          <w:szCs w:val="24"/>
        </w:rPr>
        <w:t xml:space="preserve"> </w:t>
      </w:r>
      <w:r w:rsidR="00561085" w:rsidRPr="00434704">
        <w:rPr>
          <w:rFonts w:ascii="Times New Roman" w:hAnsi="Times New Roman"/>
          <w:sz w:val="24"/>
          <w:szCs w:val="24"/>
        </w:rPr>
        <w:t xml:space="preserve">(wzór stanowi Zał. </w:t>
      </w:r>
      <w:r w:rsidR="004C1687" w:rsidRPr="00434704">
        <w:rPr>
          <w:rFonts w:ascii="Times New Roman" w:hAnsi="Times New Roman"/>
          <w:sz w:val="24"/>
          <w:szCs w:val="24"/>
        </w:rPr>
        <w:t>2</w:t>
      </w:r>
      <w:r w:rsidRPr="00434704">
        <w:rPr>
          <w:rFonts w:ascii="Times New Roman" w:hAnsi="Times New Roman"/>
          <w:sz w:val="24"/>
          <w:szCs w:val="24"/>
        </w:rPr>
        <w:t>) oraz załączonych dowodów, określających, czy roboty te zostały wykonane w sposób</w:t>
      </w:r>
      <w:r w:rsidR="00CE111C" w:rsidRPr="00434704">
        <w:rPr>
          <w:rFonts w:ascii="Times New Roman" w:hAnsi="Times New Roman"/>
          <w:sz w:val="24"/>
          <w:szCs w:val="24"/>
        </w:rPr>
        <w:t xml:space="preserve"> </w:t>
      </w:r>
      <w:r w:rsidRPr="00434704">
        <w:rPr>
          <w:rFonts w:ascii="Times New Roman" w:hAnsi="Times New Roman"/>
          <w:sz w:val="24"/>
          <w:szCs w:val="24"/>
        </w:rPr>
        <w:t>należyty oraz wskazujących, czy zostały wykonane zgodnie z zasadami sztuki budowlanej i prawidłowo ukończone.</w:t>
      </w:r>
    </w:p>
    <w:p w:rsidR="00360215" w:rsidRPr="00434704" w:rsidRDefault="00B4768D" w:rsidP="00EE25A8">
      <w:pPr>
        <w:pStyle w:val="Styl1"/>
        <w:widowControl/>
        <w:numPr>
          <w:ilvl w:val="0"/>
          <w:numId w:val="7"/>
        </w:numPr>
        <w:tabs>
          <w:tab w:val="right" w:pos="-1276"/>
        </w:tabs>
        <w:adjustRightInd w:val="0"/>
        <w:spacing w:before="0" w:line="360" w:lineRule="auto"/>
        <w:ind w:left="709"/>
        <w:rPr>
          <w:rFonts w:ascii="Times New Roman" w:eastAsia="Cambria" w:hAnsi="Times New Roman" w:cs="Times New Roman"/>
          <w:b/>
        </w:rPr>
      </w:pPr>
      <w:r w:rsidRPr="00434704">
        <w:rPr>
          <w:rFonts w:ascii="Times New Roman" w:hAnsi="Times New Roman" w:cs="Times New Roman"/>
        </w:rPr>
        <w:lastRenderedPageBreak/>
        <w:t xml:space="preserve">wykaże, że dysponuje lub będzie dysponował </w:t>
      </w:r>
      <w:r w:rsidRPr="00434704">
        <w:rPr>
          <w:rFonts w:ascii="Times New Roman" w:eastAsia="+mn-ea" w:hAnsi="Times New Roman" w:cs="Times New Roman"/>
        </w:rPr>
        <w:t>co najmniej jedną osobą</w:t>
      </w:r>
      <w:r w:rsidRPr="00434704">
        <w:rPr>
          <w:rFonts w:ascii="Times New Roman" w:hAnsi="Times New Roman" w:cs="Times New Roman"/>
          <w:i/>
        </w:rPr>
        <w:t xml:space="preserve"> </w:t>
      </w:r>
      <w:r w:rsidRPr="00434704">
        <w:rPr>
          <w:rFonts w:ascii="Times New Roman" w:hAnsi="Times New Roman" w:cs="Times New Roman"/>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434704">
        <w:rPr>
          <w:rFonts w:ascii="Times New Roman" w:hAnsi="Times New Roman" w:cs="Times New Roman"/>
        </w:rPr>
        <w:t>kanalizacyjnych bez ograniczeń</w:t>
      </w:r>
    </w:p>
    <w:p w:rsidR="004C1687" w:rsidRPr="00434704" w:rsidRDefault="00B4768D" w:rsidP="00360215">
      <w:pPr>
        <w:pStyle w:val="Styl1"/>
        <w:widowControl/>
        <w:tabs>
          <w:tab w:val="right" w:pos="-1276"/>
        </w:tabs>
        <w:adjustRightInd w:val="0"/>
        <w:spacing w:before="0" w:line="360" w:lineRule="auto"/>
        <w:ind w:left="709"/>
        <w:rPr>
          <w:rFonts w:ascii="Times New Roman" w:eastAsia="Cambria" w:hAnsi="Times New Roman" w:cs="Times New Roman"/>
          <w:b/>
          <w:highlight w:val="yellow"/>
        </w:rPr>
      </w:pPr>
      <w:r w:rsidRPr="00434704">
        <w:rPr>
          <w:rFonts w:ascii="Times New Roman" w:hAnsi="Times New Roman" w:cs="Times New Roman"/>
          <w:b/>
        </w:rPr>
        <w:t>uwaga:</w:t>
      </w:r>
      <w:r w:rsidR="0042302B" w:rsidRPr="00434704">
        <w:rPr>
          <w:rFonts w:ascii="Times New Roman" w:hAnsi="Times New Roman" w:cs="Times New Roman"/>
          <w:b/>
        </w:rPr>
        <w:t xml:space="preserve"> </w:t>
      </w:r>
      <w:r w:rsidRPr="00434704">
        <w:rPr>
          <w:rFonts w:ascii="Times New Roman" w:hAnsi="Times New Roman" w:cs="Times New Roman"/>
          <w:i/>
        </w:rPr>
        <w:t xml:space="preserve">Kierownik budowy </w:t>
      </w:r>
      <w:r w:rsidR="00E05733">
        <w:rPr>
          <w:rFonts w:ascii="Times New Roman" w:hAnsi="Times New Roman" w:cs="Times New Roman"/>
          <w:i/>
        </w:rPr>
        <w:t>powin</w:t>
      </w:r>
      <w:r w:rsidR="00CE111C" w:rsidRPr="00434704">
        <w:rPr>
          <w:rFonts w:ascii="Times New Roman" w:hAnsi="Times New Roman" w:cs="Times New Roman"/>
          <w:i/>
        </w:rPr>
        <w:t>i</w:t>
      </w:r>
      <w:r w:rsidR="008353BD">
        <w:rPr>
          <w:rFonts w:ascii="Times New Roman" w:hAnsi="Times New Roman" w:cs="Times New Roman"/>
          <w:i/>
        </w:rPr>
        <w:t>en</w:t>
      </w:r>
      <w:r w:rsidRPr="00434704">
        <w:rPr>
          <w:rFonts w:ascii="Times New Roman" w:hAnsi="Times New Roman" w:cs="Times New Roman"/>
          <w:i/>
        </w:rPr>
        <w:t xml:space="preserve"> posiadać uprawnienia budowlane zgodnie</w:t>
      </w:r>
      <w:r w:rsidR="00CE111C" w:rsidRPr="00434704">
        <w:rPr>
          <w:rFonts w:ascii="Times New Roman" w:hAnsi="Times New Roman" w:cs="Times New Roman"/>
          <w:i/>
        </w:rPr>
        <w:t xml:space="preserve"> </w:t>
      </w:r>
      <w:r w:rsidRPr="00434704">
        <w:rPr>
          <w:rFonts w:ascii="Times New Roman" w:hAnsi="Times New Roman" w:cs="Times New Roman"/>
          <w:i/>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434704" w:rsidRDefault="007B244B" w:rsidP="00A60618">
      <w:pPr>
        <w:pStyle w:val="Akapitzlist"/>
        <w:numPr>
          <w:ilvl w:val="0"/>
          <w:numId w:val="41"/>
        </w:numPr>
        <w:autoSpaceDE w:val="0"/>
        <w:autoSpaceDN w:val="0"/>
        <w:adjustRightInd w:val="0"/>
        <w:spacing w:after="0" w:line="360" w:lineRule="auto"/>
        <w:ind w:left="284" w:hanging="284"/>
        <w:jc w:val="both"/>
        <w:rPr>
          <w:rFonts w:ascii="Times New Roman" w:hAnsi="Times New Roman"/>
          <w:sz w:val="24"/>
          <w:szCs w:val="24"/>
        </w:rPr>
      </w:pPr>
      <w:r w:rsidRPr="00434704">
        <w:rPr>
          <w:rFonts w:ascii="Times New Roman" w:hAnsi="Times New Roman"/>
          <w:sz w:val="24"/>
          <w:szCs w:val="24"/>
        </w:rPr>
        <w:t>W celu potwierdzenia spełniania warunków, o których mowa powyżej, Wykonawca zobowiązany będzie do złożenia</w:t>
      </w:r>
      <w:r w:rsidR="004C1687" w:rsidRPr="00434704">
        <w:rPr>
          <w:rFonts w:ascii="Times New Roman" w:hAnsi="Times New Roman"/>
          <w:sz w:val="24"/>
          <w:szCs w:val="24"/>
        </w:rPr>
        <w:t xml:space="preserve"> wraz z ofertą</w:t>
      </w:r>
      <w:r w:rsidRPr="00434704">
        <w:rPr>
          <w:rFonts w:ascii="Times New Roman" w:hAnsi="Times New Roman"/>
          <w:sz w:val="24"/>
          <w:szCs w:val="24"/>
        </w:rPr>
        <w:t xml:space="preserve"> dokumentów wymienione w Rozdziale </w:t>
      </w:r>
      <w:r w:rsidR="00593AEE" w:rsidRPr="00434704">
        <w:rPr>
          <w:rFonts w:ascii="Times New Roman" w:hAnsi="Times New Roman"/>
          <w:sz w:val="24"/>
          <w:szCs w:val="24"/>
        </w:rPr>
        <w:t>7</w:t>
      </w:r>
      <w:r w:rsidR="00A1486E" w:rsidRPr="00434704">
        <w:rPr>
          <w:rFonts w:ascii="Times New Roman" w:hAnsi="Times New Roman"/>
          <w:sz w:val="24"/>
          <w:szCs w:val="24"/>
        </w:rPr>
        <w:t xml:space="preserve"> </w:t>
      </w:r>
      <w:r w:rsidRPr="00434704">
        <w:rPr>
          <w:rFonts w:ascii="Times New Roman" w:hAnsi="Times New Roman"/>
          <w:sz w:val="24"/>
          <w:szCs w:val="24"/>
        </w:rPr>
        <w:t>niniejszego zapytania</w:t>
      </w:r>
    </w:p>
    <w:p w:rsidR="00427A00" w:rsidRPr="00434704" w:rsidRDefault="00E905F8" w:rsidP="001F37E7">
      <w:pPr>
        <w:pStyle w:val="Nagwek1"/>
        <w:numPr>
          <w:ilvl w:val="0"/>
          <w:numId w:val="1"/>
        </w:numPr>
        <w:rPr>
          <w:szCs w:val="24"/>
        </w:rPr>
      </w:pPr>
      <w:r w:rsidRPr="00434704">
        <w:rPr>
          <w:szCs w:val="24"/>
        </w:rPr>
        <w:t>Warunki odrzucenia oferty.</w:t>
      </w:r>
    </w:p>
    <w:p w:rsidR="001F37E7" w:rsidRPr="00434704" w:rsidRDefault="00E905F8" w:rsidP="00A60618">
      <w:pPr>
        <w:pStyle w:val="Akapitzlist"/>
        <w:numPr>
          <w:ilvl w:val="3"/>
          <w:numId w:val="48"/>
        </w:numPr>
        <w:tabs>
          <w:tab w:val="left" w:pos="709"/>
        </w:tabs>
        <w:spacing w:after="0" w:line="360" w:lineRule="auto"/>
        <w:ind w:left="851" w:hanging="709"/>
        <w:jc w:val="both"/>
        <w:rPr>
          <w:rFonts w:ascii="Times New Roman" w:hAnsi="Times New Roman"/>
          <w:sz w:val="24"/>
          <w:szCs w:val="24"/>
        </w:rPr>
      </w:pPr>
      <w:r w:rsidRPr="00434704">
        <w:rPr>
          <w:rFonts w:ascii="Times New Roman" w:hAnsi="Times New Roman"/>
          <w:sz w:val="24"/>
          <w:szCs w:val="24"/>
        </w:rPr>
        <w:t>Oferta podlega odrzuceniu gdy:</w:t>
      </w:r>
    </w:p>
    <w:p w:rsidR="001F37E7" w:rsidRPr="00434704" w:rsidRDefault="00E905F8" w:rsidP="00A60618">
      <w:pPr>
        <w:pStyle w:val="Akapitzlist"/>
        <w:numPr>
          <w:ilvl w:val="0"/>
          <w:numId w:val="45"/>
        </w:numPr>
        <w:tabs>
          <w:tab w:val="left" w:pos="709"/>
        </w:tabs>
        <w:spacing w:after="0" w:line="360" w:lineRule="auto"/>
        <w:jc w:val="both"/>
        <w:rPr>
          <w:rFonts w:ascii="Times New Roman" w:hAnsi="Times New Roman"/>
          <w:sz w:val="24"/>
          <w:szCs w:val="24"/>
        </w:rPr>
      </w:pPr>
      <w:r w:rsidRPr="00434704">
        <w:rPr>
          <w:rFonts w:ascii="Times New Roman" w:hAnsi="Times New Roman"/>
          <w:sz w:val="24"/>
          <w:szCs w:val="24"/>
        </w:rPr>
        <w:t>jej treść nie odpowiada treści zapytania ofertowego</w:t>
      </w:r>
    </w:p>
    <w:p w:rsidR="001F37E7" w:rsidRPr="00434704" w:rsidRDefault="00E905F8" w:rsidP="00A60618">
      <w:pPr>
        <w:pStyle w:val="Akapitzlist"/>
        <w:numPr>
          <w:ilvl w:val="0"/>
          <w:numId w:val="45"/>
        </w:numPr>
        <w:tabs>
          <w:tab w:val="left" w:pos="709"/>
        </w:tabs>
        <w:spacing w:after="0" w:line="360" w:lineRule="auto"/>
        <w:jc w:val="both"/>
        <w:rPr>
          <w:rFonts w:ascii="Times New Roman" w:hAnsi="Times New Roman"/>
          <w:sz w:val="24"/>
          <w:szCs w:val="24"/>
        </w:rPr>
      </w:pPr>
      <w:r w:rsidRPr="00434704">
        <w:rPr>
          <w:rFonts w:ascii="Times New Roman" w:hAnsi="Times New Roman"/>
          <w:sz w:val="24"/>
          <w:szCs w:val="24"/>
        </w:rPr>
        <w:t>została złożona przez podmiot, który:</w:t>
      </w:r>
    </w:p>
    <w:p w:rsidR="001F37E7" w:rsidRPr="00434704" w:rsidRDefault="00E905F8" w:rsidP="00A60618">
      <w:pPr>
        <w:pStyle w:val="Akapitzlist"/>
        <w:numPr>
          <w:ilvl w:val="1"/>
          <w:numId w:val="45"/>
        </w:numPr>
        <w:tabs>
          <w:tab w:val="left" w:pos="709"/>
        </w:tabs>
        <w:spacing w:after="0" w:line="360" w:lineRule="auto"/>
        <w:jc w:val="both"/>
        <w:rPr>
          <w:rFonts w:ascii="Times New Roman" w:hAnsi="Times New Roman"/>
          <w:sz w:val="24"/>
          <w:szCs w:val="24"/>
        </w:rPr>
      </w:pPr>
      <w:r w:rsidRPr="00434704">
        <w:rPr>
          <w:rFonts w:ascii="Times New Roman" w:hAnsi="Times New Roman"/>
          <w:sz w:val="24"/>
          <w:szCs w:val="24"/>
        </w:rPr>
        <w:t>nie spełnia warunków udziału w postępowaniu określonych w niniejszym zapytaniu ofertowym;</w:t>
      </w:r>
    </w:p>
    <w:p w:rsidR="001F37E7" w:rsidRPr="00434704" w:rsidRDefault="00E905F8" w:rsidP="00A60618">
      <w:pPr>
        <w:pStyle w:val="Akapitzlist"/>
        <w:numPr>
          <w:ilvl w:val="1"/>
          <w:numId w:val="45"/>
        </w:numPr>
        <w:tabs>
          <w:tab w:val="left" w:pos="709"/>
        </w:tabs>
        <w:spacing w:after="0" w:line="360" w:lineRule="auto"/>
        <w:jc w:val="both"/>
        <w:rPr>
          <w:rFonts w:ascii="Times New Roman" w:hAnsi="Times New Roman"/>
          <w:sz w:val="24"/>
          <w:szCs w:val="24"/>
        </w:rPr>
      </w:pPr>
      <w:r w:rsidRPr="00434704">
        <w:rPr>
          <w:rFonts w:ascii="Times New Roman" w:hAnsi="Times New Roman"/>
          <w:sz w:val="24"/>
          <w:szCs w:val="24"/>
        </w:rPr>
        <w:t xml:space="preserve">jest powiązany osobowo lub kapitałowo z Zamawiającym. Przez powiązania osobowe lub kapitałowe rozumie się wzajemne powiązania między </w:t>
      </w:r>
      <w:r w:rsidR="00BE0469" w:rsidRPr="00434704">
        <w:rPr>
          <w:rFonts w:ascii="Times New Roman" w:hAnsi="Times New Roman"/>
          <w:sz w:val="24"/>
          <w:szCs w:val="24"/>
        </w:rPr>
        <w:t>zamawiającym</w:t>
      </w:r>
      <w:r w:rsidRPr="00434704">
        <w:rPr>
          <w:rFonts w:ascii="Times New Roman" w:hAnsi="Times New Roman"/>
          <w:sz w:val="24"/>
          <w:szCs w:val="24"/>
        </w:rPr>
        <w:t>, lub osobami upoważnionymi do zaciągania zobowiązań w ich imieniu, lub osobami wykonującymi w ich imieniu czynności związane z przygotowaniem i przeprowadzeniem postępowania w sprawie wyboru wykonawcy a wykonawcą, polegające na:</w:t>
      </w:r>
    </w:p>
    <w:p w:rsidR="001F37E7" w:rsidRPr="00434704" w:rsidRDefault="00E905F8" w:rsidP="00A60618">
      <w:pPr>
        <w:pStyle w:val="Akapitzlist"/>
        <w:numPr>
          <w:ilvl w:val="0"/>
          <w:numId w:val="46"/>
        </w:numPr>
        <w:tabs>
          <w:tab w:val="left" w:pos="709"/>
        </w:tabs>
        <w:spacing w:after="0" w:line="360" w:lineRule="auto"/>
        <w:ind w:left="2410"/>
        <w:jc w:val="both"/>
        <w:rPr>
          <w:rFonts w:ascii="Times New Roman" w:hAnsi="Times New Roman"/>
          <w:sz w:val="24"/>
          <w:szCs w:val="24"/>
        </w:rPr>
      </w:pPr>
      <w:r w:rsidRPr="00434704">
        <w:rPr>
          <w:rFonts w:ascii="Times New Roman" w:hAnsi="Times New Roman"/>
          <w:sz w:val="24"/>
          <w:szCs w:val="24"/>
        </w:rPr>
        <w:t>uczestniczeniu jako wspólnik w spółce cywilnej lub osobowej;</w:t>
      </w:r>
    </w:p>
    <w:p w:rsidR="001F37E7" w:rsidRPr="00434704" w:rsidRDefault="00E905F8" w:rsidP="00A60618">
      <w:pPr>
        <w:pStyle w:val="Akapitzlist"/>
        <w:numPr>
          <w:ilvl w:val="0"/>
          <w:numId w:val="46"/>
        </w:numPr>
        <w:tabs>
          <w:tab w:val="left" w:pos="709"/>
        </w:tabs>
        <w:spacing w:after="0" w:line="360" w:lineRule="auto"/>
        <w:ind w:left="2410"/>
        <w:jc w:val="both"/>
        <w:rPr>
          <w:rFonts w:ascii="Times New Roman" w:hAnsi="Times New Roman"/>
          <w:sz w:val="24"/>
          <w:szCs w:val="24"/>
        </w:rPr>
      </w:pPr>
      <w:r w:rsidRPr="00434704">
        <w:rPr>
          <w:rFonts w:ascii="Times New Roman" w:hAnsi="Times New Roman"/>
          <w:sz w:val="24"/>
          <w:szCs w:val="24"/>
        </w:rPr>
        <w:t>posiadaniu co najmniej 10% udziałów lub akcji spółki kapitałowej;</w:t>
      </w:r>
    </w:p>
    <w:p w:rsidR="001F37E7" w:rsidRPr="00434704" w:rsidRDefault="00E905F8" w:rsidP="00A60618">
      <w:pPr>
        <w:pStyle w:val="Akapitzlist"/>
        <w:numPr>
          <w:ilvl w:val="0"/>
          <w:numId w:val="46"/>
        </w:numPr>
        <w:tabs>
          <w:tab w:val="left" w:pos="709"/>
        </w:tabs>
        <w:spacing w:after="0" w:line="360" w:lineRule="auto"/>
        <w:ind w:left="2410"/>
        <w:jc w:val="both"/>
        <w:rPr>
          <w:rFonts w:ascii="Times New Roman" w:hAnsi="Times New Roman"/>
          <w:sz w:val="24"/>
          <w:szCs w:val="24"/>
        </w:rPr>
      </w:pPr>
      <w:r w:rsidRPr="00434704">
        <w:rPr>
          <w:rFonts w:ascii="Times New Roman" w:hAnsi="Times New Roman"/>
          <w:sz w:val="24"/>
          <w:szCs w:val="24"/>
        </w:rPr>
        <w:t>pełnieniu funkcji członka organu nadzorczego lub zarządzającego, prokurenta lub pełnomocnika;</w:t>
      </w:r>
    </w:p>
    <w:p w:rsidR="001F37E7" w:rsidRPr="00434704" w:rsidRDefault="00E905F8" w:rsidP="00A60618">
      <w:pPr>
        <w:pStyle w:val="Akapitzlist"/>
        <w:numPr>
          <w:ilvl w:val="0"/>
          <w:numId w:val="46"/>
        </w:numPr>
        <w:tabs>
          <w:tab w:val="left" w:pos="709"/>
        </w:tabs>
        <w:spacing w:after="0" w:line="360" w:lineRule="auto"/>
        <w:ind w:left="2410"/>
        <w:jc w:val="both"/>
        <w:rPr>
          <w:rFonts w:ascii="Times New Roman" w:hAnsi="Times New Roman"/>
          <w:sz w:val="24"/>
          <w:szCs w:val="24"/>
        </w:rPr>
      </w:pPr>
      <w:r w:rsidRPr="00434704">
        <w:rPr>
          <w:rFonts w:ascii="Times New Roman" w:hAnsi="Times New Roman"/>
          <w:sz w:val="24"/>
          <w:szCs w:val="24"/>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E905F8" w:rsidRPr="00434704" w:rsidRDefault="00E905F8" w:rsidP="00A60618">
      <w:pPr>
        <w:pStyle w:val="Akapitzlist"/>
        <w:numPr>
          <w:ilvl w:val="0"/>
          <w:numId w:val="46"/>
        </w:numPr>
        <w:tabs>
          <w:tab w:val="left" w:pos="709"/>
        </w:tabs>
        <w:spacing w:after="0" w:line="360" w:lineRule="auto"/>
        <w:ind w:left="2410"/>
        <w:jc w:val="both"/>
        <w:rPr>
          <w:rFonts w:ascii="Times New Roman" w:hAnsi="Times New Roman"/>
          <w:sz w:val="24"/>
          <w:szCs w:val="24"/>
        </w:rPr>
      </w:pPr>
      <w:r w:rsidRPr="00434704">
        <w:rPr>
          <w:rFonts w:ascii="Times New Roman" w:hAnsi="Times New Roman"/>
          <w:sz w:val="24"/>
          <w:szCs w:val="24"/>
        </w:rPr>
        <w:t>pozostawaniu z wykonawcą w takim stosunku prawnym lub faktycznym, że może to budzić uzasadnione wątpliwości co do bezstronności tych osób.</w:t>
      </w:r>
    </w:p>
    <w:p w:rsidR="004C1687" w:rsidRPr="00434704" w:rsidRDefault="004C1687" w:rsidP="00A60618">
      <w:pPr>
        <w:pStyle w:val="Akapitzlist"/>
        <w:numPr>
          <w:ilvl w:val="1"/>
          <w:numId w:val="45"/>
        </w:numPr>
        <w:spacing w:line="360" w:lineRule="auto"/>
        <w:jc w:val="both"/>
        <w:rPr>
          <w:rFonts w:ascii="Times New Roman" w:hAnsi="Times New Roman"/>
          <w:sz w:val="24"/>
          <w:szCs w:val="24"/>
        </w:rPr>
      </w:pPr>
      <w:r w:rsidRPr="00434704">
        <w:rPr>
          <w:rFonts w:ascii="Times New Roman" w:hAnsi="Times New Roman"/>
          <w:sz w:val="24"/>
          <w:szCs w:val="24"/>
        </w:rPr>
        <w:t>Została złożona po terminie określonym w zapytaniu ofertowym</w:t>
      </w:r>
    </w:p>
    <w:p w:rsidR="00593AEE" w:rsidRPr="00434704" w:rsidRDefault="00593AEE" w:rsidP="001F37E7">
      <w:pPr>
        <w:pStyle w:val="Nagwek1"/>
        <w:numPr>
          <w:ilvl w:val="0"/>
          <w:numId w:val="1"/>
        </w:numPr>
        <w:rPr>
          <w:szCs w:val="24"/>
        </w:rPr>
      </w:pPr>
      <w:r w:rsidRPr="00434704">
        <w:rPr>
          <w:szCs w:val="24"/>
        </w:rPr>
        <w:t>Warunki wykluczenia</w:t>
      </w:r>
    </w:p>
    <w:p w:rsidR="00593AEE" w:rsidRPr="00434704" w:rsidRDefault="00593AEE" w:rsidP="00593AEE">
      <w:pPr>
        <w:spacing w:after="0" w:line="360" w:lineRule="auto"/>
        <w:jc w:val="both"/>
        <w:rPr>
          <w:rFonts w:ascii="Times New Roman" w:hAnsi="Times New Roman"/>
          <w:sz w:val="24"/>
          <w:szCs w:val="24"/>
        </w:rPr>
      </w:pPr>
      <w:r w:rsidRPr="00434704">
        <w:rPr>
          <w:rFonts w:ascii="Times New Roman" w:hAnsi="Times New Roman"/>
          <w:sz w:val="24"/>
          <w:szCs w:val="24"/>
        </w:rPr>
        <w:t>Zamówienie nie może zostać udzielone Wykonawcy powiązanemu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434704" w:rsidRDefault="00593AEE" w:rsidP="00A60618">
      <w:pPr>
        <w:pStyle w:val="Akapitzlist"/>
        <w:numPr>
          <w:ilvl w:val="0"/>
          <w:numId w:val="27"/>
        </w:numPr>
        <w:spacing w:line="360" w:lineRule="auto"/>
        <w:ind w:left="709"/>
        <w:jc w:val="both"/>
        <w:rPr>
          <w:rFonts w:ascii="Times New Roman" w:hAnsi="Times New Roman"/>
          <w:sz w:val="24"/>
          <w:szCs w:val="24"/>
        </w:rPr>
      </w:pPr>
      <w:r w:rsidRPr="00434704">
        <w:rPr>
          <w:rFonts w:ascii="Times New Roman" w:hAnsi="Times New Roman"/>
          <w:sz w:val="24"/>
          <w:szCs w:val="24"/>
        </w:rPr>
        <w:t>uczestniczeniu jako wspólnik w spółce cywilnej lub osobowej;</w:t>
      </w:r>
    </w:p>
    <w:p w:rsidR="00593AEE" w:rsidRPr="00434704" w:rsidRDefault="00593AEE" w:rsidP="00A60618">
      <w:pPr>
        <w:pStyle w:val="Akapitzlist"/>
        <w:numPr>
          <w:ilvl w:val="0"/>
          <w:numId w:val="27"/>
        </w:numPr>
        <w:spacing w:line="360" w:lineRule="auto"/>
        <w:ind w:left="709"/>
        <w:jc w:val="both"/>
        <w:rPr>
          <w:rFonts w:ascii="Times New Roman" w:hAnsi="Times New Roman"/>
          <w:sz w:val="24"/>
          <w:szCs w:val="24"/>
        </w:rPr>
      </w:pPr>
      <w:r w:rsidRPr="00434704">
        <w:rPr>
          <w:rFonts w:ascii="Times New Roman" w:hAnsi="Times New Roman"/>
          <w:sz w:val="24"/>
          <w:szCs w:val="24"/>
        </w:rPr>
        <w:t>posiadaniu co najmniej 10% udziałów lub akcji spółki kapitałowej;</w:t>
      </w:r>
    </w:p>
    <w:p w:rsidR="00593AEE" w:rsidRPr="00434704" w:rsidRDefault="00593AEE" w:rsidP="00A60618">
      <w:pPr>
        <w:pStyle w:val="Akapitzlist"/>
        <w:numPr>
          <w:ilvl w:val="0"/>
          <w:numId w:val="27"/>
        </w:numPr>
        <w:spacing w:line="360" w:lineRule="auto"/>
        <w:ind w:left="709"/>
        <w:jc w:val="both"/>
        <w:rPr>
          <w:rFonts w:ascii="Times New Roman" w:hAnsi="Times New Roman"/>
          <w:sz w:val="24"/>
          <w:szCs w:val="24"/>
        </w:rPr>
      </w:pPr>
      <w:r w:rsidRPr="00434704">
        <w:rPr>
          <w:rFonts w:ascii="Times New Roman" w:hAnsi="Times New Roman"/>
          <w:sz w:val="24"/>
          <w:szCs w:val="24"/>
        </w:rPr>
        <w:t>pełnieniu funkcji członka organu nadzorczego lub zarządzającego, prokurenta lub pełnomocnika;</w:t>
      </w:r>
    </w:p>
    <w:p w:rsidR="00593AEE" w:rsidRPr="00434704" w:rsidRDefault="00593AEE" w:rsidP="00A60618">
      <w:pPr>
        <w:pStyle w:val="Akapitzlist"/>
        <w:numPr>
          <w:ilvl w:val="0"/>
          <w:numId w:val="27"/>
        </w:numPr>
        <w:spacing w:line="360" w:lineRule="auto"/>
        <w:ind w:left="709"/>
        <w:jc w:val="both"/>
        <w:rPr>
          <w:rFonts w:ascii="Times New Roman" w:hAnsi="Times New Roman"/>
          <w:sz w:val="24"/>
          <w:szCs w:val="24"/>
        </w:rPr>
      </w:pPr>
      <w:r w:rsidRPr="00434704">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93AEE" w:rsidRPr="00434704" w:rsidRDefault="00593AEE" w:rsidP="00A60618">
      <w:pPr>
        <w:pStyle w:val="Akapitzlist"/>
        <w:numPr>
          <w:ilvl w:val="0"/>
          <w:numId w:val="27"/>
        </w:numPr>
        <w:spacing w:line="360" w:lineRule="auto"/>
        <w:ind w:left="709"/>
        <w:jc w:val="both"/>
        <w:rPr>
          <w:rFonts w:ascii="Times New Roman" w:hAnsi="Times New Roman"/>
          <w:sz w:val="24"/>
          <w:szCs w:val="24"/>
        </w:rPr>
      </w:pPr>
      <w:r w:rsidRPr="00434704">
        <w:rPr>
          <w:rFonts w:ascii="Times New Roman" w:hAnsi="Times New Roman"/>
          <w:sz w:val="24"/>
          <w:szCs w:val="24"/>
        </w:rPr>
        <w:t>pozostawaniu z wykonawcą w takim stosunku prawnym lub faktycznym, że może to budzić uzasadnione wątpliwości co do bezstronności tych osób</w:t>
      </w:r>
    </w:p>
    <w:p w:rsidR="00C50E2C" w:rsidRPr="00E05733" w:rsidRDefault="007B244B" w:rsidP="00E05733">
      <w:pPr>
        <w:pStyle w:val="Akapitzlist"/>
        <w:numPr>
          <w:ilvl w:val="0"/>
          <w:numId w:val="1"/>
        </w:numPr>
        <w:spacing w:after="0" w:line="360" w:lineRule="auto"/>
        <w:jc w:val="both"/>
        <w:rPr>
          <w:rFonts w:ascii="Times New Roman" w:hAnsi="Times New Roman"/>
          <w:b/>
          <w:sz w:val="24"/>
          <w:szCs w:val="24"/>
        </w:rPr>
      </w:pPr>
      <w:r w:rsidRPr="00E05733">
        <w:rPr>
          <w:rFonts w:ascii="Times New Roman" w:hAnsi="Times New Roman"/>
          <w:b/>
          <w:sz w:val="24"/>
          <w:szCs w:val="24"/>
        </w:rPr>
        <w:t>Wykaz oświadczeń i dokumentów wymaganych od Wykonawców potwierdzających spełnianie warunków w niniejszym postępowaniu</w:t>
      </w:r>
    </w:p>
    <w:p w:rsidR="00F43AD9" w:rsidRDefault="007B244B" w:rsidP="00A60618">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434704">
        <w:rPr>
          <w:rFonts w:ascii="Times New Roman" w:eastAsia="Times New Roman" w:hAnsi="Times New Roman"/>
          <w:sz w:val="24"/>
          <w:szCs w:val="24"/>
          <w:lang w:eastAsia="pl-PL"/>
        </w:rPr>
        <w:t>4</w:t>
      </w:r>
      <w:r w:rsidRPr="00434704">
        <w:rPr>
          <w:rFonts w:ascii="Times New Roman" w:eastAsia="Times New Roman" w:hAnsi="Times New Roman"/>
          <w:sz w:val="24"/>
          <w:szCs w:val="24"/>
          <w:lang w:eastAsia="pl-PL"/>
        </w:rPr>
        <w:t xml:space="preserve"> ust. </w:t>
      </w:r>
      <w:r w:rsidR="004E58E4" w:rsidRPr="00434704">
        <w:rPr>
          <w:rFonts w:ascii="Times New Roman" w:eastAsia="Times New Roman" w:hAnsi="Times New Roman"/>
          <w:sz w:val="24"/>
          <w:szCs w:val="24"/>
          <w:lang w:eastAsia="pl-PL"/>
        </w:rPr>
        <w:t xml:space="preserve">1 pkt </w:t>
      </w:r>
      <w:r w:rsidR="00CE111C" w:rsidRPr="00434704">
        <w:rPr>
          <w:rFonts w:ascii="Times New Roman" w:eastAsia="Times New Roman" w:hAnsi="Times New Roman"/>
          <w:sz w:val="24"/>
          <w:szCs w:val="24"/>
          <w:lang w:eastAsia="pl-PL"/>
        </w:rPr>
        <w:t>1</w:t>
      </w:r>
      <w:r w:rsidRPr="00434704">
        <w:rPr>
          <w:rFonts w:ascii="Times New Roman" w:eastAsia="Times New Roman" w:hAnsi="Times New Roman"/>
          <w:sz w:val="24"/>
          <w:szCs w:val="24"/>
          <w:lang w:eastAsia="pl-PL"/>
        </w:rPr>
        <w:t xml:space="preserve"> lit. </w:t>
      </w:r>
      <w:r w:rsidR="004E58E4" w:rsidRPr="00434704">
        <w:rPr>
          <w:rFonts w:ascii="Times New Roman" w:eastAsia="Times New Roman" w:hAnsi="Times New Roman"/>
          <w:sz w:val="24"/>
          <w:szCs w:val="24"/>
          <w:lang w:eastAsia="pl-PL"/>
        </w:rPr>
        <w:t>a</w:t>
      </w:r>
      <w:r w:rsidRPr="00434704">
        <w:rPr>
          <w:rFonts w:ascii="Times New Roman" w:eastAsia="Times New Roman" w:hAnsi="Times New Roman"/>
          <w:sz w:val="24"/>
          <w:szCs w:val="24"/>
          <w:lang w:eastAsia="pl-PL"/>
        </w:rPr>
        <w:t xml:space="preserve">) z podaniem ich rodzaju i wartości, daty i miejsca wykonania, podmiotów na rzecz których zostały wykonane oraz </w:t>
      </w:r>
      <w:r w:rsidRPr="00434704">
        <w:rPr>
          <w:rFonts w:ascii="Times New Roman" w:eastAsia="Times New Roman" w:hAnsi="Times New Roman"/>
          <w:sz w:val="24"/>
          <w:szCs w:val="24"/>
          <w:lang w:eastAsia="pl-PL"/>
        </w:rPr>
        <w:lastRenderedPageBreak/>
        <w:t>załączeniem dowodów, określających, czy roboty te zostały wykonane w sposób</w:t>
      </w:r>
      <w:r w:rsidR="00CE111C" w:rsidRPr="00434704">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należyty oraz wskazujących, czy zostały wykonane zgodnie z przepisami prawa budowlanego i prawidłowo ukończone. Wzór wyka</w:t>
      </w:r>
      <w:r w:rsidR="00F43AD9">
        <w:rPr>
          <w:rFonts w:ascii="Times New Roman" w:eastAsia="Times New Roman" w:hAnsi="Times New Roman"/>
          <w:sz w:val="24"/>
          <w:szCs w:val="24"/>
          <w:lang w:eastAsia="pl-PL"/>
        </w:rPr>
        <w:t>zu znajduje się w Załączniku nr</w:t>
      </w:r>
    </w:p>
    <w:p w:rsidR="000C05A9" w:rsidRPr="00F43AD9" w:rsidRDefault="007B244B" w:rsidP="00A60618">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F43AD9">
        <w:rPr>
          <w:rFonts w:ascii="Times New Roman" w:eastAsia="Times New Roman" w:hAnsi="Times New Roman"/>
          <w:sz w:val="24"/>
          <w:szCs w:val="24"/>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F43AD9">
        <w:rPr>
          <w:rFonts w:ascii="Times New Roman" w:eastAsia="Times New Roman" w:hAnsi="Times New Roman"/>
          <w:sz w:val="24"/>
          <w:szCs w:val="24"/>
          <w:lang w:eastAsia="pl-PL"/>
        </w:rPr>
        <w:t xml:space="preserve">4 </w:t>
      </w:r>
      <w:r w:rsidRPr="00F43AD9">
        <w:rPr>
          <w:rFonts w:ascii="Times New Roman" w:eastAsia="Times New Roman" w:hAnsi="Times New Roman"/>
          <w:sz w:val="24"/>
          <w:szCs w:val="24"/>
          <w:lang w:eastAsia="pl-PL"/>
        </w:rPr>
        <w:t xml:space="preserve">ust. </w:t>
      </w:r>
      <w:r w:rsidR="004E58E4" w:rsidRPr="00F43AD9">
        <w:rPr>
          <w:rFonts w:ascii="Times New Roman" w:eastAsia="Times New Roman" w:hAnsi="Times New Roman"/>
          <w:sz w:val="24"/>
          <w:szCs w:val="24"/>
          <w:lang w:eastAsia="pl-PL"/>
        </w:rPr>
        <w:t xml:space="preserve">1 pkt </w:t>
      </w:r>
      <w:r w:rsidR="00CE111C" w:rsidRPr="00F43AD9">
        <w:rPr>
          <w:rFonts w:ascii="Times New Roman" w:eastAsia="Times New Roman" w:hAnsi="Times New Roman"/>
          <w:sz w:val="24"/>
          <w:szCs w:val="24"/>
          <w:lang w:eastAsia="pl-PL"/>
        </w:rPr>
        <w:t>1</w:t>
      </w:r>
      <w:r w:rsidR="00F43AD9">
        <w:rPr>
          <w:rFonts w:ascii="Times New Roman" w:eastAsia="Times New Roman" w:hAnsi="Times New Roman"/>
          <w:sz w:val="24"/>
          <w:szCs w:val="24"/>
          <w:lang w:eastAsia="pl-PL"/>
        </w:rPr>
        <w:t xml:space="preserve"> </w:t>
      </w:r>
      <w:r w:rsidRPr="00F43AD9">
        <w:rPr>
          <w:rFonts w:ascii="Times New Roman" w:eastAsia="Times New Roman" w:hAnsi="Times New Roman"/>
          <w:sz w:val="24"/>
          <w:szCs w:val="24"/>
          <w:lang w:eastAsia="pl-PL"/>
        </w:rPr>
        <w:t xml:space="preserve">lit. </w:t>
      </w:r>
      <w:r w:rsidR="004E58E4" w:rsidRPr="00F43AD9">
        <w:rPr>
          <w:rFonts w:ascii="Times New Roman" w:eastAsia="Times New Roman" w:hAnsi="Times New Roman"/>
          <w:sz w:val="24"/>
          <w:szCs w:val="24"/>
          <w:lang w:eastAsia="pl-PL"/>
        </w:rPr>
        <w:t>b.</w:t>
      </w:r>
      <w:r w:rsidRPr="00F43AD9">
        <w:rPr>
          <w:rFonts w:ascii="Times New Roman" w:eastAsia="Times New Roman" w:hAnsi="Times New Roman"/>
          <w:sz w:val="24"/>
          <w:szCs w:val="24"/>
          <w:lang w:eastAsia="pl-PL"/>
        </w:rPr>
        <w:t xml:space="preserve"> Wzór wykazu znajduje się w Załączniku nr </w:t>
      </w:r>
      <w:r w:rsidR="004E58E4" w:rsidRPr="00F43AD9">
        <w:rPr>
          <w:rFonts w:ascii="Times New Roman" w:eastAsia="Times New Roman" w:hAnsi="Times New Roman"/>
          <w:sz w:val="24"/>
          <w:szCs w:val="24"/>
          <w:lang w:eastAsia="pl-PL"/>
        </w:rPr>
        <w:t>3</w:t>
      </w:r>
      <w:r w:rsidRPr="00F43AD9">
        <w:rPr>
          <w:rFonts w:ascii="Times New Roman" w:eastAsia="Times New Roman" w:hAnsi="Times New Roman"/>
          <w:sz w:val="24"/>
          <w:szCs w:val="24"/>
          <w:lang w:eastAsia="pl-PL"/>
        </w:rPr>
        <w:t>.</w:t>
      </w:r>
    </w:p>
    <w:p w:rsidR="000C05A9" w:rsidRPr="00434704" w:rsidRDefault="000C05A9" w:rsidP="00F43AD9">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Wymagania dotyczące oświadczeń i dokumentów</w:t>
      </w:r>
    </w:p>
    <w:p w:rsidR="006F0CD2" w:rsidRPr="00434704" w:rsidRDefault="006F0CD2" w:rsidP="00A60618">
      <w:pPr>
        <w:pStyle w:val="Akapitzlist"/>
        <w:numPr>
          <w:ilvl w:val="0"/>
          <w:numId w:val="26"/>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hAnsi="Times New Roman"/>
          <w:b/>
          <w:sz w:val="24"/>
          <w:szCs w:val="24"/>
        </w:rPr>
        <w:t>Oferta musi zawierać</w:t>
      </w:r>
      <w:r w:rsidRPr="00434704">
        <w:rPr>
          <w:rFonts w:ascii="Times New Roman" w:hAnsi="Times New Roman"/>
          <w:sz w:val="24"/>
          <w:szCs w:val="24"/>
        </w:rPr>
        <w:t>:</w:t>
      </w:r>
    </w:p>
    <w:p w:rsidR="006F0CD2" w:rsidRPr="00434704" w:rsidRDefault="006F0CD2" w:rsidP="00A60618">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Formularz oferty</w:t>
      </w:r>
    </w:p>
    <w:p w:rsidR="004C1687" w:rsidRPr="00434704" w:rsidRDefault="004C1687" w:rsidP="00A60618">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Wykaz robót</w:t>
      </w:r>
    </w:p>
    <w:p w:rsidR="004C1687" w:rsidRPr="00434704" w:rsidRDefault="004C1687" w:rsidP="00A60618">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Wykaz osób</w:t>
      </w:r>
    </w:p>
    <w:p w:rsidR="006F0CD2" w:rsidRPr="00434704" w:rsidRDefault="006F0CD2" w:rsidP="00A60618">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Zobowiązanie podmiotu trzeciego do udostępnienia zasobów (jeżeli dotyczy)</w:t>
      </w:r>
    </w:p>
    <w:p w:rsidR="006F0CD2" w:rsidRPr="00434704" w:rsidRDefault="006F0CD2" w:rsidP="00A60618">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Pełnomocnictwa (jeżeli dotyczy)</w:t>
      </w:r>
    </w:p>
    <w:p w:rsidR="006F0CD2" w:rsidRPr="00434704" w:rsidRDefault="006F0CD2" w:rsidP="00A60618">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Pełnomocnictwo dla lidera konsorcjum (jeżeli dotyczy)</w:t>
      </w:r>
    </w:p>
    <w:p w:rsidR="000C05A9" w:rsidRPr="00434704" w:rsidRDefault="000C05A9" w:rsidP="00A60618">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 xml:space="preserve">Do oferty Wykonawca dołącza wyłącznie aktualne na dzień składania ofert oświadczenia w zakresie wskazanym przez Zamawiającego. </w:t>
      </w:r>
    </w:p>
    <w:p w:rsidR="000C05A9" w:rsidRPr="00434704" w:rsidRDefault="000C05A9" w:rsidP="00A60618">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434704" w:rsidRDefault="000C05A9" w:rsidP="00A60618">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434704" w:rsidRDefault="000C05A9" w:rsidP="00A60618">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434704">
        <w:rPr>
          <w:rFonts w:ascii="Times New Roman" w:hAnsi="Times New Roman" w:cs="Times New Roman"/>
          <w:color w:val="auto"/>
          <w:sz w:val="24"/>
          <w:szCs w:val="24"/>
        </w:rPr>
        <w:t xml:space="preserve">Jeżeli Wykonawca nie złożył wymaganych pełnomocnictw albo złoży wadliwe </w:t>
      </w:r>
      <w:r w:rsidRPr="00434704">
        <w:rPr>
          <w:rFonts w:ascii="Times New Roman" w:hAnsi="Times New Roman" w:cs="Times New Roman"/>
          <w:color w:val="auto"/>
          <w:sz w:val="24"/>
          <w:szCs w:val="24"/>
        </w:rPr>
        <w:lastRenderedPageBreak/>
        <w:t>pełnomocnictwa, Zamawiający wzywa do ich złożenia w terminie przez siebie wskazanym, chyba że mimo ich złożenia oferta Wykonawcy podlega odrzuceniu albo konieczne byłoby unieważnienie postępowania.</w:t>
      </w:r>
    </w:p>
    <w:p w:rsidR="000C05A9" w:rsidRPr="00434704" w:rsidRDefault="000C05A9" w:rsidP="00F43AD9">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Sposób porozumiewania się z Zamawiającym</w:t>
      </w:r>
    </w:p>
    <w:p w:rsidR="000C05A9" w:rsidRPr="00434704" w:rsidRDefault="000C05A9" w:rsidP="00A60618">
      <w:pPr>
        <w:numPr>
          <w:ilvl w:val="0"/>
          <w:numId w:val="9"/>
        </w:numPr>
        <w:tabs>
          <w:tab w:val="clear" w:pos="360"/>
        </w:tabs>
        <w:spacing w:after="0" w:line="360" w:lineRule="auto"/>
        <w:ind w:left="426" w:hanging="426"/>
        <w:jc w:val="both"/>
        <w:rPr>
          <w:rFonts w:ascii="Times New Roman" w:hAnsi="Times New Roman"/>
          <w:sz w:val="24"/>
          <w:szCs w:val="24"/>
        </w:rPr>
      </w:pPr>
      <w:r w:rsidRPr="00434704">
        <w:rPr>
          <w:rFonts w:ascii="Times New Roman" w:hAnsi="Times New Roman"/>
          <w:sz w:val="24"/>
          <w:szCs w:val="24"/>
        </w:rPr>
        <w:t xml:space="preserve">W niniejszym postępowaniu wszelkie oświadczenia, wnioski, zawiadomienia oraz informacje przekazywane będą w formie: </w:t>
      </w:r>
    </w:p>
    <w:p w:rsidR="000C05A9" w:rsidRPr="00434704" w:rsidRDefault="000C05A9" w:rsidP="00A60618">
      <w:pPr>
        <w:numPr>
          <w:ilvl w:val="0"/>
          <w:numId w:val="11"/>
        </w:numPr>
        <w:tabs>
          <w:tab w:val="clear" w:pos="720"/>
          <w:tab w:val="num" w:pos="567"/>
        </w:tabs>
        <w:spacing w:after="0" w:line="360" w:lineRule="auto"/>
        <w:ind w:hanging="294"/>
        <w:jc w:val="both"/>
        <w:rPr>
          <w:rFonts w:ascii="Times New Roman" w:hAnsi="Times New Roman"/>
          <w:sz w:val="24"/>
          <w:szCs w:val="24"/>
        </w:rPr>
      </w:pPr>
      <w:r w:rsidRPr="00434704">
        <w:rPr>
          <w:rFonts w:ascii="Times New Roman" w:hAnsi="Times New Roman"/>
          <w:sz w:val="24"/>
          <w:szCs w:val="24"/>
        </w:rPr>
        <w:t>pisemnej na adres wskazany w</w:t>
      </w:r>
      <w:r w:rsidR="00561085" w:rsidRPr="00434704">
        <w:rPr>
          <w:rFonts w:ascii="Times New Roman" w:hAnsi="Times New Roman"/>
          <w:sz w:val="24"/>
          <w:szCs w:val="24"/>
        </w:rPr>
        <w:t xml:space="preserve"> zapytaniu ofertowym</w:t>
      </w:r>
    </w:p>
    <w:p w:rsidR="000C05A9" w:rsidRPr="00434704" w:rsidRDefault="000C05A9" w:rsidP="00A60618">
      <w:pPr>
        <w:numPr>
          <w:ilvl w:val="0"/>
          <w:numId w:val="11"/>
        </w:numPr>
        <w:tabs>
          <w:tab w:val="clear" w:pos="720"/>
          <w:tab w:val="num" w:pos="567"/>
        </w:tabs>
        <w:spacing w:after="0" w:line="360" w:lineRule="auto"/>
        <w:ind w:hanging="294"/>
        <w:jc w:val="both"/>
        <w:rPr>
          <w:rFonts w:ascii="Times New Roman" w:hAnsi="Times New Roman"/>
          <w:sz w:val="24"/>
          <w:szCs w:val="24"/>
        </w:rPr>
      </w:pPr>
      <w:r w:rsidRPr="00434704">
        <w:rPr>
          <w:rFonts w:ascii="Times New Roman" w:hAnsi="Times New Roman"/>
          <w:sz w:val="24"/>
          <w:szCs w:val="24"/>
        </w:rPr>
        <w:t xml:space="preserve">faksem (nr </w:t>
      </w:r>
      <w:r w:rsidRPr="00434704">
        <w:rPr>
          <w:rFonts w:ascii="Times New Roman" w:hAnsi="Times New Roman"/>
          <w:b/>
          <w:sz w:val="24"/>
          <w:szCs w:val="24"/>
          <w:lang w:val="en-US"/>
        </w:rPr>
        <w:t>(25) 756 25 50</w:t>
      </w:r>
      <w:r w:rsidRPr="00434704">
        <w:rPr>
          <w:rFonts w:ascii="Times New Roman" w:hAnsi="Times New Roman"/>
          <w:sz w:val="24"/>
          <w:szCs w:val="24"/>
        </w:rPr>
        <w:t xml:space="preserve">) </w:t>
      </w:r>
    </w:p>
    <w:p w:rsidR="000C05A9" w:rsidRPr="00434704" w:rsidRDefault="000C05A9" w:rsidP="00A60618">
      <w:pPr>
        <w:numPr>
          <w:ilvl w:val="0"/>
          <w:numId w:val="11"/>
        </w:numPr>
        <w:tabs>
          <w:tab w:val="clear" w:pos="720"/>
          <w:tab w:val="num" w:pos="567"/>
        </w:tabs>
        <w:spacing w:after="0" w:line="360" w:lineRule="auto"/>
        <w:ind w:hanging="294"/>
        <w:jc w:val="both"/>
        <w:rPr>
          <w:rFonts w:ascii="Times New Roman" w:hAnsi="Times New Roman"/>
          <w:sz w:val="24"/>
          <w:szCs w:val="24"/>
        </w:rPr>
      </w:pPr>
      <w:r w:rsidRPr="00434704">
        <w:rPr>
          <w:rFonts w:ascii="Times New Roman" w:hAnsi="Times New Roman"/>
          <w:sz w:val="24"/>
          <w:szCs w:val="24"/>
        </w:rPr>
        <w:t xml:space="preserve">mailem na adres: </w:t>
      </w:r>
      <w:r w:rsidR="00FE42C3" w:rsidRPr="00434704">
        <w:rPr>
          <w:rFonts w:ascii="Times New Roman" w:hAnsi="Times New Roman"/>
          <w:sz w:val="24"/>
          <w:szCs w:val="24"/>
        </w:rPr>
        <w:t>gmina</w:t>
      </w:r>
      <w:r w:rsidRPr="00434704">
        <w:rPr>
          <w:rFonts w:ascii="Times New Roman" w:hAnsi="Times New Roman"/>
          <w:sz w:val="24"/>
          <w:szCs w:val="24"/>
        </w:rPr>
        <w:t>@minskmazowiecki.pl</w:t>
      </w:r>
    </w:p>
    <w:p w:rsidR="000C05A9" w:rsidRPr="00434704" w:rsidRDefault="000C05A9" w:rsidP="00A60618">
      <w:pPr>
        <w:widowControl w:val="0"/>
        <w:numPr>
          <w:ilvl w:val="0"/>
          <w:numId w:val="9"/>
        </w:numPr>
        <w:autoSpaceDE w:val="0"/>
        <w:autoSpaceDN w:val="0"/>
        <w:adjustRightInd w:val="0"/>
        <w:spacing w:after="0" w:line="360" w:lineRule="auto"/>
        <w:jc w:val="both"/>
        <w:rPr>
          <w:rFonts w:ascii="Times New Roman" w:hAnsi="Times New Roman"/>
          <w:sz w:val="24"/>
          <w:szCs w:val="24"/>
        </w:rPr>
      </w:pPr>
      <w:r w:rsidRPr="00434704">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434704" w:rsidRDefault="000C05A9" w:rsidP="00A60618">
      <w:pPr>
        <w:numPr>
          <w:ilvl w:val="0"/>
          <w:numId w:val="9"/>
        </w:numPr>
        <w:tabs>
          <w:tab w:val="clear" w:pos="360"/>
        </w:tabs>
        <w:spacing w:after="0" w:line="360" w:lineRule="auto"/>
        <w:ind w:left="426" w:hanging="426"/>
        <w:jc w:val="both"/>
        <w:rPr>
          <w:rFonts w:ascii="Times New Roman" w:hAnsi="Times New Roman"/>
          <w:sz w:val="24"/>
          <w:szCs w:val="24"/>
        </w:rPr>
      </w:pPr>
      <w:r w:rsidRPr="00434704">
        <w:rPr>
          <w:rFonts w:ascii="Times New Roman" w:hAnsi="Times New Roman"/>
          <w:sz w:val="24"/>
          <w:szCs w:val="24"/>
        </w:rPr>
        <w:t xml:space="preserve">Jeżeli Zamawiający lub Wykonawca przekazują korespondencję za pomocą faksu – każda ze stron na żądanie drugiej niezwłocznie potwierdza fakt ich otrzymania </w:t>
      </w:r>
    </w:p>
    <w:p w:rsidR="000C05A9" w:rsidRPr="00434704" w:rsidRDefault="000C05A9" w:rsidP="00A60618">
      <w:pPr>
        <w:numPr>
          <w:ilvl w:val="0"/>
          <w:numId w:val="9"/>
        </w:numPr>
        <w:tabs>
          <w:tab w:val="clear" w:pos="360"/>
        </w:tabs>
        <w:spacing w:after="0" w:line="360" w:lineRule="auto"/>
        <w:ind w:left="426" w:hanging="426"/>
        <w:jc w:val="both"/>
        <w:rPr>
          <w:rFonts w:ascii="Times New Roman" w:hAnsi="Times New Roman"/>
          <w:sz w:val="24"/>
          <w:szCs w:val="24"/>
        </w:rPr>
      </w:pPr>
      <w:r w:rsidRPr="00434704">
        <w:rPr>
          <w:rFonts w:ascii="Times New Roman" w:hAnsi="Times New Roman"/>
          <w:sz w:val="24"/>
          <w:szCs w:val="24"/>
        </w:rPr>
        <w:t xml:space="preserve">Do kontaktowania się z Wykonawcami Zamawiający upoważnia: </w:t>
      </w:r>
    </w:p>
    <w:p w:rsidR="000C05A9" w:rsidRPr="00434704" w:rsidRDefault="000C05A9" w:rsidP="00A60618">
      <w:pPr>
        <w:numPr>
          <w:ilvl w:val="3"/>
          <w:numId w:val="10"/>
        </w:numPr>
        <w:tabs>
          <w:tab w:val="clear" w:pos="2880"/>
        </w:tabs>
        <w:spacing w:after="0" w:line="360" w:lineRule="auto"/>
        <w:ind w:left="993" w:hanging="540"/>
        <w:jc w:val="both"/>
        <w:rPr>
          <w:rFonts w:ascii="Times New Roman" w:hAnsi="Times New Roman"/>
          <w:sz w:val="24"/>
          <w:szCs w:val="24"/>
        </w:rPr>
      </w:pPr>
      <w:r w:rsidRPr="00434704">
        <w:rPr>
          <w:rFonts w:ascii="Times New Roman" w:hAnsi="Times New Roman"/>
          <w:sz w:val="24"/>
          <w:szCs w:val="24"/>
        </w:rPr>
        <w:t>Panią Ewelinę Miros– w sprawach merytorycznych</w:t>
      </w:r>
    </w:p>
    <w:p w:rsidR="000C05A9" w:rsidRPr="00434704" w:rsidRDefault="000C05A9" w:rsidP="00A60618">
      <w:pPr>
        <w:numPr>
          <w:ilvl w:val="3"/>
          <w:numId w:val="10"/>
        </w:numPr>
        <w:tabs>
          <w:tab w:val="clear" w:pos="2880"/>
        </w:tabs>
        <w:spacing w:after="0" w:line="360" w:lineRule="auto"/>
        <w:ind w:left="993" w:hanging="540"/>
        <w:jc w:val="both"/>
        <w:rPr>
          <w:rFonts w:ascii="Times New Roman" w:hAnsi="Times New Roman"/>
          <w:sz w:val="24"/>
          <w:szCs w:val="24"/>
        </w:rPr>
      </w:pPr>
      <w:r w:rsidRPr="00434704">
        <w:rPr>
          <w:rFonts w:ascii="Times New Roman" w:hAnsi="Times New Roman"/>
          <w:sz w:val="24"/>
          <w:szCs w:val="24"/>
        </w:rPr>
        <w:t>Panią Ewę Klukiewicz– w sprawach proceduralnych</w:t>
      </w:r>
    </w:p>
    <w:p w:rsidR="000C05A9" w:rsidRPr="00434704" w:rsidRDefault="000C05A9" w:rsidP="00F43AD9">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Termin związania ofertą</w:t>
      </w:r>
    </w:p>
    <w:p w:rsidR="000C05A9" w:rsidRPr="00434704" w:rsidRDefault="000C05A9" w:rsidP="00A60618">
      <w:pPr>
        <w:numPr>
          <w:ilvl w:val="0"/>
          <w:numId w:val="12"/>
        </w:numPr>
        <w:spacing w:after="0" w:line="360" w:lineRule="auto"/>
        <w:ind w:left="426" w:hanging="426"/>
        <w:jc w:val="both"/>
        <w:rPr>
          <w:rFonts w:ascii="Times New Roman" w:hAnsi="Times New Roman"/>
          <w:sz w:val="24"/>
          <w:szCs w:val="24"/>
        </w:rPr>
      </w:pPr>
      <w:r w:rsidRPr="00434704">
        <w:rPr>
          <w:rFonts w:ascii="Times New Roman" w:hAnsi="Times New Roman"/>
          <w:sz w:val="24"/>
          <w:szCs w:val="24"/>
        </w:rPr>
        <w:t>Wykonawca składając ofertę pozostaje nią związany przez okres 30 dni. Bieg terminu związania ofertą rozpoczyna się wraz z upływem terminu składania ofert, licząc od dnia składania ofert włącznie.</w:t>
      </w:r>
    </w:p>
    <w:p w:rsidR="000C05A9" w:rsidRPr="00434704" w:rsidRDefault="000C05A9" w:rsidP="00A60618">
      <w:pPr>
        <w:numPr>
          <w:ilvl w:val="0"/>
          <w:numId w:val="12"/>
        </w:numPr>
        <w:spacing w:after="0" w:line="360" w:lineRule="auto"/>
        <w:ind w:left="426" w:hanging="426"/>
        <w:jc w:val="both"/>
        <w:rPr>
          <w:rFonts w:ascii="Times New Roman" w:hAnsi="Times New Roman"/>
          <w:sz w:val="24"/>
          <w:szCs w:val="24"/>
        </w:rPr>
      </w:pPr>
      <w:r w:rsidRPr="00434704">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434704">
        <w:rPr>
          <w:rFonts w:ascii="Times New Roman" w:hAnsi="Times New Roman"/>
          <w:sz w:val="24"/>
          <w:szCs w:val="24"/>
        </w:rPr>
        <w:t xml:space="preserve"> nie dłuższy jednak niż 60 dni.</w:t>
      </w:r>
      <w:r w:rsidRPr="00434704">
        <w:rPr>
          <w:rFonts w:ascii="Times New Roman" w:hAnsi="Times New Roman"/>
          <w:sz w:val="24"/>
          <w:szCs w:val="24"/>
        </w:rPr>
        <w:t xml:space="preserve"> </w:t>
      </w:r>
    </w:p>
    <w:p w:rsidR="000C05A9" w:rsidRPr="00434704" w:rsidRDefault="000C05A9" w:rsidP="00F43AD9">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Opis sposobu przygotowania ofert</w:t>
      </w:r>
    </w:p>
    <w:p w:rsidR="000C05A9" w:rsidRPr="00434704" w:rsidRDefault="000C05A9" w:rsidP="00A60618">
      <w:pPr>
        <w:pStyle w:val="Tekstpodstawowy"/>
        <w:numPr>
          <w:ilvl w:val="0"/>
          <w:numId w:val="13"/>
        </w:numPr>
        <w:tabs>
          <w:tab w:val="clear" w:pos="360"/>
          <w:tab w:val="num" w:pos="426"/>
        </w:tabs>
        <w:spacing w:line="360" w:lineRule="auto"/>
        <w:ind w:left="426" w:right="57" w:hanging="426"/>
        <w:jc w:val="both"/>
        <w:rPr>
          <w:b w:val="0"/>
          <w:szCs w:val="24"/>
        </w:rPr>
      </w:pPr>
      <w:r w:rsidRPr="00434704">
        <w:rPr>
          <w:b w:val="0"/>
          <w:szCs w:val="24"/>
        </w:rPr>
        <w:t>Opakowanie i adresowanie oferty:</w:t>
      </w:r>
    </w:p>
    <w:p w:rsidR="000C05A9" w:rsidRPr="00434704" w:rsidRDefault="000C05A9" w:rsidP="000C05A9">
      <w:pPr>
        <w:pStyle w:val="Tekstpodstawowy"/>
        <w:spacing w:line="360" w:lineRule="auto"/>
        <w:ind w:left="426" w:right="57"/>
        <w:jc w:val="both"/>
        <w:rPr>
          <w:b w:val="0"/>
          <w:szCs w:val="24"/>
        </w:rPr>
      </w:pPr>
      <w:r w:rsidRPr="00434704">
        <w:rPr>
          <w:b w:val="0"/>
          <w:szCs w:val="24"/>
        </w:rPr>
        <w:t>Ofertę należy umieścić w zamkniętym, nieprzezroczystym opakowaniu (np. koperta) zaadresowanym i opisanym:</w:t>
      </w:r>
    </w:p>
    <w:p w:rsidR="000C05A9" w:rsidRPr="00434704" w:rsidRDefault="000C05A9" w:rsidP="00CE111C">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434704">
        <w:rPr>
          <w:rFonts w:ascii="Times New Roman" w:hAnsi="Times New Roman"/>
          <w:b/>
          <w:sz w:val="24"/>
          <w:szCs w:val="24"/>
        </w:rPr>
        <w:t>Nadawca:</w:t>
      </w:r>
    </w:p>
    <w:p w:rsidR="000C05A9" w:rsidRPr="00434704" w:rsidRDefault="000C05A9" w:rsidP="00CE111C">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434704">
        <w:rPr>
          <w:rFonts w:ascii="Times New Roman" w:hAnsi="Times New Roman"/>
          <w:sz w:val="24"/>
          <w:szCs w:val="24"/>
        </w:rPr>
        <w:t>Nazwa i adres Wykonawcy (pieczęć).</w:t>
      </w:r>
    </w:p>
    <w:p w:rsidR="000C05A9" w:rsidRPr="00434704" w:rsidRDefault="000C05A9" w:rsidP="00CE111C">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434704">
        <w:rPr>
          <w:rFonts w:ascii="Times New Roman" w:hAnsi="Times New Roman"/>
          <w:b/>
          <w:sz w:val="24"/>
          <w:szCs w:val="24"/>
        </w:rPr>
        <w:lastRenderedPageBreak/>
        <w:t>Adresat:</w:t>
      </w:r>
    </w:p>
    <w:p w:rsidR="000C05A9" w:rsidRPr="00434704" w:rsidRDefault="000C05A9" w:rsidP="000C05A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434704">
        <w:rPr>
          <w:rFonts w:ascii="Times New Roman" w:hAnsi="Times New Roman"/>
          <w:b/>
          <w:sz w:val="24"/>
          <w:szCs w:val="24"/>
        </w:rPr>
        <w:t>URZĄD GMINY MIŃSK MAZOWIECKI</w:t>
      </w:r>
    </w:p>
    <w:p w:rsidR="000C05A9" w:rsidRPr="00434704" w:rsidRDefault="000C05A9" w:rsidP="000C05A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434704">
        <w:rPr>
          <w:rFonts w:ascii="Times New Roman" w:hAnsi="Times New Roman"/>
          <w:b/>
          <w:sz w:val="24"/>
          <w:szCs w:val="24"/>
        </w:rPr>
        <w:t xml:space="preserve">UL. CHEŁMOŃSKIEGO 14 </w:t>
      </w:r>
    </w:p>
    <w:p w:rsidR="000C05A9" w:rsidRPr="00434704" w:rsidRDefault="000C05A9" w:rsidP="000C05A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434704">
        <w:rPr>
          <w:rFonts w:ascii="Times New Roman" w:hAnsi="Times New Roman"/>
          <w:b/>
          <w:sz w:val="24"/>
          <w:szCs w:val="24"/>
        </w:rPr>
        <w:t>05-300 MIŃSK MAZOWIECKI</w:t>
      </w:r>
    </w:p>
    <w:p w:rsidR="000C05A9" w:rsidRPr="00434704"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434704">
        <w:rPr>
          <w:szCs w:val="24"/>
        </w:rPr>
        <w:t xml:space="preserve">OFERTA NA: </w:t>
      </w:r>
    </w:p>
    <w:p w:rsidR="000C05A9" w:rsidRPr="00A3739C" w:rsidRDefault="00A3739C"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A3739C">
        <w:rPr>
          <w:szCs w:val="24"/>
        </w:rPr>
        <w:t>„BUDOWA SIECI KANALIZACJI SANITARNEJ W M. NOWE OSINY”</w:t>
      </w:r>
    </w:p>
    <w:p w:rsidR="000C05A9" w:rsidRPr="00434704"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434704">
        <w:rPr>
          <w:szCs w:val="24"/>
        </w:rPr>
        <w:t>ZNAK SPRAWY: RI.271.2.</w:t>
      </w:r>
      <w:r w:rsidR="00A3739C">
        <w:rPr>
          <w:szCs w:val="24"/>
        </w:rPr>
        <w:t>1</w:t>
      </w:r>
      <w:r w:rsidRPr="00434704">
        <w:rPr>
          <w:szCs w:val="24"/>
        </w:rPr>
        <w:t>.201</w:t>
      </w:r>
      <w:r w:rsidR="00A3739C">
        <w:rPr>
          <w:szCs w:val="24"/>
        </w:rPr>
        <w:t>8</w:t>
      </w:r>
    </w:p>
    <w:p w:rsidR="000C05A9" w:rsidRPr="00434704" w:rsidRDefault="000C05A9" w:rsidP="000C05A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434704">
        <w:rPr>
          <w:szCs w:val="24"/>
        </w:rPr>
        <w:t>NIE OTWIERAĆ PRZED TERMINEM OTWARCIA OFERT</w:t>
      </w:r>
    </w:p>
    <w:p w:rsidR="000C05A9" w:rsidRPr="00434704" w:rsidRDefault="000C05A9" w:rsidP="00A60618">
      <w:pPr>
        <w:pStyle w:val="Tekstpodstawowy"/>
        <w:numPr>
          <w:ilvl w:val="0"/>
          <w:numId w:val="13"/>
        </w:numPr>
        <w:tabs>
          <w:tab w:val="clear" w:pos="360"/>
          <w:tab w:val="num" w:pos="426"/>
        </w:tabs>
        <w:spacing w:line="360" w:lineRule="auto"/>
        <w:ind w:left="426" w:right="57" w:hanging="426"/>
        <w:jc w:val="both"/>
        <w:rPr>
          <w:b w:val="0"/>
          <w:szCs w:val="24"/>
        </w:rPr>
      </w:pPr>
      <w:r w:rsidRPr="00434704">
        <w:rPr>
          <w:b w:val="0"/>
          <w:szCs w:val="24"/>
        </w:rPr>
        <w:t>Oferta i oświadczenia muszą być podpisane przez:</w:t>
      </w:r>
    </w:p>
    <w:p w:rsidR="000C05A9" w:rsidRPr="00434704" w:rsidRDefault="000C05A9" w:rsidP="00A60618">
      <w:pPr>
        <w:pStyle w:val="Tekstpodstawowy"/>
        <w:numPr>
          <w:ilvl w:val="0"/>
          <w:numId w:val="16"/>
        </w:numPr>
        <w:tabs>
          <w:tab w:val="clear" w:pos="600"/>
        </w:tabs>
        <w:spacing w:line="360" w:lineRule="auto"/>
        <w:ind w:left="709" w:right="57" w:hanging="283"/>
        <w:jc w:val="both"/>
        <w:rPr>
          <w:b w:val="0"/>
          <w:szCs w:val="24"/>
        </w:rPr>
      </w:pPr>
      <w:r w:rsidRPr="00434704">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434704" w:rsidRDefault="000C05A9" w:rsidP="00A60618">
      <w:pPr>
        <w:pStyle w:val="Tekstpodstawowy"/>
        <w:numPr>
          <w:ilvl w:val="0"/>
          <w:numId w:val="16"/>
        </w:numPr>
        <w:tabs>
          <w:tab w:val="clear" w:pos="600"/>
        </w:tabs>
        <w:spacing w:line="360" w:lineRule="auto"/>
        <w:ind w:left="709" w:right="57" w:hanging="283"/>
        <w:jc w:val="both"/>
        <w:rPr>
          <w:b w:val="0"/>
          <w:szCs w:val="24"/>
        </w:rPr>
      </w:pPr>
      <w:r w:rsidRPr="00434704">
        <w:rPr>
          <w:b w:val="0"/>
          <w:szCs w:val="24"/>
        </w:rPr>
        <w:t xml:space="preserve">w przypadku Wykonawców wspólnie ubiegających się o zamówienie ofertę podpisuje osoba umocowana do tej czynności prawnej, co powinno wynikać z dokumentów (Pełnomocnictwa) załączonych do oferty. </w:t>
      </w:r>
    </w:p>
    <w:p w:rsidR="000C05A9" w:rsidRPr="00434704" w:rsidRDefault="000C05A9" w:rsidP="00A60618">
      <w:pPr>
        <w:pStyle w:val="Tekstpodstawowy"/>
        <w:numPr>
          <w:ilvl w:val="0"/>
          <w:numId w:val="13"/>
        </w:numPr>
        <w:tabs>
          <w:tab w:val="clear" w:pos="360"/>
          <w:tab w:val="num" w:pos="426"/>
        </w:tabs>
        <w:spacing w:line="360" w:lineRule="auto"/>
        <w:ind w:left="426" w:right="57" w:hanging="426"/>
        <w:jc w:val="both"/>
        <w:rPr>
          <w:b w:val="0"/>
          <w:szCs w:val="24"/>
        </w:rPr>
      </w:pPr>
      <w:r w:rsidRPr="00434704">
        <w:rPr>
          <w:b w:val="0"/>
          <w:szCs w:val="24"/>
        </w:rPr>
        <w:t>Tajemnica przedsiębiorstwa:</w:t>
      </w:r>
    </w:p>
    <w:p w:rsidR="000C05A9" w:rsidRPr="00434704" w:rsidRDefault="000C05A9" w:rsidP="00A60618">
      <w:pPr>
        <w:pStyle w:val="Tekstpodstawowy"/>
        <w:numPr>
          <w:ilvl w:val="0"/>
          <w:numId w:val="17"/>
        </w:numPr>
        <w:tabs>
          <w:tab w:val="clear" w:pos="600"/>
        </w:tabs>
        <w:spacing w:line="360" w:lineRule="auto"/>
        <w:ind w:left="709" w:right="57" w:hanging="283"/>
        <w:jc w:val="both"/>
        <w:rPr>
          <w:b w:val="0"/>
          <w:szCs w:val="24"/>
        </w:rPr>
      </w:pPr>
      <w:r w:rsidRPr="00434704">
        <w:rPr>
          <w:b w:val="0"/>
          <w:szCs w:val="24"/>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0C05A9" w:rsidRPr="00434704" w:rsidRDefault="000C05A9" w:rsidP="00A60618">
      <w:pPr>
        <w:pStyle w:val="Tekstpodstawowy"/>
        <w:numPr>
          <w:ilvl w:val="0"/>
          <w:numId w:val="17"/>
        </w:numPr>
        <w:tabs>
          <w:tab w:val="clear" w:pos="600"/>
        </w:tabs>
        <w:spacing w:line="360" w:lineRule="auto"/>
        <w:ind w:left="709" w:right="57" w:hanging="283"/>
        <w:jc w:val="both"/>
        <w:rPr>
          <w:b w:val="0"/>
          <w:szCs w:val="24"/>
        </w:rPr>
      </w:pPr>
      <w:r w:rsidRPr="00434704">
        <w:rPr>
          <w:b w:val="0"/>
          <w:szCs w:val="24"/>
        </w:rPr>
        <w:t>zastrzeżenie informacji, danych, dokumentów lub oświadczeń nie stanowiących tajemnicy przedsiębiorstwa w rozumieniu przepisów o nieuczciwej konkurencji spowoduje ich odtajnienie.</w:t>
      </w:r>
    </w:p>
    <w:p w:rsidR="000C05A9" w:rsidRPr="00434704" w:rsidRDefault="000C05A9" w:rsidP="00A60618">
      <w:pPr>
        <w:pStyle w:val="Tekstpodstawowy"/>
        <w:numPr>
          <w:ilvl w:val="0"/>
          <w:numId w:val="13"/>
        </w:numPr>
        <w:tabs>
          <w:tab w:val="clear" w:pos="360"/>
          <w:tab w:val="num" w:pos="426"/>
        </w:tabs>
        <w:spacing w:line="360" w:lineRule="auto"/>
        <w:ind w:left="426" w:right="57" w:hanging="426"/>
        <w:jc w:val="both"/>
        <w:rPr>
          <w:b w:val="0"/>
          <w:szCs w:val="24"/>
        </w:rPr>
      </w:pPr>
      <w:r w:rsidRPr="00434704">
        <w:rPr>
          <w:b w:val="0"/>
          <w:szCs w:val="24"/>
        </w:rPr>
        <w:t>Informacje pozostałe:</w:t>
      </w:r>
    </w:p>
    <w:p w:rsidR="000C05A9" w:rsidRPr="00434704" w:rsidRDefault="000C05A9" w:rsidP="00A60618">
      <w:pPr>
        <w:pStyle w:val="Tekstpodstawowy"/>
        <w:numPr>
          <w:ilvl w:val="0"/>
          <w:numId w:val="15"/>
        </w:numPr>
        <w:tabs>
          <w:tab w:val="clear" w:pos="644"/>
          <w:tab w:val="num" w:pos="709"/>
        </w:tabs>
        <w:spacing w:line="360" w:lineRule="auto"/>
        <w:ind w:left="709" w:right="57" w:hanging="283"/>
        <w:jc w:val="both"/>
        <w:rPr>
          <w:b w:val="0"/>
          <w:szCs w:val="24"/>
        </w:rPr>
      </w:pPr>
      <w:r w:rsidRPr="00434704">
        <w:rPr>
          <w:b w:val="0"/>
          <w:szCs w:val="24"/>
        </w:rPr>
        <w:t>Wykonawca ponosi wszelkie koszty związane z przygotowaniem i złożeniem oferty,</w:t>
      </w:r>
    </w:p>
    <w:p w:rsidR="000C05A9" w:rsidRPr="00434704" w:rsidRDefault="000C05A9" w:rsidP="00A60618">
      <w:pPr>
        <w:pStyle w:val="Tekstpodstawowy"/>
        <w:numPr>
          <w:ilvl w:val="0"/>
          <w:numId w:val="15"/>
        </w:numPr>
        <w:tabs>
          <w:tab w:val="clear" w:pos="644"/>
          <w:tab w:val="num" w:pos="709"/>
        </w:tabs>
        <w:spacing w:line="360" w:lineRule="auto"/>
        <w:ind w:left="709" w:right="57" w:hanging="283"/>
        <w:jc w:val="both"/>
        <w:rPr>
          <w:b w:val="0"/>
          <w:szCs w:val="24"/>
        </w:rPr>
      </w:pPr>
      <w:r w:rsidRPr="00434704">
        <w:rPr>
          <w:b w:val="0"/>
          <w:szCs w:val="24"/>
        </w:rPr>
        <w:t xml:space="preserve">Wykonawca może złożyć tylko </w:t>
      </w:r>
      <w:r w:rsidRPr="00434704">
        <w:rPr>
          <w:szCs w:val="24"/>
        </w:rPr>
        <w:t>jedną ofertę</w:t>
      </w:r>
      <w:r w:rsidRPr="00434704">
        <w:rPr>
          <w:b w:val="0"/>
          <w:szCs w:val="24"/>
        </w:rPr>
        <w:t xml:space="preserve"> przygotowaną według wymagań określonych w </w:t>
      </w:r>
      <w:r w:rsidR="00561085" w:rsidRPr="00434704">
        <w:rPr>
          <w:b w:val="0"/>
          <w:szCs w:val="24"/>
        </w:rPr>
        <w:t>niniejszym zapytaniu ofertowym</w:t>
      </w:r>
      <w:r w:rsidRPr="00434704">
        <w:rPr>
          <w:b w:val="0"/>
          <w:szCs w:val="24"/>
        </w:rPr>
        <w:t>,</w:t>
      </w:r>
    </w:p>
    <w:p w:rsidR="000C05A9" w:rsidRPr="00434704" w:rsidRDefault="000C05A9" w:rsidP="00A60618">
      <w:pPr>
        <w:pStyle w:val="Tekstpodstawowy"/>
        <w:numPr>
          <w:ilvl w:val="0"/>
          <w:numId w:val="15"/>
        </w:numPr>
        <w:tabs>
          <w:tab w:val="clear" w:pos="644"/>
          <w:tab w:val="num" w:pos="709"/>
        </w:tabs>
        <w:spacing w:line="360" w:lineRule="auto"/>
        <w:ind w:left="709" w:right="57" w:hanging="283"/>
        <w:jc w:val="both"/>
        <w:rPr>
          <w:b w:val="0"/>
          <w:szCs w:val="24"/>
        </w:rPr>
      </w:pPr>
      <w:r w:rsidRPr="00434704">
        <w:rPr>
          <w:b w:val="0"/>
          <w:szCs w:val="24"/>
        </w:rPr>
        <w:t>Oferta musi być sporządzona:</w:t>
      </w:r>
    </w:p>
    <w:p w:rsidR="000C05A9" w:rsidRPr="00434704" w:rsidRDefault="000C05A9" w:rsidP="00A60618">
      <w:pPr>
        <w:pStyle w:val="Tekstpodstawowy"/>
        <w:numPr>
          <w:ilvl w:val="0"/>
          <w:numId w:val="14"/>
        </w:numPr>
        <w:tabs>
          <w:tab w:val="num" w:pos="709"/>
          <w:tab w:val="num" w:pos="851"/>
        </w:tabs>
        <w:spacing w:line="360" w:lineRule="auto"/>
        <w:ind w:left="709" w:right="57" w:firstLine="0"/>
        <w:jc w:val="both"/>
        <w:rPr>
          <w:b w:val="0"/>
          <w:szCs w:val="24"/>
        </w:rPr>
      </w:pPr>
      <w:r w:rsidRPr="00434704">
        <w:rPr>
          <w:b w:val="0"/>
          <w:szCs w:val="24"/>
        </w:rPr>
        <w:t xml:space="preserve">w języku polskim, </w:t>
      </w:r>
    </w:p>
    <w:p w:rsidR="000C05A9" w:rsidRPr="00434704" w:rsidRDefault="000C05A9" w:rsidP="00A60618">
      <w:pPr>
        <w:pStyle w:val="Tekstpodstawowy"/>
        <w:numPr>
          <w:ilvl w:val="0"/>
          <w:numId w:val="14"/>
        </w:numPr>
        <w:tabs>
          <w:tab w:val="num" w:pos="709"/>
          <w:tab w:val="num" w:pos="851"/>
        </w:tabs>
        <w:spacing w:line="360" w:lineRule="auto"/>
        <w:ind w:left="709" w:right="57" w:firstLine="0"/>
        <w:jc w:val="both"/>
        <w:rPr>
          <w:b w:val="0"/>
          <w:szCs w:val="24"/>
        </w:rPr>
      </w:pPr>
      <w:r w:rsidRPr="00434704">
        <w:rPr>
          <w:b w:val="0"/>
          <w:szCs w:val="24"/>
        </w:rPr>
        <w:t>w formie pisemnej.</w:t>
      </w:r>
    </w:p>
    <w:p w:rsidR="000C05A9" w:rsidRPr="00434704" w:rsidRDefault="000C05A9" w:rsidP="00A60618">
      <w:pPr>
        <w:pStyle w:val="Tekstpodstawowy"/>
        <w:numPr>
          <w:ilvl w:val="0"/>
          <w:numId w:val="13"/>
        </w:numPr>
        <w:tabs>
          <w:tab w:val="clear" w:pos="360"/>
        </w:tabs>
        <w:spacing w:line="360" w:lineRule="auto"/>
        <w:ind w:left="426" w:right="57" w:hanging="426"/>
        <w:jc w:val="both"/>
        <w:rPr>
          <w:b w:val="0"/>
          <w:szCs w:val="24"/>
        </w:rPr>
      </w:pPr>
      <w:r w:rsidRPr="00434704">
        <w:rPr>
          <w:b w:val="0"/>
          <w:szCs w:val="24"/>
        </w:rPr>
        <w:lastRenderedPageBreak/>
        <w:t>Zaleca się, aby:</w:t>
      </w:r>
    </w:p>
    <w:p w:rsidR="000C05A9" w:rsidRPr="00434704" w:rsidRDefault="000C05A9" w:rsidP="00A60618">
      <w:pPr>
        <w:pStyle w:val="Tekstpodstawowy"/>
        <w:numPr>
          <w:ilvl w:val="0"/>
          <w:numId w:val="24"/>
        </w:numPr>
        <w:tabs>
          <w:tab w:val="left" w:pos="1440"/>
        </w:tabs>
        <w:spacing w:line="360" w:lineRule="auto"/>
        <w:ind w:right="57"/>
        <w:jc w:val="both"/>
        <w:rPr>
          <w:b w:val="0"/>
          <w:szCs w:val="24"/>
        </w:rPr>
      </w:pPr>
      <w:r w:rsidRPr="00434704">
        <w:rPr>
          <w:b w:val="0"/>
          <w:szCs w:val="24"/>
        </w:rPr>
        <w:t>ewentualne poprawki i skreślenia lub zmiany w tekście oferty (i w załącznikach do oferty) były parafowane przez osobę upoważnioną do reprezentowania Wykonawcy lub posiadającą Pełnomocnictwo,</w:t>
      </w:r>
    </w:p>
    <w:p w:rsidR="000C05A9" w:rsidRPr="00434704" w:rsidRDefault="000C05A9" w:rsidP="00A60618">
      <w:pPr>
        <w:pStyle w:val="Tekstpodstawowy"/>
        <w:numPr>
          <w:ilvl w:val="0"/>
          <w:numId w:val="24"/>
        </w:numPr>
        <w:tabs>
          <w:tab w:val="left" w:pos="1440"/>
        </w:tabs>
        <w:spacing w:line="360" w:lineRule="auto"/>
        <w:ind w:right="57"/>
        <w:jc w:val="both"/>
        <w:rPr>
          <w:b w:val="0"/>
          <w:szCs w:val="24"/>
        </w:rPr>
      </w:pPr>
      <w:r w:rsidRPr="00434704">
        <w:rPr>
          <w:b w:val="0"/>
          <w:szCs w:val="24"/>
        </w:rPr>
        <w:t>każda zapisana strona oferty (wraz z załącznikami do oferty) była parafowana i oznaczona kolejnymi numerami,</w:t>
      </w:r>
    </w:p>
    <w:p w:rsidR="000C05A9" w:rsidRPr="00434704" w:rsidRDefault="000C05A9" w:rsidP="00A60618">
      <w:pPr>
        <w:pStyle w:val="Tekstpodstawowy"/>
        <w:numPr>
          <w:ilvl w:val="0"/>
          <w:numId w:val="24"/>
        </w:numPr>
        <w:tabs>
          <w:tab w:val="left" w:pos="1440"/>
        </w:tabs>
        <w:spacing w:line="360" w:lineRule="auto"/>
        <w:ind w:right="57"/>
        <w:jc w:val="both"/>
        <w:rPr>
          <w:b w:val="0"/>
          <w:szCs w:val="24"/>
        </w:rPr>
      </w:pPr>
      <w:r w:rsidRPr="00434704">
        <w:rPr>
          <w:b w:val="0"/>
          <w:szCs w:val="24"/>
        </w:rPr>
        <w:t>kartki oferty były trwale spięte (z zastrzeżeniem, że część stanowiąca tajemnicę przedsiębiorstwa może stanowić odrębną część oferty),</w:t>
      </w:r>
    </w:p>
    <w:p w:rsidR="000C05A9" w:rsidRPr="00434704" w:rsidRDefault="000C05A9" w:rsidP="00A60618">
      <w:pPr>
        <w:pStyle w:val="Tekstpodstawowy"/>
        <w:numPr>
          <w:ilvl w:val="0"/>
          <w:numId w:val="24"/>
        </w:numPr>
        <w:tabs>
          <w:tab w:val="left" w:pos="1440"/>
        </w:tabs>
        <w:spacing w:line="360" w:lineRule="auto"/>
        <w:ind w:right="57"/>
        <w:jc w:val="both"/>
        <w:rPr>
          <w:b w:val="0"/>
          <w:szCs w:val="24"/>
        </w:rPr>
      </w:pPr>
      <w:r w:rsidRPr="00434704">
        <w:rPr>
          <w:b w:val="0"/>
          <w:szCs w:val="24"/>
        </w:rPr>
        <w:t xml:space="preserve">oferta została opracowana zgodnie ze wzorem załączonym do </w:t>
      </w:r>
      <w:r w:rsidR="00561085" w:rsidRPr="00434704">
        <w:rPr>
          <w:b w:val="0"/>
          <w:szCs w:val="24"/>
        </w:rPr>
        <w:t>zapytania ofertowego</w:t>
      </w:r>
      <w:r w:rsidRPr="00434704">
        <w:rPr>
          <w:b w:val="0"/>
          <w:szCs w:val="24"/>
        </w:rPr>
        <w:t xml:space="preserve"> (wzór stanowi Załącznik Nr 1), w tym o zamiarze powierzenia części zamówienia podwykonawcom, </w:t>
      </w:r>
    </w:p>
    <w:p w:rsidR="000C05A9" w:rsidRPr="00434704" w:rsidRDefault="000C05A9" w:rsidP="00A60618">
      <w:pPr>
        <w:pStyle w:val="Tekstpodstawowy"/>
        <w:numPr>
          <w:ilvl w:val="0"/>
          <w:numId w:val="13"/>
        </w:numPr>
        <w:tabs>
          <w:tab w:val="clear" w:pos="360"/>
          <w:tab w:val="num" w:pos="426"/>
        </w:tabs>
        <w:spacing w:line="360" w:lineRule="auto"/>
        <w:ind w:left="426" w:right="57" w:hanging="426"/>
        <w:jc w:val="both"/>
        <w:rPr>
          <w:b w:val="0"/>
          <w:szCs w:val="24"/>
        </w:rPr>
      </w:pPr>
      <w:r w:rsidRPr="00434704">
        <w:rPr>
          <w:b w:val="0"/>
          <w:szCs w:val="24"/>
        </w:rPr>
        <w:t>Zmiana / wycofanie oferty:</w:t>
      </w:r>
    </w:p>
    <w:p w:rsidR="000C05A9" w:rsidRPr="00434704" w:rsidRDefault="000C05A9" w:rsidP="00A60618">
      <w:pPr>
        <w:pStyle w:val="Tekstpodstawowy"/>
        <w:numPr>
          <w:ilvl w:val="0"/>
          <w:numId w:val="25"/>
        </w:numPr>
        <w:tabs>
          <w:tab w:val="left" w:pos="426"/>
        </w:tabs>
        <w:spacing w:line="360" w:lineRule="auto"/>
        <w:ind w:right="57"/>
        <w:jc w:val="both"/>
        <w:rPr>
          <w:b w:val="0"/>
          <w:szCs w:val="24"/>
        </w:rPr>
      </w:pPr>
      <w:r w:rsidRPr="00434704">
        <w:rPr>
          <w:b w:val="0"/>
          <w:szCs w:val="24"/>
        </w:rPr>
        <w:t>Wykonawca może przed upływem terminu składania ofert zmienić lub wycofać ofertę,</w:t>
      </w:r>
    </w:p>
    <w:p w:rsidR="000C05A9" w:rsidRPr="00434704" w:rsidRDefault="000C05A9" w:rsidP="00A60618">
      <w:pPr>
        <w:pStyle w:val="Tekstpodstawowy"/>
        <w:numPr>
          <w:ilvl w:val="0"/>
          <w:numId w:val="25"/>
        </w:numPr>
        <w:spacing w:line="360" w:lineRule="auto"/>
        <w:ind w:right="57"/>
        <w:jc w:val="both"/>
        <w:rPr>
          <w:b w:val="0"/>
          <w:szCs w:val="24"/>
        </w:rPr>
      </w:pPr>
      <w:r w:rsidRPr="00434704">
        <w:rPr>
          <w:b w:val="0"/>
          <w:szCs w:val="24"/>
        </w:rPr>
        <w:t>o wprowadzeniu zmian lub wycofaniu oferty należy pisemnie powiadomić Zamawiającego, przed upływem terminu składania ofert,</w:t>
      </w:r>
    </w:p>
    <w:p w:rsidR="000C05A9" w:rsidRPr="00434704" w:rsidRDefault="000C05A9" w:rsidP="00A60618">
      <w:pPr>
        <w:pStyle w:val="Tekstpodstawowy"/>
        <w:numPr>
          <w:ilvl w:val="0"/>
          <w:numId w:val="25"/>
        </w:numPr>
        <w:spacing w:line="360" w:lineRule="auto"/>
        <w:ind w:right="57"/>
        <w:jc w:val="both"/>
        <w:rPr>
          <w:b w:val="0"/>
          <w:szCs w:val="24"/>
        </w:rPr>
      </w:pPr>
      <w:r w:rsidRPr="00434704">
        <w:rPr>
          <w:b w:val="0"/>
          <w:szCs w:val="24"/>
        </w:rPr>
        <w:t>pismo należy złożyć zgodnie z opisem podanym w ust. 1 oznaczając odpowiednio „ZMIANA OFERTY”/„WYCOFANIE OFERTY”,</w:t>
      </w:r>
    </w:p>
    <w:p w:rsidR="000C05A9" w:rsidRPr="00434704" w:rsidRDefault="000C05A9" w:rsidP="00A60618">
      <w:pPr>
        <w:pStyle w:val="Tekstpodstawowy"/>
        <w:numPr>
          <w:ilvl w:val="0"/>
          <w:numId w:val="25"/>
        </w:numPr>
        <w:spacing w:line="360" w:lineRule="auto"/>
        <w:ind w:right="57"/>
        <w:jc w:val="both"/>
        <w:rPr>
          <w:b w:val="0"/>
          <w:szCs w:val="24"/>
        </w:rPr>
      </w:pPr>
      <w:r w:rsidRPr="00434704">
        <w:rPr>
          <w:b w:val="0"/>
          <w:szCs w:val="24"/>
        </w:rPr>
        <w:t>do pisma o wycofaniu oferty musi być załączony dokument, z którego wynika prawo osoby podpisującej informację do reprezentowania Wykonawcy.</w:t>
      </w:r>
    </w:p>
    <w:p w:rsidR="000C05A9" w:rsidRPr="00434704" w:rsidRDefault="000C05A9" w:rsidP="00A60618">
      <w:pPr>
        <w:pStyle w:val="Tekstpodstawowy"/>
        <w:numPr>
          <w:ilvl w:val="0"/>
          <w:numId w:val="13"/>
        </w:numPr>
        <w:tabs>
          <w:tab w:val="clear" w:pos="360"/>
          <w:tab w:val="num" w:pos="426"/>
        </w:tabs>
        <w:spacing w:line="360" w:lineRule="auto"/>
        <w:ind w:left="426" w:right="57" w:hanging="426"/>
        <w:jc w:val="both"/>
        <w:rPr>
          <w:b w:val="0"/>
          <w:szCs w:val="24"/>
        </w:rPr>
      </w:pPr>
      <w:r w:rsidRPr="00434704">
        <w:rPr>
          <w:b w:val="0"/>
          <w:szCs w:val="24"/>
        </w:rPr>
        <w:t>Ofertę złożoną po terminie składania ofert Zamawiający zwróci niezwłocznie Wykonawcy.</w:t>
      </w:r>
    </w:p>
    <w:p w:rsidR="000C05A9" w:rsidRPr="00434704" w:rsidRDefault="000C05A9" w:rsidP="00F43AD9">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Miejsce oraz termin składania i otwarcia ofert</w:t>
      </w:r>
    </w:p>
    <w:p w:rsidR="000C05A9" w:rsidRPr="008A3B8F" w:rsidRDefault="000C05A9" w:rsidP="00A60618">
      <w:pPr>
        <w:pStyle w:val="Tekstpodstawowy"/>
        <w:numPr>
          <w:ilvl w:val="0"/>
          <w:numId w:val="18"/>
        </w:numPr>
        <w:shd w:val="clear" w:color="auto" w:fill="FFFFFF"/>
        <w:tabs>
          <w:tab w:val="clear" w:pos="720"/>
        </w:tabs>
        <w:spacing w:line="360" w:lineRule="auto"/>
        <w:ind w:left="426" w:hanging="427"/>
        <w:jc w:val="both"/>
        <w:rPr>
          <w:b w:val="0"/>
          <w:szCs w:val="24"/>
          <w:u w:val="single"/>
        </w:rPr>
      </w:pPr>
      <w:r w:rsidRPr="008A3B8F">
        <w:rPr>
          <w:szCs w:val="24"/>
        </w:rPr>
        <w:t xml:space="preserve">Ofertę należy złożyć </w:t>
      </w:r>
      <w:r w:rsidRPr="008A3B8F">
        <w:rPr>
          <w:b w:val="0"/>
          <w:szCs w:val="24"/>
        </w:rPr>
        <w:t>Zamawiającemu w Urzędzie Gminy Mińsk Mazowiecki</w:t>
      </w:r>
      <w:r w:rsidRPr="008A3B8F">
        <w:rPr>
          <w:szCs w:val="24"/>
        </w:rPr>
        <w:t xml:space="preserve"> </w:t>
      </w:r>
      <w:r w:rsidRPr="008A3B8F">
        <w:rPr>
          <w:b w:val="0"/>
          <w:szCs w:val="24"/>
        </w:rPr>
        <w:t>ul. Chełmońskiego 14, 05-300 Mińsk Mazowiecki,</w:t>
      </w:r>
      <w:r w:rsidRPr="008A3B8F">
        <w:rPr>
          <w:szCs w:val="24"/>
        </w:rPr>
        <w:t xml:space="preserve"> </w:t>
      </w:r>
      <w:r w:rsidRPr="008A3B8F">
        <w:rPr>
          <w:b w:val="0"/>
          <w:szCs w:val="24"/>
        </w:rPr>
        <w:t>pokój nr 102,</w:t>
      </w:r>
      <w:r w:rsidRPr="008A3B8F">
        <w:rPr>
          <w:szCs w:val="24"/>
        </w:rPr>
        <w:t xml:space="preserve"> w terminie do dnia </w:t>
      </w:r>
      <w:r w:rsidR="008A3B8F" w:rsidRPr="008A3B8F">
        <w:rPr>
          <w:szCs w:val="24"/>
        </w:rPr>
        <w:t>2</w:t>
      </w:r>
      <w:r w:rsidR="0019067C">
        <w:rPr>
          <w:szCs w:val="24"/>
        </w:rPr>
        <w:t>6</w:t>
      </w:r>
      <w:r w:rsidR="008A3B8F" w:rsidRPr="008A3B8F">
        <w:rPr>
          <w:szCs w:val="24"/>
        </w:rPr>
        <w:t>.01</w:t>
      </w:r>
      <w:r w:rsidRPr="008A3B8F">
        <w:rPr>
          <w:szCs w:val="24"/>
        </w:rPr>
        <w:t>.201</w:t>
      </w:r>
      <w:r w:rsidR="008A3B8F" w:rsidRPr="008A3B8F">
        <w:rPr>
          <w:szCs w:val="24"/>
        </w:rPr>
        <w:t>8</w:t>
      </w:r>
      <w:r w:rsidRPr="008A3B8F">
        <w:rPr>
          <w:szCs w:val="24"/>
        </w:rPr>
        <w:t xml:space="preserve"> roku, godz. 11:00 </w:t>
      </w:r>
    </w:p>
    <w:p w:rsidR="000C05A9" w:rsidRPr="008A3B8F" w:rsidRDefault="000C05A9" w:rsidP="00A60618">
      <w:pPr>
        <w:numPr>
          <w:ilvl w:val="0"/>
          <w:numId w:val="18"/>
        </w:numPr>
        <w:tabs>
          <w:tab w:val="clear" w:pos="720"/>
        </w:tabs>
        <w:spacing w:after="0" w:line="360" w:lineRule="auto"/>
        <w:ind w:left="426" w:hanging="427"/>
        <w:jc w:val="both"/>
        <w:rPr>
          <w:rFonts w:ascii="Times New Roman" w:hAnsi="Times New Roman"/>
          <w:sz w:val="24"/>
          <w:szCs w:val="24"/>
        </w:rPr>
      </w:pPr>
      <w:r w:rsidRPr="008A3B8F">
        <w:rPr>
          <w:rFonts w:ascii="Times New Roman" w:hAnsi="Times New Roman"/>
          <w:b/>
          <w:sz w:val="24"/>
          <w:szCs w:val="24"/>
        </w:rPr>
        <w:t>Otwarcie ofert nastąpi w</w:t>
      </w:r>
      <w:r w:rsidRPr="008A3B8F">
        <w:rPr>
          <w:rFonts w:ascii="Times New Roman" w:hAnsi="Times New Roman"/>
          <w:sz w:val="24"/>
          <w:szCs w:val="24"/>
        </w:rPr>
        <w:t xml:space="preserve"> </w:t>
      </w:r>
      <w:r w:rsidRPr="008A3B8F">
        <w:rPr>
          <w:rFonts w:ascii="Times New Roman" w:hAnsi="Times New Roman"/>
          <w:b/>
          <w:sz w:val="24"/>
          <w:szCs w:val="24"/>
        </w:rPr>
        <w:t>Urzędzie Gminy Mińsk Mazowiecki</w:t>
      </w:r>
      <w:r w:rsidRPr="008A3B8F">
        <w:rPr>
          <w:rFonts w:ascii="Times New Roman" w:hAnsi="Times New Roman"/>
          <w:sz w:val="24"/>
          <w:szCs w:val="24"/>
        </w:rPr>
        <w:t xml:space="preserve"> </w:t>
      </w:r>
      <w:r w:rsidRPr="008A3B8F">
        <w:rPr>
          <w:rFonts w:ascii="Times New Roman" w:hAnsi="Times New Roman"/>
          <w:b/>
          <w:sz w:val="24"/>
          <w:szCs w:val="24"/>
        </w:rPr>
        <w:t>ul. Chełmońskiego 14 05-300 Mińsk Mazowiecki,</w:t>
      </w:r>
      <w:r w:rsidRPr="008A3B8F">
        <w:rPr>
          <w:rFonts w:ascii="Times New Roman" w:hAnsi="Times New Roman"/>
          <w:sz w:val="24"/>
          <w:szCs w:val="24"/>
        </w:rPr>
        <w:t xml:space="preserve"> </w:t>
      </w:r>
      <w:r w:rsidRPr="008A3B8F">
        <w:rPr>
          <w:rFonts w:ascii="Times New Roman" w:hAnsi="Times New Roman"/>
          <w:b/>
          <w:sz w:val="24"/>
          <w:szCs w:val="24"/>
        </w:rPr>
        <w:t xml:space="preserve">pokój nr 110 dnia </w:t>
      </w:r>
      <w:r w:rsidR="008A3B8F" w:rsidRPr="008A3B8F">
        <w:rPr>
          <w:rFonts w:ascii="Times New Roman" w:hAnsi="Times New Roman"/>
          <w:b/>
          <w:sz w:val="24"/>
          <w:szCs w:val="24"/>
        </w:rPr>
        <w:t>2</w:t>
      </w:r>
      <w:r w:rsidR="0019067C">
        <w:rPr>
          <w:rFonts w:ascii="Times New Roman" w:hAnsi="Times New Roman"/>
          <w:b/>
          <w:sz w:val="24"/>
          <w:szCs w:val="24"/>
        </w:rPr>
        <w:t>6</w:t>
      </w:r>
      <w:r w:rsidR="008A3B8F" w:rsidRPr="008A3B8F">
        <w:rPr>
          <w:rFonts w:ascii="Times New Roman" w:hAnsi="Times New Roman"/>
          <w:b/>
          <w:sz w:val="24"/>
          <w:szCs w:val="24"/>
        </w:rPr>
        <w:t>.01.2018</w:t>
      </w:r>
      <w:r w:rsidRPr="008A3B8F">
        <w:rPr>
          <w:rFonts w:ascii="Times New Roman" w:hAnsi="Times New Roman"/>
          <w:b/>
          <w:sz w:val="24"/>
          <w:szCs w:val="24"/>
        </w:rPr>
        <w:t xml:space="preserve"> roku, godz. 11:15 </w:t>
      </w:r>
    </w:p>
    <w:p w:rsidR="000C05A9" w:rsidRPr="00434704" w:rsidRDefault="000C05A9" w:rsidP="00A60618">
      <w:pPr>
        <w:numPr>
          <w:ilvl w:val="0"/>
          <w:numId w:val="18"/>
        </w:numPr>
        <w:tabs>
          <w:tab w:val="clear" w:pos="720"/>
        </w:tabs>
        <w:spacing w:after="0" w:line="360" w:lineRule="auto"/>
        <w:ind w:left="426" w:hanging="427"/>
        <w:jc w:val="both"/>
        <w:rPr>
          <w:rFonts w:ascii="Times New Roman" w:hAnsi="Times New Roman"/>
          <w:sz w:val="24"/>
          <w:szCs w:val="24"/>
        </w:rPr>
      </w:pPr>
      <w:r w:rsidRPr="00434704">
        <w:rPr>
          <w:rFonts w:ascii="Times New Roman" w:hAnsi="Times New Roman"/>
          <w:sz w:val="24"/>
          <w:szCs w:val="24"/>
        </w:rPr>
        <w:t>Wykonawcy mogą być obecni przy otwieraniu ofert. Zainteresowani udziałem w otwarciu ofert Wykonawcy proszeni są o stawienie się o godz. 11:15 w sali 110.</w:t>
      </w:r>
    </w:p>
    <w:p w:rsidR="00FE42C3" w:rsidRPr="00434704" w:rsidRDefault="00FE42C3" w:rsidP="00A60618">
      <w:pPr>
        <w:numPr>
          <w:ilvl w:val="0"/>
          <w:numId w:val="18"/>
        </w:numPr>
        <w:tabs>
          <w:tab w:val="clear" w:pos="720"/>
        </w:tabs>
        <w:spacing w:after="0" w:line="360" w:lineRule="auto"/>
        <w:ind w:left="426" w:hanging="427"/>
        <w:jc w:val="both"/>
        <w:rPr>
          <w:rFonts w:ascii="Times New Roman" w:hAnsi="Times New Roman"/>
          <w:sz w:val="24"/>
          <w:szCs w:val="24"/>
        </w:rPr>
      </w:pPr>
      <w:r w:rsidRPr="00434704">
        <w:rPr>
          <w:rFonts w:ascii="Times New Roman" w:hAnsi="Times New Roman"/>
          <w:sz w:val="24"/>
          <w:szCs w:val="24"/>
        </w:rPr>
        <w:t xml:space="preserve">Zamawiający niezwłocznie zamieści na stronie internetowej </w:t>
      </w:r>
      <w:r w:rsidR="00CE111C" w:rsidRPr="00434704">
        <w:rPr>
          <w:rFonts w:ascii="Times New Roman" w:hAnsi="Times New Roman"/>
          <w:sz w:val="24"/>
          <w:szCs w:val="24"/>
        </w:rPr>
        <w:t>i</w:t>
      </w:r>
      <w:r w:rsidRPr="00434704">
        <w:rPr>
          <w:rFonts w:ascii="Times New Roman" w:hAnsi="Times New Roman"/>
          <w:sz w:val="24"/>
          <w:szCs w:val="24"/>
        </w:rPr>
        <w:t>nformacje z otwa</w:t>
      </w:r>
      <w:r w:rsidR="00CE111C" w:rsidRPr="00434704">
        <w:rPr>
          <w:rFonts w:ascii="Times New Roman" w:hAnsi="Times New Roman"/>
          <w:sz w:val="24"/>
          <w:szCs w:val="24"/>
        </w:rPr>
        <w:t>rcia ofert.</w:t>
      </w:r>
    </w:p>
    <w:p w:rsidR="000C05A9" w:rsidRPr="00434704" w:rsidRDefault="000C05A9" w:rsidP="00A60618">
      <w:pPr>
        <w:numPr>
          <w:ilvl w:val="0"/>
          <w:numId w:val="18"/>
        </w:numPr>
        <w:tabs>
          <w:tab w:val="clear" w:pos="720"/>
        </w:tabs>
        <w:spacing w:after="0" w:line="360" w:lineRule="auto"/>
        <w:ind w:left="426" w:hanging="427"/>
        <w:jc w:val="both"/>
        <w:rPr>
          <w:rFonts w:ascii="Times New Roman" w:hAnsi="Times New Roman"/>
          <w:sz w:val="24"/>
          <w:szCs w:val="24"/>
        </w:rPr>
      </w:pPr>
      <w:r w:rsidRPr="00434704">
        <w:rPr>
          <w:rFonts w:ascii="Times New Roman" w:hAnsi="Times New Roman"/>
          <w:sz w:val="24"/>
          <w:szCs w:val="24"/>
        </w:rPr>
        <w:t>Bezpośrednio przed otwarciem ofert Zamawiający poda kwotę, jaką zamierza przeznaczyć na sfinansowanie zamówienia.</w:t>
      </w:r>
    </w:p>
    <w:p w:rsidR="000C05A9" w:rsidRPr="00434704" w:rsidRDefault="000C05A9" w:rsidP="00A60618">
      <w:pPr>
        <w:numPr>
          <w:ilvl w:val="0"/>
          <w:numId w:val="18"/>
        </w:numPr>
        <w:tabs>
          <w:tab w:val="clear" w:pos="720"/>
          <w:tab w:val="num" w:pos="426"/>
        </w:tabs>
        <w:spacing w:after="0" w:line="360" w:lineRule="auto"/>
        <w:ind w:left="426" w:hanging="427"/>
        <w:jc w:val="both"/>
        <w:rPr>
          <w:rFonts w:ascii="Times New Roman" w:hAnsi="Times New Roman"/>
          <w:sz w:val="24"/>
          <w:szCs w:val="24"/>
        </w:rPr>
      </w:pPr>
      <w:r w:rsidRPr="00434704">
        <w:rPr>
          <w:rFonts w:ascii="Times New Roman" w:hAnsi="Times New Roman"/>
          <w:b/>
          <w:sz w:val="24"/>
          <w:szCs w:val="24"/>
        </w:rPr>
        <w:lastRenderedPageBreak/>
        <w:t xml:space="preserve">UWAGA – </w:t>
      </w:r>
      <w:r w:rsidRPr="00434704">
        <w:rPr>
          <w:rFonts w:ascii="Times New Roman" w:hAnsi="Times New Roman"/>
          <w:sz w:val="24"/>
          <w:szCs w:val="24"/>
        </w:rPr>
        <w:t>za termin złożenia oferty przyjmuje się datę i godzinę wpływu oferty do Zamawiającego.</w:t>
      </w:r>
    </w:p>
    <w:p w:rsidR="000C05A9" w:rsidRPr="00434704" w:rsidRDefault="000C05A9" w:rsidP="00F43AD9">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434704">
        <w:rPr>
          <w:rFonts w:ascii="Times New Roman" w:hAnsi="Times New Roman" w:cs="Times New Roman"/>
          <w:b/>
          <w:color w:val="auto"/>
          <w:sz w:val="24"/>
          <w:szCs w:val="24"/>
        </w:rPr>
        <w:t>Opis sposobu obliczenia ceny</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bookmarkStart w:id="4" w:name="_Toc137824141"/>
      <w:bookmarkStart w:id="5" w:name="_Toc154823357"/>
      <w:bookmarkStart w:id="6" w:name="_Toc161806958"/>
      <w:bookmarkStart w:id="7" w:name="_Toc191867087"/>
      <w:bookmarkStart w:id="8" w:name="_Toc192580981"/>
      <w:r w:rsidRPr="00434704">
        <w:rPr>
          <w:rFonts w:ascii="Times New Roman" w:hAnsi="Times New Roman"/>
          <w:sz w:val="24"/>
          <w:szCs w:val="24"/>
        </w:rPr>
        <w:t>Każdy z wykonawców może zaproponować tylko jedną cenę i nie może jej zmienić.</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Wykonawca określi cenę realizacji zamówienia w PLN cyfrowo i słownie uwzględniając należny VAT.</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Zaoferowana cena dotyczy całego przedmiotu zamówienia.</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Prawidłowe ustalenie VAT należy do obowiązku Wykonawcy.</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Wszystkie wartości powinny być liczone z dokładnością do dwóch miejsc po przecinku.</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 xml:space="preserve">Cena podana w formularzu oferty jest ceną </w:t>
      </w:r>
      <w:r w:rsidR="0042302B" w:rsidRPr="00434704">
        <w:rPr>
          <w:rFonts w:ascii="Times New Roman" w:hAnsi="Times New Roman"/>
          <w:sz w:val="24"/>
          <w:szCs w:val="24"/>
        </w:rPr>
        <w:t>ryczałtową</w:t>
      </w:r>
      <w:r w:rsidRPr="00434704">
        <w:rPr>
          <w:rFonts w:ascii="Times New Roman" w:hAnsi="Times New Roman"/>
          <w:sz w:val="24"/>
          <w:szCs w:val="24"/>
        </w:rPr>
        <w:t xml:space="preserve">, uwzględniającą wszystkie koszty wykonania zamówienia określone w dokumentacji </w:t>
      </w:r>
      <w:r w:rsidR="0042302B" w:rsidRPr="00434704">
        <w:rPr>
          <w:rFonts w:ascii="Times New Roman" w:hAnsi="Times New Roman"/>
          <w:sz w:val="24"/>
          <w:szCs w:val="24"/>
        </w:rPr>
        <w:t>ofertowej</w:t>
      </w:r>
      <w:r w:rsidRPr="00434704">
        <w:rPr>
          <w:rFonts w:ascii="Times New Roman" w:hAnsi="Times New Roman"/>
          <w:sz w:val="24"/>
          <w:szCs w:val="24"/>
        </w:rPr>
        <w:t>.</w:t>
      </w:r>
    </w:p>
    <w:p w:rsidR="000C05A9" w:rsidRPr="00434704" w:rsidRDefault="000C05A9" w:rsidP="00A60618">
      <w:pPr>
        <w:numPr>
          <w:ilvl w:val="0"/>
          <w:numId w:val="19"/>
        </w:numPr>
        <w:tabs>
          <w:tab w:val="left" w:pos="1800"/>
        </w:tabs>
        <w:spacing w:after="0" w:line="360" w:lineRule="auto"/>
        <w:jc w:val="both"/>
        <w:rPr>
          <w:rFonts w:ascii="Times New Roman" w:hAnsi="Times New Roman"/>
          <w:sz w:val="24"/>
          <w:szCs w:val="24"/>
        </w:rPr>
      </w:pPr>
      <w:r w:rsidRPr="00434704">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434704" w:rsidRDefault="000C05A9" w:rsidP="00F43AD9">
      <w:pPr>
        <w:pStyle w:val="Nagwek1"/>
        <w:keepLines w:val="0"/>
        <w:numPr>
          <w:ilvl w:val="0"/>
          <w:numId w:val="1"/>
        </w:numPr>
        <w:shd w:val="clear" w:color="auto" w:fill="FFFFFF"/>
        <w:spacing w:before="0" w:line="360" w:lineRule="auto"/>
        <w:jc w:val="both"/>
        <w:rPr>
          <w:szCs w:val="24"/>
        </w:rPr>
      </w:pPr>
      <w:r w:rsidRPr="00434704">
        <w:rPr>
          <w:szCs w:val="24"/>
        </w:rPr>
        <w:t>Opis kryteriów, którymi Zamawiający będzie się kierował przy wyborze oferty, wraz z podaniem znaczenia tych kryteriów i sposobu oceny ofert</w:t>
      </w:r>
      <w:bookmarkEnd w:id="4"/>
      <w:bookmarkEnd w:id="5"/>
      <w:bookmarkEnd w:id="6"/>
      <w:bookmarkEnd w:id="7"/>
      <w:bookmarkEnd w:id="8"/>
    </w:p>
    <w:p w:rsidR="000C05A9" w:rsidRPr="00434704" w:rsidRDefault="000C05A9" w:rsidP="00A60618">
      <w:pPr>
        <w:pStyle w:val="Akapitzlist"/>
        <w:numPr>
          <w:ilvl w:val="0"/>
          <w:numId w:val="21"/>
        </w:numPr>
        <w:spacing w:line="360" w:lineRule="auto"/>
        <w:ind w:left="426"/>
        <w:rPr>
          <w:rFonts w:ascii="Times New Roman" w:hAnsi="Times New Roman"/>
          <w:sz w:val="24"/>
          <w:szCs w:val="24"/>
        </w:rPr>
      </w:pPr>
      <w:r w:rsidRPr="00434704">
        <w:rPr>
          <w:rFonts w:ascii="Times New Roman" w:hAnsi="Times New Roman"/>
          <w:sz w:val="24"/>
          <w:szCs w:val="24"/>
        </w:rPr>
        <w:t>Wybrana zostanie oferta, która uzyska największą liczbę punktów.</w:t>
      </w:r>
    </w:p>
    <w:p w:rsidR="000C05A9" w:rsidRPr="00434704" w:rsidRDefault="000C05A9" w:rsidP="00A60618">
      <w:pPr>
        <w:pStyle w:val="Akapitzlist"/>
        <w:numPr>
          <w:ilvl w:val="0"/>
          <w:numId w:val="21"/>
        </w:numPr>
        <w:spacing w:line="360" w:lineRule="auto"/>
        <w:ind w:left="426"/>
        <w:rPr>
          <w:rFonts w:ascii="Times New Roman" w:hAnsi="Times New Roman"/>
          <w:sz w:val="24"/>
          <w:szCs w:val="24"/>
        </w:rPr>
      </w:pPr>
      <w:r w:rsidRPr="00434704">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434704" w:rsidTr="00A1486E">
        <w:tc>
          <w:tcPr>
            <w:tcW w:w="5670" w:type="dxa"/>
          </w:tcPr>
          <w:p w:rsidR="000C05A9" w:rsidRPr="00434704" w:rsidRDefault="000C05A9" w:rsidP="00A1486E">
            <w:pPr>
              <w:pStyle w:val="Akapitzlist"/>
              <w:spacing w:after="0" w:line="360" w:lineRule="auto"/>
              <w:ind w:left="0"/>
              <w:rPr>
                <w:rFonts w:ascii="Times New Roman" w:hAnsi="Times New Roman"/>
                <w:sz w:val="24"/>
                <w:szCs w:val="24"/>
              </w:rPr>
            </w:pPr>
            <w:r w:rsidRPr="00434704">
              <w:rPr>
                <w:rFonts w:ascii="Times New Roman" w:hAnsi="Times New Roman"/>
                <w:sz w:val="24"/>
                <w:szCs w:val="24"/>
              </w:rPr>
              <w:t>Kryteria oceny ofert</w:t>
            </w:r>
          </w:p>
        </w:tc>
        <w:tc>
          <w:tcPr>
            <w:tcW w:w="1417" w:type="dxa"/>
          </w:tcPr>
          <w:p w:rsidR="000C05A9" w:rsidRPr="00434704" w:rsidRDefault="000C05A9" w:rsidP="00A1486E">
            <w:pPr>
              <w:pStyle w:val="Akapitzlist"/>
              <w:spacing w:after="0" w:line="360" w:lineRule="auto"/>
              <w:ind w:left="0"/>
              <w:rPr>
                <w:rFonts w:ascii="Times New Roman" w:hAnsi="Times New Roman"/>
                <w:sz w:val="24"/>
                <w:szCs w:val="24"/>
              </w:rPr>
            </w:pPr>
            <w:r w:rsidRPr="00434704">
              <w:rPr>
                <w:rFonts w:ascii="Times New Roman" w:hAnsi="Times New Roman"/>
                <w:sz w:val="24"/>
                <w:szCs w:val="24"/>
              </w:rPr>
              <w:t>waga</w:t>
            </w:r>
          </w:p>
        </w:tc>
      </w:tr>
      <w:tr w:rsidR="000C05A9" w:rsidRPr="00434704" w:rsidTr="00A1486E">
        <w:tc>
          <w:tcPr>
            <w:tcW w:w="5670" w:type="dxa"/>
          </w:tcPr>
          <w:p w:rsidR="000C05A9" w:rsidRPr="00434704" w:rsidRDefault="000C05A9" w:rsidP="00A1486E">
            <w:pPr>
              <w:pStyle w:val="Akapitzlist"/>
              <w:spacing w:after="0" w:line="360" w:lineRule="auto"/>
              <w:ind w:left="0"/>
              <w:rPr>
                <w:rFonts w:ascii="Times New Roman" w:hAnsi="Times New Roman"/>
                <w:sz w:val="24"/>
                <w:szCs w:val="24"/>
              </w:rPr>
            </w:pPr>
            <w:r w:rsidRPr="00434704">
              <w:rPr>
                <w:rFonts w:ascii="Times New Roman" w:hAnsi="Times New Roman"/>
                <w:sz w:val="24"/>
                <w:szCs w:val="24"/>
              </w:rPr>
              <w:t>Cena brutto oferty</w:t>
            </w:r>
            <w:r w:rsidR="00CE111C" w:rsidRPr="00434704">
              <w:rPr>
                <w:rFonts w:ascii="Times New Roman" w:hAnsi="Times New Roman"/>
                <w:sz w:val="24"/>
                <w:szCs w:val="24"/>
              </w:rPr>
              <w:t xml:space="preserve"> </w:t>
            </w:r>
            <w:r w:rsidRPr="00434704">
              <w:rPr>
                <w:rFonts w:ascii="Times New Roman" w:hAnsi="Times New Roman"/>
                <w:sz w:val="24"/>
                <w:szCs w:val="24"/>
              </w:rPr>
              <w:t>- K</w:t>
            </w:r>
            <w:r w:rsidRPr="00434704">
              <w:rPr>
                <w:rFonts w:ascii="Times New Roman" w:hAnsi="Times New Roman"/>
                <w:sz w:val="24"/>
                <w:szCs w:val="24"/>
                <w:vertAlign w:val="subscript"/>
              </w:rPr>
              <w:t>C</w:t>
            </w:r>
          </w:p>
        </w:tc>
        <w:tc>
          <w:tcPr>
            <w:tcW w:w="1417" w:type="dxa"/>
          </w:tcPr>
          <w:p w:rsidR="000C05A9" w:rsidRPr="00434704" w:rsidRDefault="004E58E4" w:rsidP="004E58E4">
            <w:pPr>
              <w:pStyle w:val="Akapitzlist"/>
              <w:spacing w:after="0" w:line="360" w:lineRule="auto"/>
              <w:ind w:left="0"/>
              <w:rPr>
                <w:rFonts w:ascii="Times New Roman" w:hAnsi="Times New Roman"/>
                <w:sz w:val="24"/>
                <w:szCs w:val="24"/>
              </w:rPr>
            </w:pPr>
            <w:r w:rsidRPr="00434704">
              <w:rPr>
                <w:rFonts w:ascii="Times New Roman" w:hAnsi="Times New Roman"/>
                <w:sz w:val="24"/>
                <w:szCs w:val="24"/>
              </w:rPr>
              <w:t>85</w:t>
            </w:r>
          </w:p>
        </w:tc>
      </w:tr>
      <w:tr w:rsidR="000C05A9" w:rsidRPr="00434704" w:rsidTr="00A1486E">
        <w:tc>
          <w:tcPr>
            <w:tcW w:w="5670" w:type="dxa"/>
          </w:tcPr>
          <w:p w:rsidR="000C05A9" w:rsidRPr="00434704" w:rsidRDefault="000C05A9" w:rsidP="00A1486E">
            <w:pPr>
              <w:pStyle w:val="Akapitzlist"/>
              <w:spacing w:after="0" w:line="360" w:lineRule="auto"/>
              <w:ind w:left="0"/>
              <w:rPr>
                <w:rFonts w:ascii="Times New Roman" w:hAnsi="Times New Roman"/>
                <w:sz w:val="24"/>
                <w:szCs w:val="24"/>
              </w:rPr>
            </w:pPr>
            <w:r w:rsidRPr="00434704">
              <w:rPr>
                <w:rFonts w:ascii="Times New Roman" w:hAnsi="Times New Roman"/>
                <w:sz w:val="24"/>
                <w:szCs w:val="24"/>
              </w:rPr>
              <w:t>Dodatkowy okres gwarancji - K</w:t>
            </w:r>
            <w:r w:rsidRPr="00434704">
              <w:rPr>
                <w:rFonts w:ascii="Times New Roman" w:hAnsi="Times New Roman"/>
                <w:sz w:val="24"/>
                <w:szCs w:val="24"/>
                <w:vertAlign w:val="subscript"/>
              </w:rPr>
              <w:t>g</w:t>
            </w:r>
          </w:p>
        </w:tc>
        <w:tc>
          <w:tcPr>
            <w:tcW w:w="1417" w:type="dxa"/>
          </w:tcPr>
          <w:p w:rsidR="000C05A9" w:rsidRPr="00434704" w:rsidRDefault="004E58E4" w:rsidP="00A1486E">
            <w:pPr>
              <w:pStyle w:val="Akapitzlist"/>
              <w:spacing w:after="0" w:line="360" w:lineRule="auto"/>
              <w:ind w:left="0"/>
              <w:rPr>
                <w:rFonts w:ascii="Times New Roman" w:hAnsi="Times New Roman"/>
                <w:sz w:val="24"/>
                <w:szCs w:val="24"/>
              </w:rPr>
            </w:pPr>
            <w:r w:rsidRPr="00434704">
              <w:rPr>
                <w:rFonts w:ascii="Times New Roman" w:hAnsi="Times New Roman"/>
                <w:sz w:val="24"/>
                <w:szCs w:val="24"/>
              </w:rPr>
              <w:t>15</w:t>
            </w:r>
          </w:p>
        </w:tc>
      </w:tr>
    </w:tbl>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t>Liczba punktów uzyskanych przez daną ofertę wyliczona będzie wg wzoru:</w:t>
      </w:r>
    </w:p>
    <w:p w:rsidR="000C05A9" w:rsidRPr="00434704" w:rsidRDefault="000C05A9" w:rsidP="000C05A9">
      <w:pPr>
        <w:spacing w:after="0" w:line="360" w:lineRule="auto"/>
        <w:ind w:left="360"/>
        <w:jc w:val="both"/>
        <w:rPr>
          <w:rFonts w:ascii="Times New Roman" w:hAnsi="Times New Roman"/>
          <w:b/>
          <w:sz w:val="24"/>
          <w:szCs w:val="24"/>
        </w:rPr>
      </w:pPr>
      <w:r w:rsidRPr="00434704">
        <w:rPr>
          <w:rFonts w:ascii="Times New Roman" w:hAnsi="Times New Roman"/>
          <w:b/>
          <w:sz w:val="24"/>
          <w:szCs w:val="24"/>
        </w:rPr>
        <w:t xml:space="preserve">K = </w:t>
      </w:r>
      <w:proofErr w:type="spellStart"/>
      <w:r w:rsidRPr="00434704">
        <w:rPr>
          <w:rFonts w:ascii="Times New Roman" w:hAnsi="Times New Roman"/>
          <w:b/>
          <w:sz w:val="24"/>
          <w:szCs w:val="24"/>
        </w:rPr>
        <w:t>K</w:t>
      </w:r>
      <w:r w:rsidRPr="00434704">
        <w:rPr>
          <w:rFonts w:ascii="Times New Roman" w:hAnsi="Times New Roman"/>
          <w:b/>
          <w:sz w:val="24"/>
          <w:szCs w:val="24"/>
          <w:vertAlign w:val="subscript"/>
        </w:rPr>
        <w:t>c</w:t>
      </w:r>
      <w:proofErr w:type="spellEnd"/>
      <w:r w:rsidR="004E58E4" w:rsidRPr="00434704">
        <w:rPr>
          <w:rFonts w:ascii="Times New Roman" w:hAnsi="Times New Roman"/>
          <w:b/>
          <w:sz w:val="24"/>
          <w:szCs w:val="24"/>
        </w:rPr>
        <w:t xml:space="preserve"> + </w:t>
      </w:r>
      <w:r w:rsidRPr="00434704">
        <w:rPr>
          <w:rFonts w:ascii="Times New Roman" w:hAnsi="Times New Roman"/>
          <w:b/>
          <w:sz w:val="24"/>
          <w:szCs w:val="24"/>
        </w:rPr>
        <w:t>K</w:t>
      </w:r>
      <w:r w:rsidRPr="00434704">
        <w:rPr>
          <w:rFonts w:ascii="Times New Roman" w:hAnsi="Times New Roman"/>
          <w:b/>
          <w:sz w:val="24"/>
          <w:szCs w:val="24"/>
          <w:vertAlign w:val="subscript"/>
        </w:rPr>
        <w:t>g</w:t>
      </w:r>
    </w:p>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t>K – liczba punktów uzyskanych przez daną ofertę w kryteriach</w:t>
      </w:r>
    </w:p>
    <w:p w:rsidR="000C05A9" w:rsidRPr="00434704" w:rsidRDefault="000C05A9" w:rsidP="000C05A9">
      <w:pPr>
        <w:spacing w:after="0" w:line="360" w:lineRule="auto"/>
        <w:ind w:left="360"/>
        <w:jc w:val="both"/>
        <w:rPr>
          <w:rFonts w:ascii="Times New Roman" w:hAnsi="Times New Roman"/>
          <w:sz w:val="24"/>
          <w:szCs w:val="24"/>
        </w:rPr>
      </w:pPr>
      <w:proofErr w:type="spellStart"/>
      <w:r w:rsidRPr="00434704">
        <w:rPr>
          <w:rFonts w:ascii="Times New Roman" w:hAnsi="Times New Roman"/>
          <w:sz w:val="24"/>
          <w:szCs w:val="24"/>
        </w:rPr>
        <w:t>K</w:t>
      </w:r>
      <w:r w:rsidRPr="00434704">
        <w:rPr>
          <w:rFonts w:ascii="Times New Roman" w:hAnsi="Times New Roman"/>
          <w:sz w:val="24"/>
          <w:szCs w:val="24"/>
          <w:vertAlign w:val="subscript"/>
        </w:rPr>
        <w:t>c</w:t>
      </w:r>
      <w:proofErr w:type="spellEnd"/>
      <w:r w:rsidRPr="00434704">
        <w:rPr>
          <w:rFonts w:ascii="Times New Roman" w:hAnsi="Times New Roman"/>
          <w:sz w:val="24"/>
          <w:szCs w:val="24"/>
        </w:rPr>
        <w:t xml:space="preserve"> – liczba punktów uzyskanych przez daną ofertę w kryterium „cena oferty brutto”</w:t>
      </w:r>
    </w:p>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lastRenderedPageBreak/>
        <w:t>K</w:t>
      </w:r>
      <w:r w:rsidRPr="00434704">
        <w:rPr>
          <w:rFonts w:ascii="Times New Roman" w:hAnsi="Times New Roman"/>
          <w:sz w:val="24"/>
          <w:szCs w:val="24"/>
          <w:vertAlign w:val="subscript"/>
        </w:rPr>
        <w:t>g</w:t>
      </w:r>
      <w:r w:rsidRPr="00434704">
        <w:rPr>
          <w:rFonts w:ascii="Times New Roman" w:hAnsi="Times New Roman"/>
          <w:sz w:val="24"/>
          <w:szCs w:val="24"/>
        </w:rPr>
        <w:t xml:space="preserve"> - liczba punktów uzyskanych przez daną ofertę w kryterium „dodatkowy okres gwarancji”</w:t>
      </w:r>
    </w:p>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0C05A9" w:rsidRPr="00434704" w:rsidRDefault="000C05A9" w:rsidP="00A60618">
      <w:pPr>
        <w:pStyle w:val="Akapitzlist"/>
        <w:numPr>
          <w:ilvl w:val="0"/>
          <w:numId w:val="22"/>
        </w:numPr>
        <w:spacing w:after="0"/>
        <w:ind w:left="426"/>
        <w:rPr>
          <w:rFonts w:ascii="Times New Roman" w:hAnsi="Times New Roman"/>
          <w:sz w:val="24"/>
          <w:szCs w:val="24"/>
        </w:rPr>
      </w:pPr>
      <w:r w:rsidRPr="00434704">
        <w:rPr>
          <w:rFonts w:ascii="Times New Roman" w:hAnsi="Times New Roman"/>
          <w:sz w:val="24"/>
          <w:szCs w:val="24"/>
        </w:rPr>
        <w:t xml:space="preserve">Kryterium „cena oferty brutto” </w:t>
      </w:r>
    </w:p>
    <w:p w:rsidR="000C05A9" w:rsidRPr="00434704" w:rsidRDefault="000C05A9" w:rsidP="000C05A9">
      <w:pPr>
        <w:spacing w:after="0" w:line="360" w:lineRule="auto"/>
        <w:ind w:left="360"/>
        <w:jc w:val="both"/>
        <w:rPr>
          <w:rFonts w:ascii="Times New Roman" w:hAnsi="Times New Roman"/>
          <w:sz w:val="24"/>
          <w:szCs w:val="24"/>
        </w:rPr>
      </w:pPr>
      <w:proofErr w:type="spellStart"/>
      <w:r w:rsidRPr="00434704">
        <w:rPr>
          <w:rFonts w:ascii="Times New Roman" w:hAnsi="Times New Roman"/>
          <w:sz w:val="24"/>
          <w:szCs w:val="24"/>
        </w:rPr>
        <w:t>K</w:t>
      </w:r>
      <w:r w:rsidRPr="00434704">
        <w:rPr>
          <w:rFonts w:ascii="Times New Roman" w:hAnsi="Times New Roman"/>
          <w:sz w:val="24"/>
          <w:szCs w:val="24"/>
          <w:vertAlign w:val="subscript"/>
        </w:rPr>
        <w:t>c</w:t>
      </w:r>
      <w:proofErr w:type="spellEnd"/>
      <w:r w:rsidRPr="00434704">
        <w:rPr>
          <w:rFonts w:ascii="Times New Roman" w:hAnsi="Times New Roman"/>
          <w:sz w:val="24"/>
          <w:szCs w:val="24"/>
        </w:rPr>
        <w:t>=</w:t>
      </w:r>
      <w:r w:rsidR="00CE111C" w:rsidRPr="00434704">
        <w:rPr>
          <w:rFonts w:ascii="Times New Roman" w:hAnsi="Times New Roman"/>
          <w:sz w:val="24"/>
          <w:szCs w:val="24"/>
        </w:rPr>
        <w:t xml:space="preserve"> </w:t>
      </w:r>
      <w:r w:rsidRPr="00434704">
        <w:rPr>
          <w:rFonts w:ascii="Times New Roman" w:hAnsi="Times New Roman"/>
          <w:sz w:val="24"/>
          <w:szCs w:val="24"/>
        </w:rPr>
        <w:t xml:space="preserve">C : </w:t>
      </w:r>
      <w:proofErr w:type="spellStart"/>
      <w:r w:rsidRPr="00434704">
        <w:rPr>
          <w:rFonts w:ascii="Times New Roman" w:hAnsi="Times New Roman"/>
          <w:sz w:val="24"/>
          <w:szCs w:val="24"/>
        </w:rPr>
        <w:t>C</w:t>
      </w:r>
      <w:r w:rsidRPr="00434704">
        <w:rPr>
          <w:rFonts w:ascii="Times New Roman" w:hAnsi="Times New Roman"/>
          <w:sz w:val="24"/>
          <w:szCs w:val="24"/>
          <w:vertAlign w:val="subscript"/>
        </w:rPr>
        <w:t>b</w:t>
      </w:r>
      <w:proofErr w:type="spellEnd"/>
      <w:r w:rsidRPr="00434704">
        <w:rPr>
          <w:rFonts w:ascii="Times New Roman" w:hAnsi="Times New Roman"/>
          <w:sz w:val="24"/>
          <w:szCs w:val="24"/>
        </w:rPr>
        <w:t xml:space="preserve"> x </w:t>
      </w:r>
      <w:r w:rsidR="004E58E4" w:rsidRPr="00434704">
        <w:rPr>
          <w:rFonts w:ascii="Times New Roman" w:hAnsi="Times New Roman"/>
          <w:sz w:val="24"/>
          <w:szCs w:val="24"/>
        </w:rPr>
        <w:t>85</w:t>
      </w:r>
      <w:r w:rsidRPr="00434704">
        <w:rPr>
          <w:rFonts w:ascii="Times New Roman" w:hAnsi="Times New Roman"/>
          <w:sz w:val="24"/>
          <w:szCs w:val="24"/>
        </w:rPr>
        <w:t xml:space="preserve"> pkt</w:t>
      </w:r>
    </w:p>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t>Gdzie:</w:t>
      </w:r>
    </w:p>
    <w:p w:rsidR="000C05A9" w:rsidRPr="00434704" w:rsidRDefault="000C05A9" w:rsidP="000C05A9">
      <w:pPr>
        <w:spacing w:after="0" w:line="360" w:lineRule="auto"/>
        <w:ind w:left="360"/>
        <w:jc w:val="both"/>
        <w:rPr>
          <w:rFonts w:ascii="Times New Roman" w:hAnsi="Times New Roman"/>
          <w:sz w:val="24"/>
          <w:szCs w:val="24"/>
        </w:rPr>
      </w:pPr>
      <w:proofErr w:type="spellStart"/>
      <w:r w:rsidRPr="00434704">
        <w:rPr>
          <w:rFonts w:ascii="Times New Roman" w:hAnsi="Times New Roman"/>
          <w:sz w:val="24"/>
          <w:szCs w:val="24"/>
        </w:rPr>
        <w:t>K</w:t>
      </w:r>
      <w:r w:rsidRPr="00434704">
        <w:rPr>
          <w:rFonts w:ascii="Times New Roman" w:hAnsi="Times New Roman"/>
          <w:sz w:val="24"/>
          <w:szCs w:val="24"/>
          <w:vertAlign w:val="subscript"/>
        </w:rPr>
        <w:t>c</w:t>
      </w:r>
      <w:proofErr w:type="spellEnd"/>
      <w:r w:rsidRPr="00434704">
        <w:rPr>
          <w:rFonts w:ascii="Times New Roman" w:hAnsi="Times New Roman"/>
          <w:sz w:val="24"/>
          <w:szCs w:val="24"/>
        </w:rPr>
        <w:t xml:space="preserve"> – Kryterium cena oferty brutto</w:t>
      </w:r>
    </w:p>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t>C – Cena najniższa oferty brutto,</w:t>
      </w:r>
    </w:p>
    <w:p w:rsidR="000C05A9" w:rsidRPr="00434704" w:rsidRDefault="000C05A9" w:rsidP="000C05A9">
      <w:pPr>
        <w:spacing w:after="0" w:line="360" w:lineRule="auto"/>
        <w:ind w:left="360"/>
        <w:jc w:val="both"/>
        <w:rPr>
          <w:rFonts w:ascii="Times New Roman" w:hAnsi="Times New Roman"/>
          <w:sz w:val="24"/>
          <w:szCs w:val="24"/>
        </w:rPr>
      </w:pPr>
      <w:proofErr w:type="spellStart"/>
      <w:r w:rsidRPr="00434704">
        <w:rPr>
          <w:rFonts w:ascii="Times New Roman" w:hAnsi="Times New Roman"/>
          <w:sz w:val="24"/>
          <w:szCs w:val="24"/>
        </w:rPr>
        <w:t>C</w:t>
      </w:r>
      <w:r w:rsidRPr="00434704">
        <w:rPr>
          <w:rFonts w:ascii="Times New Roman" w:hAnsi="Times New Roman"/>
          <w:sz w:val="24"/>
          <w:szCs w:val="24"/>
          <w:vertAlign w:val="subscript"/>
        </w:rPr>
        <w:t>b</w:t>
      </w:r>
      <w:proofErr w:type="spellEnd"/>
      <w:r w:rsidRPr="00434704">
        <w:rPr>
          <w:rFonts w:ascii="Times New Roman" w:hAnsi="Times New Roman"/>
          <w:sz w:val="24"/>
          <w:szCs w:val="24"/>
        </w:rPr>
        <w:t xml:space="preserve"> – Cena brutto badanej oferty</w:t>
      </w:r>
    </w:p>
    <w:p w:rsidR="000C05A9" w:rsidRPr="00434704" w:rsidRDefault="000C05A9" w:rsidP="000C05A9">
      <w:pPr>
        <w:spacing w:after="0" w:line="360" w:lineRule="auto"/>
        <w:ind w:left="360"/>
        <w:jc w:val="both"/>
        <w:rPr>
          <w:rFonts w:ascii="Times New Roman" w:hAnsi="Times New Roman"/>
          <w:sz w:val="24"/>
          <w:szCs w:val="24"/>
        </w:rPr>
      </w:pPr>
      <w:r w:rsidRPr="00434704">
        <w:rPr>
          <w:rFonts w:ascii="Times New Roman" w:hAnsi="Times New Roman"/>
          <w:sz w:val="24"/>
          <w:szCs w:val="24"/>
        </w:rPr>
        <w:t xml:space="preserve">Oferta z najniższą ceną otrzyma maksymalną liczbę </w:t>
      </w:r>
      <w:r w:rsidR="005E3870" w:rsidRPr="00434704">
        <w:rPr>
          <w:rFonts w:ascii="Times New Roman" w:hAnsi="Times New Roman"/>
          <w:sz w:val="24"/>
          <w:szCs w:val="24"/>
        </w:rPr>
        <w:t>85</w:t>
      </w:r>
      <w:r w:rsidRPr="00434704">
        <w:rPr>
          <w:rFonts w:ascii="Times New Roman" w:hAnsi="Times New Roman"/>
          <w:sz w:val="24"/>
          <w:szCs w:val="24"/>
        </w:rPr>
        <w:t xml:space="preserve"> punktów.</w:t>
      </w:r>
      <w:bookmarkStart w:id="9" w:name="_Toc137824142"/>
      <w:bookmarkStart w:id="10" w:name="_Toc154823358"/>
      <w:bookmarkStart w:id="11" w:name="_Toc161806959"/>
      <w:bookmarkStart w:id="12" w:name="_Toc191867088"/>
      <w:bookmarkStart w:id="13" w:name="_Toc192580982"/>
    </w:p>
    <w:p w:rsidR="000C05A9" w:rsidRPr="00434704" w:rsidRDefault="000C05A9" w:rsidP="00A60618">
      <w:pPr>
        <w:pStyle w:val="Akapitzlist"/>
        <w:numPr>
          <w:ilvl w:val="0"/>
          <w:numId w:val="23"/>
        </w:numPr>
        <w:spacing w:after="0" w:line="360" w:lineRule="auto"/>
        <w:ind w:left="426"/>
        <w:rPr>
          <w:rFonts w:ascii="Times New Roman" w:hAnsi="Times New Roman"/>
          <w:sz w:val="24"/>
          <w:szCs w:val="24"/>
        </w:rPr>
      </w:pPr>
      <w:r w:rsidRPr="00434704">
        <w:rPr>
          <w:rFonts w:ascii="Times New Roman" w:hAnsi="Times New Roman"/>
          <w:sz w:val="24"/>
          <w:szCs w:val="24"/>
        </w:rPr>
        <w:t>Kryterium „Dodatkowy okres gwarancji”</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 xml:space="preserve">Okres gwarancji przewidziany w umowie to 5 lat od dnia podpisania protokołu końcowego odbioru robót, dodatkowy okres gwarancji Zamawiający punktuje następująco: </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0 lat - 0 pkt</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 xml:space="preserve">1 rok </w:t>
      </w:r>
      <w:r w:rsidR="004E58E4" w:rsidRPr="00434704">
        <w:rPr>
          <w:rFonts w:ascii="Times New Roman" w:hAnsi="Times New Roman"/>
          <w:sz w:val="24"/>
          <w:szCs w:val="24"/>
        </w:rPr>
        <w:t>–</w:t>
      </w:r>
      <w:r w:rsidRPr="00434704">
        <w:rPr>
          <w:rFonts w:ascii="Times New Roman" w:hAnsi="Times New Roman"/>
          <w:sz w:val="24"/>
          <w:szCs w:val="24"/>
        </w:rPr>
        <w:t xml:space="preserve"> </w:t>
      </w:r>
      <w:r w:rsidR="005B46F2" w:rsidRPr="00434704">
        <w:rPr>
          <w:rFonts w:ascii="Times New Roman" w:hAnsi="Times New Roman"/>
          <w:sz w:val="24"/>
          <w:szCs w:val="24"/>
        </w:rPr>
        <w:t>3</w:t>
      </w:r>
      <w:r w:rsidRPr="00434704">
        <w:rPr>
          <w:rFonts w:ascii="Times New Roman" w:hAnsi="Times New Roman"/>
          <w:sz w:val="24"/>
          <w:szCs w:val="24"/>
        </w:rPr>
        <w:t xml:space="preserve"> pkt</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 xml:space="preserve">2 lata </w:t>
      </w:r>
      <w:r w:rsidR="004E58E4" w:rsidRPr="00434704">
        <w:rPr>
          <w:rFonts w:ascii="Times New Roman" w:hAnsi="Times New Roman"/>
          <w:sz w:val="24"/>
          <w:szCs w:val="24"/>
        </w:rPr>
        <w:t>–</w:t>
      </w:r>
      <w:r w:rsidRPr="00434704">
        <w:rPr>
          <w:rFonts w:ascii="Times New Roman" w:hAnsi="Times New Roman"/>
          <w:sz w:val="24"/>
          <w:szCs w:val="24"/>
        </w:rPr>
        <w:t xml:space="preserve"> </w:t>
      </w:r>
      <w:r w:rsidR="005B46F2" w:rsidRPr="00434704">
        <w:rPr>
          <w:rFonts w:ascii="Times New Roman" w:hAnsi="Times New Roman"/>
          <w:sz w:val="24"/>
          <w:szCs w:val="24"/>
        </w:rPr>
        <w:t>6</w:t>
      </w:r>
      <w:r w:rsidRPr="00434704">
        <w:rPr>
          <w:rFonts w:ascii="Times New Roman" w:hAnsi="Times New Roman"/>
          <w:sz w:val="24"/>
          <w:szCs w:val="24"/>
        </w:rPr>
        <w:t xml:space="preserve"> pkt</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 xml:space="preserve">3 lata </w:t>
      </w:r>
      <w:r w:rsidR="004E58E4" w:rsidRPr="00434704">
        <w:rPr>
          <w:rFonts w:ascii="Times New Roman" w:hAnsi="Times New Roman"/>
          <w:sz w:val="24"/>
          <w:szCs w:val="24"/>
        </w:rPr>
        <w:t>–</w:t>
      </w:r>
      <w:r w:rsidRPr="00434704">
        <w:rPr>
          <w:rFonts w:ascii="Times New Roman" w:hAnsi="Times New Roman"/>
          <w:sz w:val="24"/>
          <w:szCs w:val="24"/>
        </w:rPr>
        <w:t xml:space="preserve"> </w:t>
      </w:r>
      <w:r w:rsidR="005B46F2" w:rsidRPr="00434704">
        <w:rPr>
          <w:rFonts w:ascii="Times New Roman" w:hAnsi="Times New Roman"/>
          <w:sz w:val="24"/>
          <w:szCs w:val="24"/>
        </w:rPr>
        <w:t>9</w:t>
      </w:r>
      <w:r w:rsidRPr="00434704">
        <w:rPr>
          <w:rFonts w:ascii="Times New Roman" w:hAnsi="Times New Roman"/>
          <w:sz w:val="24"/>
          <w:szCs w:val="24"/>
        </w:rPr>
        <w:t xml:space="preserve"> pkt</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 xml:space="preserve">4 lata - </w:t>
      </w:r>
      <w:r w:rsidR="005B46F2" w:rsidRPr="00434704">
        <w:rPr>
          <w:rFonts w:ascii="Times New Roman" w:hAnsi="Times New Roman"/>
          <w:sz w:val="24"/>
          <w:szCs w:val="24"/>
        </w:rPr>
        <w:t>12</w:t>
      </w:r>
      <w:r w:rsidRPr="00434704">
        <w:rPr>
          <w:rFonts w:ascii="Times New Roman" w:hAnsi="Times New Roman"/>
          <w:sz w:val="24"/>
          <w:szCs w:val="24"/>
        </w:rPr>
        <w:t xml:space="preserve"> pkt</w:t>
      </w:r>
    </w:p>
    <w:p w:rsidR="000C05A9" w:rsidRPr="00434704" w:rsidRDefault="000C05A9" w:rsidP="000C05A9">
      <w:pPr>
        <w:spacing w:after="0" w:line="360" w:lineRule="auto"/>
        <w:ind w:left="426"/>
        <w:rPr>
          <w:rFonts w:ascii="Times New Roman" w:hAnsi="Times New Roman"/>
          <w:sz w:val="24"/>
          <w:szCs w:val="24"/>
        </w:rPr>
      </w:pPr>
      <w:r w:rsidRPr="00434704">
        <w:rPr>
          <w:rFonts w:ascii="Times New Roman" w:hAnsi="Times New Roman"/>
          <w:sz w:val="24"/>
          <w:szCs w:val="24"/>
        </w:rPr>
        <w:t xml:space="preserve">5 lat - </w:t>
      </w:r>
      <w:r w:rsidR="004E58E4" w:rsidRPr="00434704">
        <w:rPr>
          <w:rFonts w:ascii="Times New Roman" w:hAnsi="Times New Roman"/>
          <w:sz w:val="24"/>
          <w:szCs w:val="24"/>
        </w:rPr>
        <w:t>15</w:t>
      </w:r>
      <w:r w:rsidRPr="00434704">
        <w:rPr>
          <w:rFonts w:ascii="Times New Roman" w:hAnsi="Times New Roman"/>
          <w:sz w:val="24"/>
          <w:szCs w:val="24"/>
        </w:rPr>
        <w:t xml:space="preserve"> pkt</w:t>
      </w:r>
    </w:p>
    <w:p w:rsidR="000C05A9" w:rsidRPr="00434704" w:rsidRDefault="000C05A9" w:rsidP="004E58E4">
      <w:pPr>
        <w:spacing w:after="0" w:line="360" w:lineRule="auto"/>
        <w:ind w:left="426"/>
        <w:rPr>
          <w:rFonts w:ascii="Times New Roman" w:hAnsi="Times New Roman"/>
          <w:sz w:val="24"/>
          <w:szCs w:val="24"/>
        </w:rPr>
      </w:pPr>
      <w:r w:rsidRPr="00434704">
        <w:rPr>
          <w:rFonts w:ascii="Times New Roman" w:hAnsi="Times New Roman"/>
          <w:sz w:val="24"/>
          <w:szCs w:val="24"/>
        </w:rPr>
        <w:t>W umowie zostanie wpisany zsumowany okres gwarancji.</w:t>
      </w:r>
    </w:p>
    <w:p w:rsidR="008F78A3" w:rsidRPr="00434704" w:rsidRDefault="008F78A3" w:rsidP="008F78A3">
      <w:pPr>
        <w:spacing w:after="0" w:line="360" w:lineRule="auto"/>
        <w:ind w:left="426"/>
        <w:jc w:val="both"/>
        <w:rPr>
          <w:rFonts w:ascii="Times New Roman" w:hAnsi="Times New Roman"/>
          <w:sz w:val="24"/>
          <w:szCs w:val="24"/>
        </w:rPr>
      </w:pPr>
      <w:r w:rsidRPr="00434704">
        <w:rPr>
          <w:rFonts w:ascii="Times New Roman" w:hAnsi="Times New Roman"/>
          <w:sz w:val="24"/>
          <w:szCs w:val="24"/>
        </w:rPr>
        <w:t>Jeżeli nie można będzie wybrać najkorzystniejszej oferty z uwagi na to, że dwie lub więcej ofert przedstawia taki sam bilans ceny</w:t>
      </w:r>
      <w:r w:rsidR="00604995" w:rsidRPr="00434704">
        <w:rPr>
          <w:rFonts w:ascii="Times New Roman" w:hAnsi="Times New Roman"/>
          <w:sz w:val="24"/>
          <w:szCs w:val="24"/>
        </w:rPr>
        <w:t xml:space="preserve"> oferty brutto</w:t>
      </w:r>
      <w:r w:rsidRPr="00434704">
        <w:rPr>
          <w:rFonts w:ascii="Times New Roman" w:hAnsi="Times New Roman"/>
          <w:sz w:val="24"/>
          <w:szCs w:val="24"/>
        </w:rPr>
        <w:t xml:space="preserve"> i </w:t>
      </w:r>
      <w:r w:rsidR="00604995" w:rsidRPr="00434704">
        <w:rPr>
          <w:rFonts w:ascii="Times New Roman" w:hAnsi="Times New Roman"/>
          <w:sz w:val="24"/>
          <w:szCs w:val="24"/>
        </w:rPr>
        <w:t>kryterium d</w:t>
      </w:r>
      <w:r w:rsidRPr="00434704">
        <w:rPr>
          <w:rFonts w:ascii="Times New Roman" w:hAnsi="Times New Roman"/>
          <w:sz w:val="24"/>
          <w:szCs w:val="24"/>
        </w:rPr>
        <w:t>odatkowy okres gwarancji, zama</w:t>
      </w:r>
      <w:r w:rsidR="00604995" w:rsidRPr="00434704">
        <w:rPr>
          <w:rFonts w:ascii="Times New Roman" w:hAnsi="Times New Roman"/>
          <w:sz w:val="24"/>
          <w:szCs w:val="24"/>
        </w:rPr>
        <w:t>wiający spośród tych ofert wybierze</w:t>
      </w:r>
      <w:r w:rsidRPr="00434704">
        <w:rPr>
          <w:rFonts w:ascii="Times New Roman" w:hAnsi="Times New Roman"/>
          <w:sz w:val="24"/>
          <w:szCs w:val="24"/>
        </w:rPr>
        <w:t xml:space="preserve"> ofertę z najniższą ceną, a jeżeli zostały złożone oferty o takiej samej cenie</w:t>
      </w:r>
      <w:r w:rsidR="00604995" w:rsidRPr="00434704">
        <w:rPr>
          <w:rFonts w:ascii="Times New Roman" w:hAnsi="Times New Roman"/>
          <w:sz w:val="24"/>
          <w:szCs w:val="24"/>
        </w:rPr>
        <w:t xml:space="preserve"> brutto</w:t>
      </w:r>
      <w:r w:rsidRPr="00434704">
        <w:rPr>
          <w:rFonts w:ascii="Times New Roman" w:hAnsi="Times New Roman"/>
          <w:sz w:val="24"/>
          <w:szCs w:val="24"/>
        </w:rPr>
        <w:t xml:space="preserve">, zamawiający </w:t>
      </w:r>
      <w:r w:rsidR="00604995" w:rsidRPr="00434704">
        <w:rPr>
          <w:rFonts w:ascii="Times New Roman" w:hAnsi="Times New Roman"/>
          <w:sz w:val="24"/>
          <w:szCs w:val="24"/>
        </w:rPr>
        <w:t>wezwie</w:t>
      </w:r>
      <w:r w:rsidRPr="00434704">
        <w:rPr>
          <w:rFonts w:ascii="Times New Roman" w:hAnsi="Times New Roman"/>
          <w:sz w:val="24"/>
          <w:szCs w:val="24"/>
        </w:rPr>
        <w:t xml:space="preserve"> wykonawców, którzy złożyli te oferty, do złożenia w terminie określonym przez zamawiającego ofert dodatkowych.</w:t>
      </w:r>
    </w:p>
    <w:p w:rsidR="00AB1993" w:rsidRPr="00434704" w:rsidRDefault="0020603F" w:rsidP="00F43AD9">
      <w:pPr>
        <w:pStyle w:val="Nagwek1"/>
        <w:numPr>
          <w:ilvl w:val="0"/>
          <w:numId w:val="1"/>
        </w:numPr>
        <w:shd w:val="clear" w:color="auto" w:fill="FFFFFF"/>
        <w:spacing w:before="0" w:line="360" w:lineRule="auto"/>
        <w:jc w:val="both"/>
        <w:rPr>
          <w:szCs w:val="24"/>
        </w:rPr>
      </w:pPr>
      <w:r w:rsidRPr="00434704">
        <w:rPr>
          <w:szCs w:val="24"/>
        </w:rPr>
        <w:lastRenderedPageBreak/>
        <w:t>Informacja o zakończeniu postępowania</w:t>
      </w:r>
    </w:p>
    <w:p w:rsidR="00AB1993" w:rsidRPr="00434704" w:rsidRDefault="0020603F" w:rsidP="00A60618">
      <w:pPr>
        <w:pStyle w:val="Nagwek1"/>
        <w:numPr>
          <w:ilvl w:val="0"/>
          <w:numId w:val="37"/>
        </w:numPr>
        <w:shd w:val="clear" w:color="auto" w:fill="FFFFFF"/>
        <w:spacing w:before="0" w:line="360" w:lineRule="auto"/>
        <w:jc w:val="both"/>
        <w:rPr>
          <w:b w:val="0"/>
          <w:szCs w:val="24"/>
        </w:rPr>
      </w:pPr>
      <w:r w:rsidRPr="00434704">
        <w:rPr>
          <w:b w:val="0"/>
          <w:szCs w:val="24"/>
        </w:rPr>
        <w:t xml:space="preserve">Niezwłocznie po zakończeniu postępowania Zamawiający zamieści na stronie internetowej </w:t>
      </w:r>
      <w:hyperlink r:id="rId9" w:history="1">
        <w:r w:rsidR="00A24F8E" w:rsidRPr="00434704">
          <w:rPr>
            <w:rStyle w:val="Hipercze"/>
            <w:b w:val="0"/>
            <w:color w:val="auto"/>
            <w:szCs w:val="24"/>
          </w:rPr>
          <w:t>www.portalogloszen.arimr.gov.pl</w:t>
        </w:r>
        <w:r w:rsidRPr="00434704">
          <w:rPr>
            <w:rStyle w:val="Hipercze"/>
            <w:b w:val="0"/>
            <w:color w:val="auto"/>
            <w:szCs w:val="24"/>
          </w:rPr>
          <w:t>/</w:t>
        </w:r>
      </w:hyperlink>
      <w:r w:rsidRPr="00434704">
        <w:rPr>
          <w:b w:val="0"/>
          <w:szCs w:val="24"/>
        </w:rPr>
        <w:t xml:space="preserve"> oraz </w:t>
      </w:r>
      <w:r w:rsidR="00AB1993" w:rsidRPr="00434704">
        <w:rPr>
          <w:b w:val="0"/>
          <w:szCs w:val="24"/>
        </w:rPr>
        <w:t>http://bip.minskmazowiecki.pl</w:t>
      </w:r>
      <w:r w:rsidRPr="00434704">
        <w:rPr>
          <w:b w:val="0"/>
          <w:szCs w:val="24"/>
        </w:rPr>
        <w:t xml:space="preserve"> informację o:</w:t>
      </w:r>
    </w:p>
    <w:p w:rsidR="00AB1993" w:rsidRPr="00434704" w:rsidRDefault="0020603F" w:rsidP="00A60618">
      <w:pPr>
        <w:pStyle w:val="Nagwek1"/>
        <w:numPr>
          <w:ilvl w:val="0"/>
          <w:numId w:val="38"/>
        </w:numPr>
        <w:shd w:val="clear" w:color="auto" w:fill="FFFFFF"/>
        <w:spacing w:before="0" w:line="360" w:lineRule="auto"/>
        <w:ind w:left="851"/>
        <w:jc w:val="both"/>
        <w:rPr>
          <w:b w:val="0"/>
          <w:szCs w:val="24"/>
        </w:rPr>
      </w:pPr>
      <w:r w:rsidRPr="00434704">
        <w:rPr>
          <w:b w:val="0"/>
          <w:szCs w:val="24"/>
        </w:rPr>
        <w:t>wyborze wykonawcy albo</w:t>
      </w:r>
    </w:p>
    <w:p w:rsidR="00AB1993" w:rsidRPr="00434704" w:rsidRDefault="0020603F" w:rsidP="00A60618">
      <w:pPr>
        <w:pStyle w:val="Nagwek1"/>
        <w:numPr>
          <w:ilvl w:val="0"/>
          <w:numId w:val="38"/>
        </w:numPr>
        <w:shd w:val="clear" w:color="auto" w:fill="FFFFFF"/>
        <w:spacing w:before="0" w:line="360" w:lineRule="auto"/>
        <w:ind w:left="851"/>
        <w:jc w:val="both"/>
        <w:rPr>
          <w:b w:val="0"/>
          <w:szCs w:val="24"/>
        </w:rPr>
      </w:pPr>
      <w:r w:rsidRPr="00434704">
        <w:rPr>
          <w:b w:val="0"/>
          <w:szCs w:val="24"/>
        </w:rPr>
        <w:t>odrzuceniu wszystkich złożonych ofert, albo</w:t>
      </w:r>
    </w:p>
    <w:p w:rsidR="00AB1993" w:rsidRPr="00434704" w:rsidRDefault="0020603F" w:rsidP="00A60618">
      <w:pPr>
        <w:pStyle w:val="Nagwek1"/>
        <w:numPr>
          <w:ilvl w:val="0"/>
          <w:numId w:val="38"/>
        </w:numPr>
        <w:shd w:val="clear" w:color="auto" w:fill="FFFFFF"/>
        <w:spacing w:before="0" w:line="360" w:lineRule="auto"/>
        <w:ind w:left="851"/>
        <w:jc w:val="both"/>
        <w:rPr>
          <w:b w:val="0"/>
          <w:szCs w:val="24"/>
        </w:rPr>
      </w:pPr>
      <w:r w:rsidRPr="00434704">
        <w:rPr>
          <w:b w:val="0"/>
          <w:szCs w:val="24"/>
        </w:rPr>
        <w:t>niezłożeniu żadnej oferty, albo</w:t>
      </w:r>
    </w:p>
    <w:p w:rsidR="00AB1993" w:rsidRPr="00434704" w:rsidRDefault="0020603F" w:rsidP="00A60618">
      <w:pPr>
        <w:pStyle w:val="Nagwek1"/>
        <w:numPr>
          <w:ilvl w:val="0"/>
          <w:numId w:val="38"/>
        </w:numPr>
        <w:shd w:val="clear" w:color="auto" w:fill="FFFFFF"/>
        <w:spacing w:before="0" w:line="360" w:lineRule="auto"/>
        <w:ind w:left="851"/>
        <w:jc w:val="both"/>
        <w:rPr>
          <w:b w:val="0"/>
          <w:szCs w:val="24"/>
        </w:rPr>
      </w:pPr>
      <w:r w:rsidRPr="00434704">
        <w:rPr>
          <w:b w:val="0"/>
          <w:szCs w:val="24"/>
        </w:rPr>
        <w:t>zakończeniu tego postępowania bez wyboru żadnej z ofert.</w:t>
      </w:r>
    </w:p>
    <w:p w:rsidR="0020603F" w:rsidRPr="00434704" w:rsidRDefault="0020603F" w:rsidP="00A60618">
      <w:pPr>
        <w:pStyle w:val="Nagwek1"/>
        <w:numPr>
          <w:ilvl w:val="0"/>
          <w:numId w:val="37"/>
        </w:numPr>
        <w:shd w:val="clear" w:color="auto" w:fill="FFFFFF"/>
        <w:spacing w:before="0" w:line="360" w:lineRule="auto"/>
        <w:ind w:left="284"/>
        <w:jc w:val="both"/>
        <w:rPr>
          <w:b w:val="0"/>
          <w:szCs w:val="24"/>
        </w:rPr>
      </w:pPr>
      <w:r w:rsidRPr="00434704">
        <w:rPr>
          <w:b w:val="0"/>
          <w:szCs w:val="24"/>
        </w:rPr>
        <w:t>Niezależnie od zamieszczenia informacji na podanych wyżej stronach internetowych o wynikach postępowania Zamawiający poinformuje wszystkich Wykonawców biorących udział w postępowaniu</w:t>
      </w:r>
    </w:p>
    <w:p w:rsidR="000C05A9" w:rsidRPr="00434704" w:rsidRDefault="000C05A9" w:rsidP="00F43AD9">
      <w:pPr>
        <w:pStyle w:val="Nagwek1"/>
        <w:keepLines w:val="0"/>
        <w:numPr>
          <w:ilvl w:val="0"/>
          <w:numId w:val="1"/>
        </w:numPr>
        <w:shd w:val="clear" w:color="auto" w:fill="FFFFFF"/>
        <w:spacing w:before="0" w:line="360" w:lineRule="auto"/>
        <w:jc w:val="both"/>
        <w:rPr>
          <w:szCs w:val="24"/>
        </w:rPr>
      </w:pPr>
      <w:r w:rsidRPr="00434704">
        <w:rPr>
          <w:szCs w:val="24"/>
        </w:rPr>
        <w:t>Informacje o formalnościach, jakie zostaną dopełnione po wyborze oferty w celu zawarcia umowy w sprawie zamówienia publicznego</w:t>
      </w:r>
      <w:bookmarkEnd w:id="9"/>
      <w:bookmarkEnd w:id="10"/>
      <w:bookmarkEnd w:id="11"/>
      <w:bookmarkEnd w:id="12"/>
      <w:bookmarkEnd w:id="13"/>
    </w:p>
    <w:p w:rsidR="000C05A9" w:rsidRPr="00434704" w:rsidRDefault="000C05A9" w:rsidP="00A60618">
      <w:pPr>
        <w:pStyle w:val="Tekstpodstawowy"/>
        <w:numPr>
          <w:ilvl w:val="0"/>
          <w:numId w:val="20"/>
        </w:numPr>
        <w:tabs>
          <w:tab w:val="clear" w:pos="720"/>
        </w:tabs>
        <w:spacing w:line="360" w:lineRule="auto"/>
        <w:ind w:left="426" w:hanging="426"/>
        <w:jc w:val="both"/>
        <w:rPr>
          <w:b w:val="0"/>
          <w:szCs w:val="24"/>
        </w:rPr>
      </w:pPr>
      <w:r w:rsidRPr="00434704">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434704" w:rsidRDefault="000C05A9" w:rsidP="00A60618">
      <w:pPr>
        <w:pStyle w:val="Tekstpodstawowy"/>
        <w:numPr>
          <w:ilvl w:val="0"/>
          <w:numId w:val="20"/>
        </w:numPr>
        <w:tabs>
          <w:tab w:val="clear" w:pos="720"/>
        </w:tabs>
        <w:spacing w:line="360" w:lineRule="auto"/>
        <w:ind w:left="426" w:hanging="426"/>
        <w:jc w:val="both"/>
        <w:rPr>
          <w:b w:val="0"/>
          <w:szCs w:val="24"/>
        </w:rPr>
      </w:pPr>
      <w:r w:rsidRPr="00434704">
        <w:rPr>
          <w:b w:val="0"/>
          <w:szCs w:val="24"/>
        </w:rPr>
        <w:t>Przed podpisaniem umowy Wykonawca będzie zobowiązany do wniesienia zabezpieczenia należytego wykonania umowy.</w:t>
      </w:r>
    </w:p>
    <w:p w:rsidR="0001270F" w:rsidRPr="00434704" w:rsidRDefault="000C05A9" w:rsidP="00A60618">
      <w:pPr>
        <w:pStyle w:val="Tekstpodstawowy"/>
        <w:numPr>
          <w:ilvl w:val="0"/>
          <w:numId w:val="20"/>
        </w:numPr>
        <w:tabs>
          <w:tab w:val="clear" w:pos="720"/>
        </w:tabs>
        <w:spacing w:line="360" w:lineRule="auto"/>
        <w:ind w:left="426" w:hanging="426"/>
        <w:jc w:val="both"/>
        <w:rPr>
          <w:b w:val="0"/>
          <w:szCs w:val="24"/>
        </w:rPr>
      </w:pPr>
      <w:r w:rsidRPr="00434704">
        <w:rPr>
          <w:b w:val="0"/>
          <w:szCs w:val="24"/>
        </w:rPr>
        <w:t>Wykonawca, którego oferta zostanie wybrana zobowiązany będzie wnieść zabezpieczenie należytego wykonania umowy w wysokości 10% ceny brutto podanej w ofercie.</w:t>
      </w:r>
    </w:p>
    <w:p w:rsidR="0001270F" w:rsidRPr="00434704" w:rsidRDefault="0001270F" w:rsidP="00A60618">
      <w:pPr>
        <w:pStyle w:val="Tekstpodstawowy"/>
        <w:numPr>
          <w:ilvl w:val="0"/>
          <w:numId w:val="20"/>
        </w:numPr>
        <w:tabs>
          <w:tab w:val="clear" w:pos="720"/>
        </w:tabs>
        <w:spacing w:line="360" w:lineRule="auto"/>
        <w:ind w:left="426" w:hanging="426"/>
        <w:jc w:val="both"/>
        <w:rPr>
          <w:b w:val="0"/>
          <w:szCs w:val="24"/>
        </w:rPr>
      </w:pPr>
      <w:r w:rsidRPr="00434704">
        <w:rPr>
          <w:b w:val="0"/>
          <w:szCs w:val="24"/>
        </w:rPr>
        <w:t>Zabezpieczenie może być wnoszone według wyboru wykonawcy w jednej lub w kilku następujących formach:</w:t>
      </w:r>
    </w:p>
    <w:p w:rsidR="0001270F" w:rsidRPr="00434704" w:rsidRDefault="0001270F" w:rsidP="00A60618">
      <w:pPr>
        <w:pStyle w:val="Tekstpodstawowy"/>
        <w:numPr>
          <w:ilvl w:val="0"/>
          <w:numId w:val="31"/>
        </w:numPr>
        <w:spacing w:line="360" w:lineRule="auto"/>
        <w:ind w:left="709"/>
        <w:jc w:val="both"/>
        <w:rPr>
          <w:b w:val="0"/>
          <w:szCs w:val="24"/>
        </w:rPr>
      </w:pPr>
      <w:r w:rsidRPr="00434704">
        <w:rPr>
          <w:b w:val="0"/>
          <w:szCs w:val="24"/>
        </w:rPr>
        <w:t>pieniądzu;</w:t>
      </w:r>
    </w:p>
    <w:p w:rsidR="0001270F" w:rsidRPr="00434704" w:rsidRDefault="0001270F" w:rsidP="00A60618">
      <w:pPr>
        <w:pStyle w:val="Tekstpodstawowy"/>
        <w:numPr>
          <w:ilvl w:val="0"/>
          <w:numId w:val="31"/>
        </w:numPr>
        <w:spacing w:line="360" w:lineRule="auto"/>
        <w:ind w:left="709"/>
        <w:jc w:val="both"/>
        <w:rPr>
          <w:b w:val="0"/>
          <w:szCs w:val="24"/>
        </w:rPr>
      </w:pPr>
      <w:r w:rsidRPr="00434704">
        <w:rPr>
          <w:b w:val="0"/>
          <w:szCs w:val="24"/>
        </w:rPr>
        <w:t>poręczeniach bankowych lub poręczeniach spółdzielczej kasy oszczędnościowo-kredytowej, z tym że zobowiązanie kasy jest zawsze zobowiązaniem pieniężnym;</w:t>
      </w:r>
    </w:p>
    <w:p w:rsidR="0001270F" w:rsidRPr="00434704" w:rsidRDefault="0001270F" w:rsidP="00A60618">
      <w:pPr>
        <w:pStyle w:val="Tekstpodstawowy"/>
        <w:numPr>
          <w:ilvl w:val="0"/>
          <w:numId w:val="31"/>
        </w:numPr>
        <w:spacing w:line="360" w:lineRule="auto"/>
        <w:ind w:left="709"/>
        <w:jc w:val="both"/>
        <w:rPr>
          <w:b w:val="0"/>
          <w:szCs w:val="24"/>
        </w:rPr>
      </w:pPr>
      <w:r w:rsidRPr="00434704">
        <w:rPr>
          <w:b w:val="0"/>
          <w:szCs w:val="24"/>
        </w:rPr>
        <w:t>gwarancjach bankowych;</w:t>
      </w:r>
    </w:p>
    <w:p w:rsidR="0001270F" w:rsidRPr="00434704" w:rsidRDefault="0001270F" w:rsidP="00A60618">
      <w:pPr>
        <w:pStyle w:val="Tekstpodstawowy"/>
        <w:numPr>
          <w:ilvl w:val="0"/>
          <w:numId w:val="31"/>
        </w:numPr>
        <w:spacing w:line="360" w:lineRule="auto"/>
        <w:ind w:left="709"/>
        <w:jc w:val="both"/>
        <w:rPr>
          <w:b w:val="0"/>
          <w:szCs w:val="24"/>
        </w:rPr>
      </w:pPr>
      <w:r w:rsidRPr="00434704">
        <w:rPr>
          <w:b w:val="0"/>
          <w:szCs w:val="24"/>
        </w:rPr>
        <w:t>gwarancjach ubezpieczeniowych;</w:t>
      </w:r>
    </w:p>
    <w:p w:rsidR="0001270F" w:rsidRPr="00434704" w:rsidRDefault="0001270F" w:rsidP="00A60618">
      <w:pPr>
        <w:pStyle w:val="Tekstpodstawowy"/>
        <w:numPr>
          <w:ilvl w:val="0"/>
          <w:numId w:val="31"/>
        </w:numPr>
        <w:spacing w:line="360" w:lineRule="auto"/>
        <w:ind w:left="709"/>
        <w:jc w:val="both"/>
        <w:rPr>
          <w:b w:val="0"/>
          <w:szCs w:val="24"/>
        </w:rPr>
      </w:pPr>
      <w:r w:rsidRPr="00434704">
        <w:rPr>
          <w:b w:val="0"/>
          <w:szCs w:val="24"/>
        </w:rPr>
        <w:t>poręczeniach udzielanych przez podmioty, o których mowa w art. 6b ust. 5 pkt 2 ustawy z dnia 9 listopada 2000 r. o utworzeniu Polskiej Agencji Rozwoju Przedsiębiorczości.</w:t>
      </w:r>
    </w:p>
    <w:p w:rsidR="0001270F" w:rsidRPr="00434704" w:rsidRDefault="000C05A9" w:rsidP="00A60618">
      <w:pPr>
        <w:pStyle w:val="Tekstpodstawowy"/>
        <w:numPr>
          <w:ilvl w:val="0"/>
          <w:numId w:val="32"/>
        </w:numPr>
        <w:spacing w:line="360" w:lineRule="auto"/>
        <w:ind w:left="426"/>
        <w:jc w:val="both"/>
        <w:rPr>
          <w:b w:val="0"/>
          <w:szCs w:val="24"/>
        </w:rPr>
      </w:pPr>
      <w:r w:rsidRPr="00434704">
        <w:rPr>
          <w:b w:val="0"/>
          <w:szCs w:val="24"/>
        </w:rPr>
        <w:lastRenderedPageBreak/>
        <w:t xml:space="preserve">Oryginał dokumentu potwierdzającego wniesienie zabezpieczenia należytego wykonania umowy musi być dostarczony do Zamawiającego najpóźniej w dniu podpisania umowy. </w:t>
      </w:r>
    </w:p>
    <w:p w:rsidR="0001270F" w:rsidRPr="00434704" w:rsidRDefault="000C05A9" w:rsidP="00A60618">
      <w:pPr>
        <w:pStyle w:val="Tekstpodstawowy"/>
        <w:numPr>
          <w:ilvl w:val="0"/>
          <w:numId w:val="32"/>
        </w:numPr>
        <w:spacing w:line="360" w:lineRule="auto"/>
        <w:ind w:left="426"/>
        <w:jc w:val="both"/>
        <w:rPr>
          <w:b w:val="0"/>
          <w:szCs w:val="24"/>
        </w:rPr>
      </w:pPr>
      <w:r w:rsidRPr="00434704">
        <w:rPr>
          <w:b w:val="0"/>
          <w:szCs w:val="24"/>
        </w:rPr>
        <w:t>Zabezpieczenie wnoszone w pieniądzu Wykonawca zobowiązany będzie wnieść przelewem na rachunek bankowy Zamawiającego: Bank Spółdzielczy w Mińsku Mazowieckim Nr 52 9226 0005 0000 8035 2000 0040 z podaniem tytułu:</w:t>
      </w:r>
      <w:r w:rsidR="00CE111C" w:rsidRPr="00434704">
        <w:rPr>
          <w:b w:val="0"/>
          <w:szCs w:val="24"/>
        </w:rPr>
        <w:t xml:space="preserve"> </w:t>
      </w:r>
      <w:r w:rsidRPr="00434704">
        <w:rPr>
          <w:b w:val="0"/>
          <w:szCs w:val="24"/>
        </w:rPr>
        <w:t>„Zabezpieczenie należytego wykonania umowy, nr sprawy RI.271.</w:t>
      </w:r>
      <w:r w:rsidR="00427A00" w:rsidRPr="00434704">
        <w:rPr>
          <w:b w:val="0"/>
          <w:szCs w:val="24"/>
        </w:rPr>
        <w:t>2</w:t>
      </w:r>
      <w:r w:rsidRPr="00434704">
        <w:rPr>
          <w:b w:val="0"/>
          <w:szCs w:val="24"/>
        </w:rPr>
        <w:t>.</w:t>
      </w:r>
      <w:r w:rsidR="00C37356">
        <w:rPr>
          <w:b w:val="0"/>
          <w:szCs w:val="24"/>
        </w:rPr>
        <w:t>1</w:t>
      </w:r>
      <w:r w:rsidRPr="00434704">
        <w:rPr>
          <w:b w:val="0"/>
          <w:szCs w:val="24"/>
        </w:rPr>
        <w:t>.201</w:t>
      </w:r>
      <w:r w:rsidR="00C37356">
        <w:rPr>
          <w:b w:val="0"/>
          <w:szCs w:val="24"/>
        </w:rPr>
        <w:t>8</w:t>
      </w:r>
      <w:r w:rsidRPr="00434704">
        <w:rPr>
          <w:b w:val="0"/>
          <w:szCs w:val="24"/>
        </w:rPr>
        <w:t>”.</w:t>
      </w:r>
    </w:p>
    <w:p w:rsidR="0001270F" w:rsidRPr="00434704" w:rsidRDefault="000C05A9" w:rsidP="00A60618">
      <w:pPr>
        <w:pStyle w:val="Tekstpodstawowy"/>
        <w:numPr>
          <w:ilvl w:val="0"/>
          <w:numId w:val="32"/>
        </w:numPr>
        <w:spacing w:line="360" w:lineRule="auto"/>
        <w:ind w:left="426"/>
        <w:jc w:val="both"/>
        <w:rPr>
          <w:b w:val="0"/>
          <w:szCs w:val="24"/>
        </w:rPr>
      </w:pPr>
      <w:r w:rsidRPr="00434704">
        <w:rPr>
          <w:b w:val="0"/>
          <w:szCs w:val="24"/>
        </w:rPr>
        <w:t>Zamawiający zwróci kwotę stanowiącą 70% zabezpieczenia w terminie 30 dni od dnia wykonania zamówienia i uznania przez Zamawiającego za należycie wykonane.</w:t>
      </w:r>
    </w:p>
    <w:p w:rsidR="0001270F" w:rsidRPr="00434704" w:rsidRDefault="000C05A9" w:rsidP="00A60618">
      <w:pPr>
        <w:pStyle w:val="Tekstpodstawowy"/>
        <w:numPr>
          <w:ilvl w:val="0"/>
          <w:numId w:val="32"/>
        </w:numPr>
        <w:spacing w:line="360" w:lineRule="auto"/>
        <w:ind w:left="426"/>
        <w:jc w:val="both"/>
        <w:rPr>
          <w:b w:val="0"/>
          <w:szCs w:val="24"/>
        </w:rPr>
      </w:pPr>
      <w:r w:rsidRPr="00434704">
        <w:rPr>
          <w:b w:val="0"/>
          <w:szCs w:val="24"/>
        </w:rPr>
        <w:t>Kwotę stanowiącą 30% wysokości zabezpieczenia Zamawiający pozostawi na zabezpieczenie roszczeń z tytułu rękojmi za wady.</w:t>
      </w:r>
      <w:r w:rsidR="00CE111C" w:rsidRPr="00434704">
        <w:rPr>
          <w:b w:val="0"/>
          <w:szCs w:val="24"/>
        </w:rPr>
        <w:t xml:space="preserve"> </w:t>
      </w:r>
    </w:p>
    <w:p w:rsidR="0001270F" w:rsidRPr="00434704" w:rsidRDefault="000C05A9" w:rsidP="00A60618">
      <w:pPr>
        <w:pStyle w:val="Tekstpodstawowy"/>
        <w:numPr>
          <w:ilvl w:val="0"/>
          <w:numId w:val="32"/>
        </w:numPr>
        <w:spacing w:line="360" w:lineRule="auto"/>
        <w:ind w:left="426"/>
        <w:jc w:val="both"/>
        <w:rPr>
          <w:b w:val="0"/>
          <w:szCs w:val="24"/>
        </w:rPr>
      </w:pPr>
      <w:r w:rsidRPr="00434704">
        <w:rPr>
          <w:b w:val="0"/>
          <w:szCs w:val="24"/>
        </w:rPr>
        <w:t xml:space="preserve">Kwota, o której mowa w ust. </w:t>
      </w:r>
      <w:r w:rsidR="0001270F" w:rsidRPr="00434704">
        <w:rPr>
          <w:b w:val="0"/>
          <w:szCs w:val="24"/>
        </w:rPr>
        <w:t>7</w:t>
      </w:r>
      <w:r w:rsidRPr="00434704">
        <w:rPr>
          <w:b w:val="0"/>
          <w:szCs w:val="24"/>
        </w:rPr>
        <w:t xml:space="preserve"> zostanie zwrócona nie później niż w 15 dniu po upływie okresu rękojmi za wady. </w:t>
      </w:r>
    </w:p>
    <w:p w:rsidR="000C05A9" w:rsidRPr="00434704" w:rsidRDefault="000C05A9" w:rsidP="00A60618">
      <w:pPr>
        <w:pStyle w:val="Tekstpodstawowy"/>
        <w:numPr>
          <w:ilvl w:val="0"/>
          <w:numId w:val="32"/>
        </w:numPr>
        <w:spacing w:line="360" w:lineRule="auto"/>
        <w:ind w:left="426"/>
        <w:jc w:val="both"/>
        <w:rPr>
          <w:b w:val="0"/>
          <w:szCs w:val="24"/>
        </w:rPr>
      </w:pPr>
      <w:r w:rsidRPr="00434704">
        <w:rPr>
          <w:b w:val="0"/>
          <w:szCs w:val="24"/>
        </w:rPr>
        <w:t xml:space="preserve">W przypadku, gdyby Zabezpieczenie Należytego Wykonania Umowy miało inną formę niż pieniądz, wówczas Wykonawca, przed upływem </w:t>
      </w:r>
      <w:r w:rsidR="004A3BF4" w:rsidRPr="00434704">
        <w:rPr>
          <w:b w:val="0"/>
          <w:szCs w:val="24"/>
        </w:rPr>
        <w:t>10</w:t>
      </w:r>
      <w:r w:rsidRPr="00434704">
        <w:rPr>
          <w:b w:val="0"/>
          <w:szCs w:val="24"/>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A1486E" w:rsidRPr="00434704" w:rsidRDefault="00A1486E" w:rsidP="00F43AD9">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r w:rsidRPr="00434704">
        <w:rPr>
          <w:rFonts w:ascii="Times New Roman" w:eastAsia="Times New Roman" w:hAnsi="Times New Roman"/>
          <w:b/>
          <w:sz w:val="24"/>
          <w:szCs w:val="24"/>
          <w:lang w:eastAsia="pl-PL"/>
        </w:rPr>
        <w:t>Umowa</w:t>
      </w:r>
    </w:p>
    <w:p w:rsidR="00A1486E" w:rsidRPr="00434704" w:rsidRDefault="00C37356" w:rsidP="00C37356">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Istotne postanowienia umowy zostały zawarte w </w:t>
      </w:r>
      <w:r w:rsidRPr="00434704">
        <w:rPr>
          <w:rFonts w:ascii="Times New Roman" w:eastAsia="Times New Roman" w:hAnsi="Times New Roman"/>
          <w:sz w:val="24"/>
          <w:szCs w:val="24"/>
          <w:lang w:eastAsia="pl-PL"/>
        </w:rPr>
        <w:t>załącznik</w:t>
      </w:r>
      <w:r>
        <w:rPr>
          <w:rFonts w:ascii="Times New Roman" w:eastAsia="Times New Roman" w:hAnsi="Times New Roman"/>
          <w:sz w:val="24"/>
          <w:szCs w:val="24"/>
          <w:lang w:eastAsia="pl-PL"/>
        </w:rPr>
        <w:t>u</w:t>
      </w:r>
      <w:r w:rsidRPr="00434704">
        <w:rPr>
          <w:rFonts w:ascii="Times New Roman" w:eastAsia="Times New Roman" w:hAnsi="Times New Roman"/>
          <w:sz w:val="24"/>
          <w:szCs w:val="24"/>
          <w:lang w:eastAsia="pl-PL"/>
        </w:rPr>
        <w:t xml:space="preserve"> nr 4 do zapytania ofertowego </w:t>
      </w:r>
      <w:r>
        <w:rPr>
          <w:rFonts w:ascii="Times New Roman" w:eastAsia="Times New Roman" w:hAnsi="Times New Roman"/>
          <w:sz w:val="24"/>
          <w:szCs w:val="24"/>
          <w:lang w:eastAsia="pl-PL"/>
        </w:rPr>
        <w:t xml:space="preserve">Wzór umowy </w:t>
      </w:r>
    </w:p>
    <w:p w:rsidR="00A1486E" w:rsidRPr="00434704" w:rsidRDefault="00A1486E" w:rsidP="00F43AD9">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r w:rsidRPr="00434704">
        <w:rPr>
          <w:rFonts w:ascii="Times New Roman" w:eastAsia="Times New Roman" w:hAnsi="Times New Roman"/>
          <w:b/>
          <w:sz w:val="24"/>
          <w:szCs w:val="24"/>
          <w:lang w:eastAsia="pl-PL"/>
        </w:rPr>
        <w:t>Inne informacje</w:t>
      </w:r>
    </w:p>
    <w:p w:rsidR="00A1486E" w:rsidRPr="00434704" w:rsidRDefault="00A1486E" w:rsidP="00A60618">
      <w:pPr>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Zamawiający nie przewiduje: </w:t>
      </w:r>
    </w:p>
    <w:p w:rsidR="00A1486E" w:rsidRPr="00434704" w:rsidRDefault="00A1486E" w:rsidP="00A60618">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składania ofert częściowych i wariantowych, </w:t>
      </w:r>
    </w:p>
    <w:p w:rsidR="00A1486E" w:rsidRPr="00434704" w:rsidRDefault="00A1486E" w:rsidP="00A60618">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rozliczenia w walucie innej niż złoty polski.</w:t>
      </w:r>
    </w:p>
    <w:p w:rsidR="0001270F" w:rsidRPr="00434704" w:rsidRDefault="005E3870" w:rsidP="00A60618">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Wykonawca może zwrócić się o wyjaśnienie treści zapytania ofertowego</w:t>
      </w:r>
    </w:p>
    <w:p w:rsidR="0001270F" w:rsidRPr="00434704" w:rsidRDefault="0001270F" w:rsidP="00A60618">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dopuszcza możliwość powierzenia wykonania części zamówienia podwykonawcy.</w:t>
      </w:r>
    </w:p>
    <w:p w:rsidR="0001270F" w:rsidRPr="00434704" w:rsidRDefault="0001270F" w:rsidP="00A60618">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żąda wskazania przez wykonawcę części zamówienia, której wykonanie zamierza powierzyć podwykonawcy w formularzu oferty.</w:t>
      </w:r>
    </w:p>
    <w:p w:rsidR="006B7651" w:rsidRPr="00434704" w:rsidRDefault="0001270F" w:rsidP="00A60618">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lastRenderedPageBreak/>
        <w:t>Zawieranie umów o podwykonawstwo i rozliczanie z podwykonawcami i dalszymi podwykonawcami będzie odbywało się zgodnie</w:t>
      </w:r>
      <w:r w:rsidR="006B7651" w:rsidRPr="00434704">
        <w:rPr>
          <w:rFonts w:ascii="Times New Roman" w:eastAsia="Times New Roman" w:hAnsi="Times New Roman"/>
          <w:sz w:val="24"/>
          <w:szCs w:val="24"/>
          <w:lang w:eastAsia="pl-PL"/>
        </w:rPr>
        <w:t xml:space="preserve"> z zapisami zawartymi w umowie.</w:t>
      </w:r>
      <w:r w:rsidRPr="00434704">
        <w:rPr>
          <w:rFonts w:ascii="Times New Roman" w:eastAsia="Times New Roman" w:hAnsi="Times New Roman"/>
          <w:sz w:val="24"/>
          <w:szCs w:val="24"/>
          <w:lang w:eastAsia="pl-PL"/>
        </w:rPr>
        <w:t xml:space="preserve"> </w:t>
      </w:r>
    </w:p>
    <w:p w:rsidR="0038609D" w:rsidRPr="00434704" w:rsidRDefault="0038609D" w:rsidP="00A60618">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Wykonawca może w celu potwierdzen</w:t>
      </w:r>
      <w:r w:rsidR="006B7651" w:rsidRPr="00434704">
        <w:rPr>
          <w:rFonts w:ascii="Times New Roman" w:eastAsia="Times New Roman" w:hAnsi="Times New Roman"/>
          <w:sz w:val="24"/>
          <w:szCs w:val="24"/>
          <w:lang w:eastAsia="pl-PL"/>
        </w:rPr>
        <w:t>ia spełniania warunków udziału</w:t>
      </w:r>
      <w:r w:rsidRPr="00434704">
        <w:rPr>
          <w:rFonts w:ascii="Times New Roman" w:eastAsia="Times New Roman" w:hAnsi="Times New Roman"/>
          <w:sz w:val="24"/>
          <w:szCs w:val="24"/>
          <w:lang w:eastAsia="pl-PL"/>
        </w:rPr>
        <w:t xml:space="preserve">, może polegać na zdolnościach technicznych lub zawodowych innych podmiotów, niezależnie od charakteru prawnego łączących go z nim stosunków prawnych. </w:t>
      </w:r>
    </w:p>
    <w:p w:rsidR="002571CB" w:rsidRPr="00434704" w:rsidRDefault="0038609D" w:rsidP="00A60618">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434704" w:rsidRDefault="0038609D" w:rsidP="00A60618">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434704" w:rsidRDefault="0038609D" w:rsidP="00A60618">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434704" w:rsidRDefault="007D67B3" w:rsidP="00A60618">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Zobowiązanie, o którym mowa w ust. </w:t>
      </w:r>
      <w:r w:rsidR="006B7651" w:rsidRPr="00434704">
        <w:rPr>
          <w:rFonts w:ascii="Times New Roman" w:eastAsia="Times New Roman" w:hAnsi="Times New Roman"/>
          <w:sz w:val="24"/>
          <w:szCs w:val="24"/>
          <w:lang w:eastAsia="pl-PL"/>
        </w:rPr>
        <w:t>7</w:t>
      </w:r>
      <w:r w:rsidRPr="00434704">
        <w:rPr>
          <w:rFonts w:ascii="Times New Roman" w:eastAsia="Times New Roman" w:hAnsi="Times New Roman"/>
          <w:sz w:val="24"/>
          <w:szCs w:val="24"/>
          <w:lang w:eastAsia="pl-PL"/>
        </w:rPr>
        <w:t xml:space="preserve"> </w:t>
      </w:r>
      <w:r w:rsidR="0038609D" w:rsidRPr="00434704">
        <w:rPr>
          <w:rFonts w:ascii="Times New Roman" w:eastAsia="Times New Roman" w:hAnsi="Times New Roman"/>
          <w:sz w:val="24"/>
          <w:szCs w:val="24"/>
          <w:lang w:eastAsia="pl-PL"/>
        </w:rPr>
        <w:t>określa w szczególności:</w:t>
      </w:r>
    </w:p>
    <w:p w:rsidR="007D67B3" w:rsidRPr="00434704" w:rsidRDefault="0038609D" w:rsidP="00A60618">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Zakres dostępnych Wykonawcy zasobów innego podmiotu;</w:t>
      </w:r>
    </w:p>
    <w:p w:rsidR="007D67B3" w:rsidRPr="00434704" w:rsidRDefault="0038609D" w:rsidP="00A60618">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Sposób wykorzystania zasobów innego podmiotu przez Wykonawcę, przy wyk</w:t>
      </w:r>
      <w:r w:rsidR="007D67B3" w:rsidRPr="00434704">
        <w:rPr>
          <w:rFonts w:ascii="Times New Roman" w:eastAsia="Times New Roman" w:hAnsi="Times New Roman"/>
          <w:sz w:val="24"/>
          <w:szCs w:val="24"/>
          <w:lang w:eastAsia="pl-PL"/>
        </w:rPr>
        <w:t xml:space="preserve">onywaniu zamówienia </w:t>
      </w:r>
    </w:p>
    <w:p w:rsidR="007D67B3" w:rsidRPr="00434704" w:rsidRDefault="0038609D" w:rsidP="00A60618">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Zakres i okres udziały innego podm</w:t>
      </w:r>
      <w:r w:rsidR="007D67B3" w:rsidRPr="00434704">
        <w:rPr>
          <w:rFonts w:ascii="Times New Roman" w:eastAsia="Times New Roman" w:hAnsi="Times New Roman"/>
          <w:sz w:val="24"/>
          <w:szCs w:val="24"/>
          <w:lang w:eastAsia="pl-PL"/>
        </w:rPr>
        <w:t>iotu przy wykonywaniu zamówienia</w:t>
      </w:r>
    </w:p>
    <w:p w:rsidR="0038609D" w:rsidRPr="00434704" w:rsidRDefault="0038609D" w:rsidP="00A60618">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434704" w:rsidRDefault="002571CB" w:rsidP="00A60618">
      <w:pPr>
        <w:pStyle w:val="Akapitzlist"/>
        <w:numPr>
          <w:ilvl w:val="0"/>
          <w:numId w:val="39"/>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zastrzega sobie możliwość:</w:t>
      </w:r>
    </w:p>
    <w:p w:rsidR="002571CB" w:rsidRPr="00434704" w:rsidRDefault="002571CB" w:rsidP="00A60618">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do zmiany zapytania ofertowego przed upływem terminu składania ofert,</w:t>
      </w:r>
    </w:p>
    <w:p w:rsidR="002571CB" w:rsidRPr="00434704" w:rsidRDefault="002571CB" w:rsidP="00A60618">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zakończenia postępowania bez wyboru żadnej z ofert,</w:t>
      </w:r>
    </w:p>
    <w:p w:rsidR="002571CB" w:rsidRPr="00434704" w:rsidRDefault="002571CB" w:rsidP="00A60618">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lastRenderedPageBreak/>
        <w:t>odwołania postępowania do momentu złożenia ofert,</w:t>
      </w:r>
    </w:p>
    <w:p w:rsidR="0020603F" w:rsidRPr="00434704" w:rsidRDefault="002571CB" w:rsidP="00A60618">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unieważnienia postępowania, jeśli:</w:t>
      </w:r>
    </w:p>
    <w:p w:rsidR="0020603F" w:rsidRPr="00434704" w:rsidRDefault="002571CB" w:rsidP="00A60618">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cena oferty najkorzystniejszej przekroczy kwotę, którą Zamawiający może przeznaczyć na sfinansowanie zamówienia;</w:t>
      </w:r>
    </w:p>
    <w:p w:rsidR="002571CB" w:rsidRPr="00434704" w:rsidRDefault="002571CB" w:rsidP="00A60618">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wystąpiła istotna zmiana okoliczności powodująca, iż realizacja zamówienia nie leży w interesie Zamawiającego, czego nie można było przewidzieć w chwili wszczynania postępowania,</w:t>
      </w:r>
    </w:p>
    <w:p w:rsidR="0020603F" w:rsidRPr="00434704" w:rsidRDefault="0020603F" w:rsidP="0020603F">
      <w:p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 przypadkach, o których mowa powyżej, Wykonawcy nie przysługują w stosunku do Zamawiającego żadne roszczenia odszkodowawcze.</w:t>
      </w:r>
    </w:p>
    <w:p w:rsidR="0020603F" w:rsidRPr="00434704" w:rsidRDefault="0020603F"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poprawi w ofercie oczywiste omyłki pisarskie i rachunkowe, o czym niezwłocznie poinformuje Wykonawcę.</w:t>
      </w:r>
    </w:p>
    <w:p w:rsidR="0020603F" w:rsidRPr="00434704" w:rsidRDefault="0020603F"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434704" w:rsidRDefault="0020603F"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może wezwać Wykonawcę w wyznaczonym przez siebie terminie do złożenia wyjaśnień dotyczących złożonych dokumentów i/lub oświadczeń</w:t>
      </w:r>
      <w:r w:rsidR="000D4DFB" w:rsidRPr="00434704">
        <w:rPr>
          <w:rFonts w:ascii="Times New Roman" w:eastAsia="Times New Roman" w:hAnsi="Times New Roman"/>
          <w:sz w:val="24"/>
          <w:szCs w:val="24"/>
          <w:lang w:eastAsia="pl-PL"/>
        </w:rPr>
        <w:t>.</w:t>
      </w:r>
    </w:p>
    <w:p w:rsidR="000D4DFB" w:rsidRPr="00434704" w:rsidRDefault="000D4DFB"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434704">
        <w:rPr>
          <w:rFonts w:ascii="Times New Roman" w:eastAsia="Times New Roman" w:hAnsi="Times New Roman"/>
          <w:sz w:val="24"/>
          <w:szCs w:val="24"/>
          <w:lang w:eastAsia="pl-PL"/>
        </w:rPr>
        <w:t>ust</w:t>
      </w:r>
      <w:r w:rsidRPr="00434704">
        <w:rPr>
          <w:rFonts w:ascii="Times New Roman" w:eastAsia="Times New Roman" w:hAnsi="Times New Roman"/>
          <w:sz w:val="24"/>
          <w:szCs w:val="24"/>
          <w:lang w:eastAsia="pl-PL"/>
        </w:rPr>
        <w:t>.</w:t>
      </w:r>
      <w:r w:rsidR="00B75EDD" w:rsidRPr="00434704">
        <w:rPr>
          <w:rFonts w:ascii="Times New Roman" w:eastAsia="Times New Roman" w:hAnsi="Times New Roman"/>
          <w:sz w:val="24"/>
          <w:szCs w:val="24"/>
          <w:lang w:eastAsia="pl-PL"/>
        </w:rPr>
        <w:t>16</w:t>
      </w:r>
      <w:r w:rsidRPr="00434704">
        <w:rPr>
          <w:rFonts w:ascii="Times New Roman" w:eastAsia="Times New Roman" w:hAnsi="Times New Roman"/>
          <w:sz w:val="24"/>
          <w:szCs w:val="24"/>
          <w:lang w:eastAsia="pl-PL"/>
        </w:rPr>
        <w:t>).</w:t>
      </w:r>
    </w:p>
    <w:p w:rsidR="000D4DFB" w:rsidRPr="00434704" w:rsidRDefault="000D4DFB"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434704" w:rsidRDefault="000D4DFB"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Ewentualna zmiana terminu składania ofert nie powoduje przesunięcia terminu, o którym mowa w </w:t>
      </w:r>
      <w:r w:rsidR="00B75EDD" w:rsidRPr="00434704">
        <w:rPr>
          <w:rFonts w:ascii="Times New Roman" w:eastAsia="Times New Roman" w:hAnsi="Times New Roman"/>
          <w:sz w:val="24"/>
          <w:szCs w:val="24"/>
          <w:lang w:eastAsia="pl-PL"/>
        </w:rPr>
        <w:t>ust. 16</w:t>
      </w:r>
      <w:r w:rsidRPr="00434704">
        <w:rPr>
          <w:rFonts w:ascii="Times New Roman" w:eastAsia="Times New Roman" w:hAnsi="Times New Roman"/>
          <w:sz w:val="24"/>
          <w:szCs w:val="24"/>
          <w:lang w:eastAsia="pl-PL"/>
        </w:rPr>
        <w:t>), po upłynięciu, którego zamawiający może pozostawić wniosek o wyjaśnienie treści zapytania bez rozpoznania.</w:t>
      </w:r>
    </w:p>
    <w:p w:rsidR="006B7651" w:rsidRPr="00434704" w:rsidRDefault="000D4DFB" w:rsidP="00A60618">
      <w:pPr>
        <w:pStyle w:val="Akapitzlist"/>
        <w:numPr>
          <w:ilvl w:val="0"/>
          <w:numId w:val="40"/>
        </w:numPr>
        <w:autoSpaceDE w:val="0"/>
        <w:autoSpaceDN w:val="0"/>
        <w:adjustRightInd w:val="0"/>
        <w:spacing w:after="0" w:line="360" w:lineRule="auto"/>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Treść zapytań oraz udzielone wyjaśnienia zostaną jednocześnie przekazane wszystkim wykonawcom, którzy złożyli zapytania, bez ujawniania źródła zapytania oraz zamieszczone na stronie internetowej: </w:t>
      </w:r>
      <w:hyperlink r:id="rId10" w:history="1">
        <w:r w:rsidR="00503E4F" w:rsidRPr="007638AF">
          <w:rPr>
            <w:rStyle w:val="Hipercze"/>
            <w:rFonts w:ascii="Times New Roman" w:eastAsia="Times New Roman" w:hAnsi="Times New Roman"/>
            <w:sz w:val="24"/>
            <w:szCs w:val="24"/>
            <w:lang w:eastAsia="pl-PL"/>
          </w:rPr>
          <w:t>http://www.bip.minskmazowiecki.pl/673,zapytania-ofertowe-w-2018-roku</w:t>
        </w:r>
      </w:hyperlink>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w zakładce dot. niniejszego zapytania.</w:t>
      </w:r>
    </w:p>
    <w:p w:rsidR="006B7651" w:rsidRPr="00434704" w:rsidRDefault="000D4DFB"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lastRenderedPageBreak/>
        <w:t>Nie udziela się żadnych ustnych i telefonicznych informacji, wyjaśnień czy odpowiedzi na kierowane do zamawiającego zapytania w sprawach wymagających zachowania pisemności postępowania.</w:t>
      </w:r>
    </w:p>
    <w:p w:rsidR="006B7651" w:rsidRPr="00434704" w:rsidRDefault="000D4DFB"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Zamawiający nie przewiduje zorganizowania zebrania wszystkich wykonawców</w:t>
      </w:r>
    </w:p>
    <w:p w:rsidR="0049686F" w:rsidRPr="00434704" w:rsidRDefault="001659C7"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Pr="00434704" w:rsidRDefault="0049686F" w:rsidP="00A60618">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A1486E" w:rsidRPr="00434704" w:rsidRDefault="00A1486E" w:rsidP="00F43AD9">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bookmarkStart w:id="14" w:name="_Toc191867093"/>
      <w:bookmarkStart w:id="15" w:name="_Toc192580987"/>
      <w:r w:rsidRPr="00434704">
        <w:rPr>
          <w:rFonts w:ascii="Times New Roman" w:eastAsia="Times New Roman" w:hAnsi="Times New Roman"/>
          <w:sz w:val="24"/>
          <w:szCs w:val="24"/>
          <w:lang w:eastAsia="pl-PL"/>
        </w:rPr>
        <w:t xml:space="preserve">Załączniki do </w:t>
      </w:r>
      <w:bookmarkEnd w:id="14"/>
      <w:bookmarkEnd w:id="15"/>
      <w:r w:rsidR="004D208F" w:rsidRPr="00434704">
        <w:rPr>
          <w:rFonts w:ascii="Times New Roman" w:eastAsia="Times New Roman" w:hAnsi="Times New Roman"/>
          <w:sz w:val="24"/>
          <w:szCs w:val="24"/>
          <w:lang w:eastAsia="pl-PL"/>
        </w:rPr>
        <w:t>zapytania ofertowego</w:t>
      </w:r>
    </w:p>
    <w:p w:rsidR="00A1486E" w:rsidRPr="00434704" w:rsidRDefault="00A1486E"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Załącznik nr 1</w:t>
      </w:r>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 Formularz oferty</w:t>
      </w:r>
    </w:p>
    <w:p w:rsidR="00A1486E" w:rsidRPr="00434704" w:rsidRDefault="00A1486E"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Załącznik nr 2</w:t>
      </w:r>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 Wykaz wykonanych robót</w:t>
      </w:r>
    </w:p>
    <w:p w:rsidR="00A1486E" w:rsidRPr="00434704" w:rsidRDefault="00A1486E"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Załącznik nr 3</w:t>
      </w:r>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 xml:space="preserve">– Wykaz osób </w:t>
      </w:r>
    </w:p>
    <w:p w:rsidR="00A1486E" w:rsidRPr="00434704" w:rsidRDefault="00A1486E"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Załącznik nr 4</w:t>
      </w:r>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 Wzór umowy</w:t>
      </w:r>
    </w:p>
    <w:p w:rsidR="00A1486E" w:rsidRPr="00434704" w:rsidRDefault="00A1486E"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Załącznik nr</w:t>
      </w:r>
      <w:r w:rsidR="00E2472E" w:rsidRPr="00434704">
        <w:rPr>
          <w:rFonts w:ascii="Times New Roman" w:eastAsia="Times New Roman" w:hAnsi="Times New Roman"/>
          <w:sz w:val="24"/>
          <w:szCs w:val="24"/>
          <w:lang w:eastAsia="pl-PL"/>
        </w:rPr>
        <w:t xml:space="preserve"> 5</w:t>
      </w:r>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 xml:space="preserve">– Dokumentacja </w:t>
      </w:r>
      <w:r w:rsidR="00503E4F">
        <w:rPr>
          <w:rFonts w:ascii="Times New Roman" w:eastAsia="Times New Roman" w:hAnsi="Times New Roman"/>
          <w:sz w:val="24"/>
          <w:szCs w:val="24"/>
          <w:lang w:eastAsia="pl-PL"/>
        </w:rPr>
        <w:t>techniczna</w:t>
      </w:r>
    </w:p>
    <w:p w:rsidR="00503E4F" w:rsidRDefault="00A1486E"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Załącznik nr </w:t>
      </w:r>
      <w:r w:rsidR="00E2472E" w:rsidRPr="00434704">
        <w:rPr>
          <w:rFonts w:ascii="Times New Roman" w:eastAsia="Times New Roman" w:hAnsi="Times New Roman"/>
          <w:sz w:val="24"/>
          <w:szCs w:val="24"/>
          <w:lang w:eastAsia="pl-PL"/>
        </w:rPr>
        <w:t>6</w:t>
      </w:r>
      <w:r w:rsidR="00503E4F">
        <w:rPr>
          <w:rFonts w:ascii="Times New Roman" w:eastAsia="Times New Roman" w:hAnsi="Times New Roman"/>
          <w:sz w:val="24"/>
          <w:szCs w:val="24"/>
          <w:lang w:eastAsia="pl-PL"/>
        </w:rPr>
        <w:t xml:space="preserve"> </w:t>
      </w:r>
      <w:r w:rsidRPr="00434704">
        <w:rPr>
          <w:rFonts w:ascii="Times New Roman" w:eastAsia="Times New Roman" w:hAnsi="Times New Roman"/>
          <w:sz w:val="24"/>
          <w:szCs w:val="24"/>
          <w:lang w:eastAsia="pl-PL"/>
        </w:rPr>
        <w:t xml:space="preserve">– </w:t>
      </w:r>
      <w:proofErr w:type="spellStart"/>
      <w:r w:rsidRPr="00434704">
        <w:rPr>
          <w:rFonts w:ascii="Times New Roman" w:eastAsia="Times New Roman" w:hAnsi="Times New Roman"/>
          <w:sz w:val="24"/>
          <w:szCs w:val="24"/>
          <w:lang w:eastAsia="pl-PL"/>
        </w:rPr>
        <w:t>STWiORB</w:t>
      </w:r>
      <w:proofErr w:type="spellEnd"/>
    </w:p>
    <w:p w:rsidR="00503E4F" w:rsidRDefault="00503E4F"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434704">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 xml:space="preserve">7 </w:t>
      </w:r>
      <w:r w:rsidRPr="00434704">
        <w:rPr>
          <w:rFonts w:ascii="Times New Roman" w:eastAsia="Times New Roman" w:hAnsi="Times New Roman"/>
          <w:sz w:val="24"/>
          <w:szCs w:val="24"/>
          <w:lang w:eastAsia="pl-PL"/>
        </w:rPr>
        <w:t>–</w:t>
      </w:r>
      <w:r w:rsidRPr="00503E4F">
        <w:rPr>
          <w:rFonts w:ascii="Times New Roman" w:eastAsia="Times New Roman" w:hAnsi="Times New Roman"/>
          <w:sz w:val="24"/>
          <w:szCs w:val="24"/>
          <w:lang w:eastAsia="pl-PL"/>
        </w:rPr>
        <w:t xml:space="preserve"> Badania geotechniczne</w:t>
      </w:r>
    </w:p>
    <w:p w:rsidR="00503E4F" w:rsidRPr="00503E4F" w:rsidRDefault="00503E4F"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503E4F">
        <w:rPr>
          <w:rFonts w:ascii="Times New Roman" w:eastAsia="Times New Roman" w:hAnsi="Times New Roman"/>
          <w:sz w:val="24"/>
          <w:szCs w:val="24"/>
          <w:lang w:eastAsia="pl-PL"/>
        </w:rPr>
        <w:t>Załącznik nr 8 - Warunki techniczne odtworzenia nawierzchni w pasie dróg</w:t>
      </w:r>
    </w:p>
    <w:p w:rsidR="000F5477" w:rsidRDefault="00503E4F"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nr 9 – Przedmiary robót (pomocnicze)</w:t>
      </w:r>
    </w:p>
    <w:p w:rsidR="000F5477" w:rsidRPr="000F5477" w:rsidRDefault="000F5477" w:rsidP="00A60618">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Zał</w:t>
      </w:r>
      <w:r w:rsidRPr="000F5477">
        <w:rPr>
          <w:rFonts w:ascii="Times New Roman" w:eastAsia="Times New Roman" w:hAnsi="Times New Roman"/>
          <w:sz w:val="24"/>
          <w:szCs w:val="24"/>
          <w:lang w:eastAsia="pl-PL"/>
        </w:rPr>
        <w:t xml:space="preserve">ącznik nr </w:t>
      </w:r>
      <w:r>
        <w:rPr>
          <w:rFonts w:ascii="Times New Roman" w:eastAsia="Times New Roman" w:hAnsi="Times New Roman"/>
          <w:sz w:val="24"/>
          <w:szCs w:val="24"/>
          <w:lang w:eastAsia="pl-PL"/>
        </w:rPr>
        <w:t>10</w:t>
      </w:r>
      <w:r w:rsidRPr="000F5477">
        <w:rPr>
          <w:rFonts w:ascii="Times New Roman" w:eastAsia="Times New Roman" w:hAnsi="Times New Roman"/>
          <w:sz w:val="24"/>
          <w:szCs w:val="24"/>
          <w:lang w:eastAsia="pl-PL"/>
        </w:rPr>
        <w:t xml:space="preserve"> - Zakres inwestycji</w:t>
      </w:r>
    </w:p>
    <w:sectPr w:rsidR="000F5477" w:rsidRPr="000F5477" w:rsidSect="00367AEF">
      <w:headerReference w:type="default" r:id="rId11"/>
      <w:footerReference w:type="default" r:id="rId12"/>
      <w:pgSz w:w="11906" w:h="16838"/>
      <w:pgMar w:top="1811"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14" w:rsidRDefault="009F0B14" w:rsidP="00B428E6">
      <w:pPr>
        <w:spacing w:after="0" w:line="240" w:lineRule="auto"/>
      </w:pPr>
      <w:r>
        <w:separator/>
      </w:r>
    </w:p>
  </w:endnote>
  <w:endnote w:type="continuationSeparator" w:id="0">
    <w:p w:rsidR="009F0B14" w:rsidRDefault="009F0B14"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altName w:val="Segoe Script"/>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21616770"/>
      <w:docPartObj>
        <w:docPartGallery w:val="Page Numbers (Bottom of Page)"/>
        <w:docPartUnique/>
      </w:docPartObj>
    </w:sdtPr>
    <w:sdtEndPr/>
    <w:sdtContent>
      <w:p w:rsidR="00042B6D" w:rsidRPr="00434704" w:rsidRDefault="00042B6D">
        <w:pPr>
          <w:pStyle w:val="Stopka"/>
          <w:jc w:val="center"/>
          <w:rPr>
            <w:rFonts w:ascii="Times New Roman" w:hAnsi="Times New Roman"/>
          </w:rPr>
        </w:pPr>
        <w:r w:rsidRPr="00434704">
          <w:rPr>
            <w:rFonts w:ascii="Times New Roman" w:hAnsi="Times New Roman"/>
          </w:rPr>
          <w:fldChar w:fldCharType="begin"/>
        </w:r>
        <w:r w:rsidRPr="00434704">
          <w:rPr>
            <w:rFonts w:ascii="Times New Roman" w:hAnsi="Times New Roman"/>
          </w:rPr>
          <w:instrText>PAGE   \* MERGEFORMAT</w:instrText>
        </w:r>
        <w:r w:rsidRPr="00434704">
          <w:rPr>
            <w:rFonts w:ascii="Times New Roman" w:hAnsi="Times New Roman"/>
          </w:rPr>
          <w:fldChar w:fldCharType="separate"/>
        </w:r>
        <w:r w:rsidR="007C51FF">
          <w:rPr>
            <w:rFonts w:ascii="Times New Roman" w:hAnsi="Times New Roman"/>
            <w:noProof/>
          </w:rPr>
          <w:t>22</w:t>
        </w:r>
        <w:r w:rsidRPr="00434704">
          <w:rPr>
            <w:rFonts w:ascii="Times New Roman" w:hAnsi="Times New Roman"/>
            <w:noProof/>
          </w:rPr>
          <w:fldChar w:fldCharType="end"/>
        </w:r>
      </w:p>
    </w:sdtContent>
  </w:sdt>
  <w:p w:rsidR="00042B6D" w:rsidRDefault="00042B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14" w:rsidRDefault="009F0B14" w:rsidP="00B428E6">
      <w:pPr>
        <w:spacing w:after="0" w:line="240" w:lineRule="auto"/>
      </w:pPr>
      <w:r>
        <w:separator/>
      </w:r>
    </w:p>
  </w:footnote>
  <w:footnote w:type="continuationSeparator" w:id="0">
    <w:p w:rsidR="009F0B14" w:rsidRDefault="009F0B14" w:rsidP="00B4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6D" w:rsidRDefault="00367AEF" w:rsidP="00B428E6">
    <w:pPr>
      <w:pStyle w:val="Nagwek"/>
      <w:rPr>
        <w:rFonts w:ascii="Times New Roman" w:hAnsi="Times New Roman"/>
        <w:sz w:val="20"/>
        <w:szCs w:val="20"/>
      </w:rPr>
    </w:pPr>
    <w:r>
      <w:rPr>
        <w:noProof/>
        <w:lang w:eastAsia="pl-PL"/>
      </w:rPr>
      <w:drawing>
        <wp:anchor distT="0" distB="0" distL="114300" distR="114300" simplePos="0" relativeHeight="251659264" behindDoc="0" locked="0" layoutInCell="1" allowOverlap="1" wp14:anchorId="3A9BEB21" wp14:editId="0A981181">
          <wp:simplePos x="0" y="0"/>
          <wp:positionH relativeFrom="column">
            <wp:posOffset>4244340</wp:posOffset>
          </wp:positionH>
          <wp:positionV relativeFrom="paragraph">
            <wp:posOffset>-224155</wp:posOffset>
          </wp:positionV>
          <wp:extent cx="896620" cy="539750"/>
          <wp:effectExtent l="0" t="0" r="0" b="0"/>
          <wp:wrapSquare wrapText="bothSides"/>
          <wp:docPr id="2"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OW-2014-2020-log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1AB0414B" wp14:editId="76C5A672">
          <wp:simplePos x="0" y="0"/>
          <wp:positionH relativeFrom="column">
            <wp:posOffset>2594610</wp:posOffset>
          </wp:positionH>
          <wp:positionV relativeFrom="paragraph">
            <wp:posOffset>-125095</wp:posOffset>
          </wp:positionV>
          <wp:extent cx="494030" cy="374015"/>
          <wp:effectExtent l="0" t="0" r="1270" b="6985"/>
          <wp:wrapSquare wrapText="bothSides"/>
          <wp:docPr id="3" name="Obraz 3" descr="herb_do aktualn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b_do aktualnos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lang w:eastAsia="pl-PL"/>
      </w:rPr>
      <w:drawing>
        <wp:anchor distT="0" distB="0" distL="114300" distR="114300" simplePos="0" relativeHeight="251661312" behindDoc="0" locked="0" layoutInCell="1" allowOverlap="1" wp14:anchorId="178F5934" wp14:editId="715DE80B">
          <wp:simplePos x="0" y="0"/>
          <wp:positionH relativeFrom="column">
            <wp:posOffset>588010</wp:posOffset>
          </wp:positionH>
          <wp:positionV relativeFrom="paragraph">
            <wp:posOffset>-125095</wp:posOffset>
          </wp:positionV>
          <wp:extent cx="661670" cy="386080"/>
          <wp:effectExtent l="0" t="0" r="5080" b="0"/>
          <wp:wrapSquare wrapText="bothSides"/>
          <wp:docPr id="1" name="Obraz 1"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67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B6D" w:rsidRDefault="00042B6D" w:rsidP="00B428E6">
    <w:pPr>
      <w:pStyle w:val="Nagwek"/>
      <w:rPr>
        <w:rFonts w:ascii="Times New Roman" w:hAnsi="Times New Roman"/>
        <w:sz w:val="20"/>
        <w:szCs w:val="20"/>
      </w:rPr>
    </w:pPr>
  </w:p>
  <w:p w:rsidR="00042B6D" w:rsidRDefault="00042B6D" w:rsidP="00B428E6">
    <w:pPr>
      <w:pStyle w:val="Nagwek"/>
      <w:rPr>
        <w:rFonts w:ascii="Times New Roman" w:hAnsi="Times New Roman"/>
        <w:sz w:val="20"/>
        <w:szCs w:val="20"/>
      </w:rPr>
    </w:pPr>
  </w:p>
  <w:p w:rsidR="00042B6D" w:rsidRPr="00005DA5" w:rsidRDefault="00042B6D" w:rsidP="00367AEF">
    <w:pPr>
      <w:pStyle w:val="Nagwek"/>
      <w:jc w:val="center"/>
      <w:rPr>
        <w:sz w:val="20"/>
      </w:rPr>
    </w:pPr>
    <w:r w:rsidRPr="00005DA5">
      <w:rPr>
        <w:rFonts w:ascii="Times New Roman" w:hAnsi="Times New Roman"/>
        <w:b/>
        <w:i/>
        <w:sz w:val="18"/>
        <w:szCs w:val="20"/>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357AD3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08C3"/>
    <w:multiLevelType w:val="hybridMultilevel"/>
    <w:tmpl w:val="9314FC62"/>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265608"/>
    <w:multiLevelType w:val="multilevel"/>
    <w:tmpl w:val="5CB63F4E"/>
    <w:lvl w:ilvl="0">
      <w:start w:val="5"/>
      <w:numFmt w:val="decimalZero"/>
      <w:lvlText w:val="%1"/>
      <w:lvlJc w:val="left"/>
      <w:pPr>
        <w:ind w:left="675" w:hanging="675"/>
      </w:pPr>
      <w:rPr>
        <w:rFonts w:hint="default"/>
      </w:rPr>
    </w:lvl>
    <w:lvl w:ilvl="1">
      <w:start w:val="30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4"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5" w15:restartNumberingAfterBreak="0">
    <w:nsid w:val="3F902EE0"/>
    <w:multiLevelType w:val="hybridMultilevel"/>
    <w:tmpl w:val="4DC27E90"/>
    <w:lvl w:ilvl="0" w:tplc="7FCAED68">
      <w:start w:val="1"/>
      <w:numFmt w:val="decimal"/>
      <w:lvlText w:val="%1)"/>
      <w:lvlJc w:val="left"/>
      <w:pPr>
        <w:ind w:left="1080" w:hanging="360"/>
      </w:pPr>
      <w:rPr>
        <w:rFonts w:hint="default"/>
        <w:b w:val="0"/>
      </w:rPr>
    </w:lvl>
    <w:lvl w:ilvl="1" w:tplc="FAC4E21E">
      <w:start w:val="1"/>
      <w:numFmt w:val="lowerLetter"/>
      <w:lvlText w:val="%2."/>
      <w:lvlJc w:val="left"/>
      <w:pPr>
        <w:ind w:left="1800" w:hanging="360"/>
      </w:pPr>
      <w:rPr>
        <w:rFonts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E23DC1"/>
    <w:multiLevelType w:val="hybridMultilevel"/>
    <w:tmpl w:val="2AA8C28E"/>
    <w:lvl w:ilvl="0" w:tplc="42AE95F8">
      <w:start w:val="1"/>
      <w:numFmt w:val="decimal"/>
      <w:lvlText w:val="%1."/>
      <w:lvlJc w:val="left"/>
      <w:pPr>
        <w:tabs>
          <w:tab w:val="num" w:pos="360"/>
        </w:tabs>
        <w:ind w:left="360" w:hanging="360"/>
      </w:pPr>
      <w:rPr>
        <w:rFonts w:hint="default"/>
        <w:b w:val="0"/>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4912A39"/>
    <w:multiLevelType w:val="hybridMultilevel"/>
    <w:tmpl w:val="B17EB4A4"/>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3"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5"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38"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C2070"/>
    <w:multiLevelType w:val="hybridMultilevel"/>
    <w:tmpl w:val="E9C6FF8E"/>
    <w:lvl w:ilvl="0" w:tplc="9C58446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5C4825"/>
    <w:multiLevelType w:val="hybridMultilevel"/>
    <w:tmpl w:val="FF52885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9"/>
  </w:num>
  <w:num w:numId="2">
    <w:abstractNumId w:val="35"/>
  </w:num>
  <w:num w:numId="3">
    <w:abstractNumId w:val="27"/>
  </w:num>
  <w:num w:numId="4">
    <w:abstractNumId w:val="41"/>
  </w:num>
  <w:num w:numId="5">
    <w:abstractNumId w:val="42"/>
  </w:num>
  <w:num w:numId="6">
    <w:abstractNumId w:val="28"/>
  </w:num>
  <w:num w:numId="7">
    <w:abstractNumId w:val="4"/>
  </w:num>
  <w:num w:numId="8">
    <w:abstractNumId w:val="43"/>
  </w:num>
  <w:num w:numId="9">
    <w:abstractNumId w:val="34"/>
  </w:num>
  <w:num w:numId="10">
    <w:abstractNumId w:val="9"/>
  </w:num>
  <w:num w:numId="11">
    <w:abstractNumId w:val="39"/>
  </w:num>
  <w:num w:numId="12">
    <w:abstractNumId w:val="44"/>
  </w:num>
  <w:num w:numId="13">
    <w:abstractNumId w:val="14"/>
  </w:num>
  <w:num w:numId="14">
    <w:abstractNumId w:val="32"/>
  </w:num>
  <w:num w:numId="15">
    <w:abstractNumId w:val="23"/>
  </w:num>
  <w:num w:numId="16">
    <w:abstractNumId w:val="26"/>
  </w:num>
  <w:num w:numId="17">
    <w:abstractNumId w:val="7"/>
  </w:num>
  <w:num w:numId="18">
    <w:abstractNumId w:val="33"/>
  </w:num>
  <w:num w:numId="19">
    <w:abstractNumId w:val="37"/>
  </w:num>
  <w:num w:numId="20">
    <w:abstractNumId w:val="6"/>
  </w:num>
  <w:num w:numId="21">
    <w:abstractNumId w:val="11"/>
  </w:num>
  <w:num w:numId="22">
    <w:abstractNumId w:val="20"/>
  </w:num>
  <w:num w:numId="23">
    <w:abstractNumId w:val="13"/>
  </w:num>
  <w:num w:numId="24">
    <w:abstractNumId w:val="16"/>
  </w:num>
  <w:num w:numId="25">
    <w:abstractNumId w:val="31"/>
  </w:num>
  <w:num w:numId="26">
    <w:abstractNumId w:val="17"/>
  </w:num>
  <w:num w:numId="27">
    <w:abstractNumId w:val="5"/>
  </w:num>
  <w:num w:numId="28">
    <w:abstractNumId w:val="12"/>
  </w:num>
  <w:num w:numId="29">
    <w:abstractNumId w:val="24"/>
  </w:num>
  <w:num w:numId="30">
    <w:abstractNumId w:val="21"/>
  </w:num>
  <w:num w:numId="31">
    <w:abstractNumId w:val="47"/>
  </w:num>
  <w:num w:numId="32">
    <w:abstractNumId w:val="30"/>
  </w:num>
  <w:num w:numId="33">
    <w:abstractNumId w:val="15"/>
  </w:num>
  <w:num w:numId="34">
    <w:abstractNumId w:val="10"/>
  </w:num>
  <w:num w:numId="35">
    <w:abstractNumId w:val="36"/>
  </w:num>
  <w:num w:numId="36">
    <w:abstractNumId w:val="0"/>
  </w:num>
  <w:num w:numId="37">
    <w:abstractNumId w:val="1"/>
  </w:num>
  <w:num w:numId="38">
    <w:abstractNumId w:val="3"/>
  </w:num>
  <w:num w:numId="39">
    <w:abstractNumId w:val="19"/>
  </w:num>
  <w:num w:numId="40">
    <w:abstractNumId w:val="18"/>
  </w:num>
  <w:num w:numId="41">
    <w:abstractNumId w:val="38"/>
  </w:num>
  <w:num w:numId="42">
    <w:abstractNumId w:val="46"/>
  </w:num>
  <w:num w:numId="43">
    <w:abstractNumId w:val="45"/>
  </w:num>
  <w:num w:numId="44">
    <w:abstractNumId w:val="2"/>
  </w:num>
  <w:num w:numId="45">
    <w:abstractNumId w:val="25"/>
  </w:num>
  <w:num w:numId="46">
    <w:abstractNumId w:val="48"/>
  </w:num>
  <w:num w:numId="47">
    <w:abstractNumId w:val="22"/>
  </w:num>
  <w:num w:numId="48">
    <w:abstractNumId w:val="40"/>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E6"/>
    <w:rsid w:val="000049D8"/>
    <w:rsid w:val="000059DA"/>
    <w:rsid w:val="00005DA5"/>
    <w:rsid w:val="0001270F"/>
    <w:rsid w:val="000257D1"/>
    <w:rsid w:val="00042B6D"/>
    <w:rsid w:val="0004569B"/>
    <w:rsid w:val="00057951"/>
    <w:rsid w:val="00082B50"/>
    <w:rsid w:val="000B0529"/>
    <w:rsid w:val="000C05A9"/>
    <w:rsid w:val="000D4DFB"/>
    <w:rsid w:val="000F5477"/>
    <w:rsid w:val="00102D17"/>
    <w:rsid w:val="00103330"/>
    <w:rsid w:val="00120625"/>
    <w:rsid w:val="00131E1D"/>
    <w:rsid w:val="001617B9"/>
    <w:rsid w:val="001659C7"/>
    <w:rsid w:val="00170EAB"/>
    <w:rsid w:val="001715B5"/>
    <w:rsid w:val="001723B0"/>
    <w:rsid w:val="0019067C"/>
    <w:rsid w:val="001E48F3"/>
    <w:rsid w:val="001F37E7"/>
    <w:rsid w:val="0020603F"/>
    <w:rsid w:val="00233E40"/>
    <w:rsid w:val="00242F8B"/>
    <w:rsid w:val="00244F01"/>
    <w:rsid w:val="002571CB"/>
    <w:rsid w:val="00274E31"/>
    <w:rsid w:val="00294FCD"/>
    <w:rsid w:val="002A374F"/>
    <w:rsid w:val="002C027C"/>
    <w:rsid w:val="002E3728"/>
    <w:rsid w:val="003216DA"/>
    <w:rsid w:val="0035689D"/>
    <w:rsid w:val="00360215"/>
    <w:rsid w:val="00361899"/>
    <w:rsid w:val="00367AEF"/>
    <w:rsid w:val="0038609D"/>
    <w:rsid w:val="003C6E89"/>
    <w:rsid w:val="003E0129"/>
    <w:rsid w:val="00414689"/>
    <w:rsid w:val="0042302B"/>
    <w:rsid w:val="00425532"/>
    <w:rsid w:val="00427A00"/>
    <w:rsid w:val="00434704"/>
    <w:rsid w:val="00451130"/>
    <w:rsid w:val="00464471"/>
    <w:rsid w:val="0046509A"/>
    <w:rsid w:val="0046517F"/>
    <w:rsid w:val="00487176"/>
    <w:rsid w:val="0049686F"/>
    <w:rsid w:val="0049770A"/>
    <w:rsid w:val="004A3BF4"/>
    <w:rsid w:val="004B1F13"/>
    <w:rsid w:val="004C1687"/>
    <w:rsid w:val="004D208F"/>
    <w:rsid w:val="004E06D6"/>
    <w:rsid w:val="004E58E4"/>
    <w:rsid w:val="004F7642"/>
    <w:rsid w:val="00503E4F"/>
    <w:rsid w:val="00561085"/>
    <w:rsid w:val="00590C8F"/>
    <w:rsid w:val="00593AEE"/>
    <w:rsid w:val="00596D35"/>
    <w:rsid w:val="005B46F2"/>
    <w:rsid w:val="005D0595"/>
    <w:rsid w:val="005D1A59"/>
    <w:rsid w:val="005E328B"/>
    <w:rsid w:val="005E3870"/>
    <w:rsid w:val="00604995"/>
    <w:rsid w:val="00610472"/>
    <w:rsid w:val="00631625"/>
    <w:rsid w:val="006400EC"/>
    <w:rsid w:val="006901D4"/>
    <w:rsid w:val="006A2222"/>
    <w:rsid w:val="006B7651"/>
    <w:rsid w:val="006F0CD2"/>
    <w:rsid w:val="006F12E2"/>
    <w:rsid w:val="007A020C"/>
    <w:rsid w:val="007A46D2"/>
    <w:rsid w:val="007B244B"/>
    <w:rsid w:val="007C2474"/>
    <w:rsid w:val="007C51FF"/>
    <w:rsid w:val="007D4299"/>
    <w:rsid w:val="007D67B3"/>
    <w:rsid w:val="007F0570"/>
    <w:rsid w:val="008240A9"/>
    <w:rsid w:val="00832510"/>
    <w:rsid w:val="008353BD"/>
    <w:rsid w:val="00841470"/>
    <w:rsid w:val="0087097B"/>
    <w:rsid w:val="008A090A"/>
    <w:rsid w:val="008A3B8F"/>
    <w:rsid w:val="008D7585"/>
    <w:rsid w:val="008E6F39"/>
    <w:rsid w:val="008F78A3"/>
    <w:rsid w:val="00920468"/>
    <w:rsid w:val="00935D52"/>
    <w:rsid w:val="0095424A"/>
    <w:rsid w:val="00971602"/>
    <w:rsid w:val="009739AE"/>
    <w:rsid w:val="00995784"/>
    <w:rsid w:val="009C7780"/>
    <w:rsid w:val="009D2C40"/>
    <w:rsid w:val="009F0B14"/>
    <w:rsid w:val="00A01B71"/>
    <w:rsid w:val="00A1486E"/>
    <w:rsid w:val="00A22254"/>
    <w:rsid w:val="00A24F8E"/>
    <w:rsid w:val="00A274F2"/>
    <w:rsid w:val="00A3739C"/>
    <w:rsid w:val="00A60618"/>
    <w:rsid w:val="00AB1993"/>
    <w:rsid w:val="00AD6E4B"/>
    <w:rsid w:val="00AD7E06"/>
    <w:rsid w:val="00AF2ABB"/>
    <w:rsid w:val="00B1042D"/>
    <w:rsid w:val="00B15BF5"/>
    <w:rsid w:val="00B428E6"/>
    <w:rsid w:val="00B440EB"/>
    <w:rsid w:val="00B4768D"/>
    <w:rsid w:val="00B552BC"/>
    <w:rsid w:val="00B75EDD"/>
    <w:rsid w:val="00B80046"/>
    <w:rsid w:val="00B85D81"/>
    <w:rsid w:val="00B978E3"/>
    <w:rsid w:val="00BA078B"/>
    <w:rsid w:val="00BA151A"/>
    <w:rsid w:val="00BB0F50"/>
    <w:rsid w:val="00BC48FD"/>
    <w:rsid w:val="00BE0469"/>
    <w:rsid w:val="00BF149E"/>
    <w:rsid w:val="00BF6324"/>
    <w:rsid w:val="00C15DCA"/>
    <w:rsid w:val="00C17EE0"/>
    <w:rsid w:val="00C36F9C"/>
    <w:rsid w:val="00C37356"/>
    <w:rsid w:val="00C4452A"/>
    <w:rsid w:val="00C50E2C"/>
    <w:rsid w:val="00C66149"/>
    <w:rsid w:val="00C66B49"/>
    <w:rsid w:val="00C74A11"/>
    <w:rsid w:val="00C76588"/>
    <w:rsid w:val="00C77FE9"/>
    <w:rsid w:val="00C90B3F"/>
    <w:rsid w:val="00CB715B"/>
    <w:rsid w:val="00CE111C"/>
    <w:rsid w:val="00CE7DFF"/>
    <w:rsid w:val="00D000FB"/>
    <w:rsid w:val="00D26B7D"/>
    <w:rsid w:val="00D45F20"/>
    <w:rsid w:val="00D72C46"/>
    <w:rsid w:val="00D75FD1"/>
    <w:rsid w:val="00D93C30"/>
    <w:rsid w:val="00D97F7F"/>
    <w:rsid w:val="00DA5E4E"/>
    <w:rsid w:val="00DB451A"/>
    <w:rsid w:val="00DB4C58"/>
    <w:rsid w:val="00DB5595"/>
    <w:rsid w:val="00DD217D"/>
    <w:rsid w:val="00DE0535"/>
    <w:rsid w:val="00DE6429"/>
    <w:rsid w:val="00E01A74"/>
    <w:rsid w:val="00E05733"/>
    <w:rsid w:val="00E206F6"/>
    <w:rsid w:val="00E2472E"/>
    <w:rsid w:val="00E31170"/>
    <w:rsid w:val="00E37509"/>
    <w:rsid w:val="00E37FBC"/>
    <w:rsid w:val="00E45B05"/>
    <w:rsid w:val="00E533B4"/>
    <w:rsid w:val="00E548A3"/>
    <w:rsid w:val="00E86148"/>
    <w:rsid w:val="00E905F8"/>
    <w:rsid w:val="00ED7911"/>
    <w:rsid w:val="00EE25A8"/>
    <w:rsid w:val="00EE76E6"/>
    <w:rsid w:val="00EF31FB"/>
    <w:rsid w:val="00EF6E05"/>
    <w:rsid w:val="00F36774"/>
    <w:rsid w:val="00F43AD9"/>
    <w:rsid w:val="00F97B73"/>
    <w:rsid w:val="00FA0DC9"/>
    <w:rsid w:val="00FB7075"/>
    <w:rsid w:val="00FE07EB"/>
    <w:rsid w:val="00FE3FE9"/>
    <w:rsid w:val="00FE42C3"/>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76F9B-6933-49E8-AF69-FC9C7B19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4"/>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semiHidden/>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semiHidden/>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minskmazowiecki.pl/673,zapytania-ofertowe-w-2018-roku" TargetMode="External"/><Relationship Id="rId4" Type="http://schemas.openxmlformats.org/officeDocument/2006/relationships/settings" Target="settings.xml"/><Relationship Id="rId9" Type="http://schemas.openxmlformats.org/officeDocument/2006/relationships/hyperlink" Target="https://www.portaloeloszen.arim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19AA-24D2-477E-B6D9-18844835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23</Pages>
  <Words>6162</Words>
  <Characters>36975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13</cp:revision>
  <cp:lastPrinted>2018-01-11T12:25:00Z</cp:lastPrinted>
  <dcterms:created xsi:type="dcterms:W3CDTF">2017-12-04T16:01:00Z</dcterms:created>
  <dcterms:modified xsi:type="dcterms:W3CDTF">2018-01-11T12:27:00Z</dcterms:modified>
</cp:coreProperties>
</file>