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7" w:rsidRDefault="008179F7" w:rsidP="008179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3FF" w:rsidRPr="00CA358E" w:rsidRDefault="005073FF" w:rsidP="008179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WZÓR UMOWY</w:t>
      </w:r>
    </w:p>
    <w:p w:rsidR="005073FF" w:rsidRPr="00CA358E" w:rsidRDefault="005073FF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3FF" w:rsidRPr="00CA358E" w:rsidRDefault="005073FF" w:rsidP="005073FF">
      <w:pPr>
        <w:jc w:val="center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Umowa nr……………… 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Zawarta w dniu …………</w:t>
      </w:r>
      <w:r w:rsidR="008179F7">
        <w:rPr>
          <w:snapToGrid w:val="0"/>
          <w:sz w:val="24"/>
          <w:szCs w:val="24"/>
        </w:rPr>
        <w:t>……………………………….</w:t>
      </w:r>
      <w:bookmarkStart w:id="0" w:name="_GoBack"/>
      <w:bookmarkEnd w:id="0"/>
      <w:r w:rsidRPr="00CA358E">
        <w:rPr>
          <w:snapToGrid w:val="0"/>
          <w:sz w:val="24"/>
          <w:szCs w:val="24"/>
        </w:rPr>
        <w:t>…..20</w:t>
      </w:r>
      <w:r w:rsidR="00257E3E">
        <w:rPr>
          <w:snapToGrid w:val="0"/>
          <w:sz w:val="24"/>
          <w:szCs w:val="24"/>
        </w:rPr>
        <w:t>20</w:t>
      </w:r>
      <w:r w:rsidRPr="00CA358E">
        <w:rPr>
          <w:snapToGrid w:val="0"/>
          <w:sz w:val="24"/>
          <w:szCs w:val="24"/>
        </w:rPr>
        <w:t xml:space="preserve"> r. w Mińsku Mazowieckim, pomiędzy:</w:t>
      </w:r>
    </w:p>
    <w:p w:rsidR="005073FF" w:rsidRPr="00CA358E" w:rsidRDefault="005073FF" w:rsidP="005073F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358E">
        <w:rPr>
          <w:sz w:val="24"/>
          <w:szCs w:val="24"/>
        </w:rPr>
        <w:t>Gminą Mińsk Mazowiecki z siedzibą w Mińsku Mazowieckim przy ul. Chełmońskiego 14, NIP: 8221062558,</w:t>
      </w:r>
    </w:p>
    <w:p w:rsidR="005073FF" w:rsidRPr="00CA358E" w:rsidRDefault="005073FF" w:rsidP="005073FF">
      <w:pPr>
        <w:jc w:val="both"/>
        <w:rPr>
          <w:sz w:val="24"/>
          <w:szCs w:val="24"/>
        </w:rPr>
      </w:pPr>
      <w:r w:rsidRPr="00CA358E">
        <w:rPr>
          <w:sz w:val="24"/>
          <w:szCs w:val="24"/>
        </w:rPr>
        <w:t>reprezentowaną przez: Wójta  Gminy Mińsk Mazowiecki - Pana Antoniego  Janusza Piechoskiego - zwaną dalej „</w:t>
      </w:r>
      <w:r w:rsidRPr="00CA358E">
        <w:rPr>
          <w:b/>
          <w:sz w:val="24"/>
          <w:szCs w:val="24"/>
        </w:rPr>
        <w:t>Zamawiającym”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a </w:t>
      </w:r>
    </w:p>
    <w:p w:rsidR="005073FF" w:rsidRPr="00CA358E" w:rsidRDefault="005073FF" w:rsidP="005073F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358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:rsidR="005073FF" w:rsidRPr="00CA358E" w:rsidRDefault="005073FF" w:rsidP="005073FF">
      <w:pPr>
        <w:jc w:val="both"/>
        <w:rPr>
          <w:sz w:val="24"/>
          <w:szCs w:val="24"/>
        </w:rPr>
      </w:pPr>
      <w:r w:rsidRPr="00CA358E">
        <w:rPr>
          <w:sz w:val="24"/>
          <w:szCs w:val="24"/>
        </w:rPr>
        <w:t>reprezentowaną przez: ……………………………………………………………..</w:t>
      </w:r>
    </w:p>
    <w:p w:rsidR="005073FF" w:rsidRPr="00CA358E" w:rsidRDefault="005073FF" w:rsidP="005073FF">
      <w:pPr>
        <w:jc w:val="both"/>
        <w:rPr>
          <w:b/>
          <w:i/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– zwaną dalej </w:t>
      </w:r>
      <w:r w:rsidRPr="00CA358E">
        <w:rPr>
          <w:b/>
          <w:snapToGrid w:val="0"/>
          <w:sz w:val="24"/>
          <w:szCs w:val="24"/>
        </w:rPr>
        <w:t>„Wykonawcą”.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została zawarta umowa o następującej treści: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jc w:val="center"/>
        <w:rPr>
          <w:b/>
          <w:snapToGrid w:val="0"/>
          <w:sz w:val="24"/>
          <w:szCs w:val="24"/>
        </w:rPr>
      </w:pPr>
      <w:r w:rsidRPr="00CA358E">
        <w:rPr>
          <w:b/>
          <w:snapToGrid w:val="0"/>
          <w:sz w:val="24"/>
          <w:szCs w:val="24"/>
        </w:rPr>
        <w:t>§ 1</w:t>
      </w:r>
    </w:p>
    <w:p w:rsidR="008179F7" w:rsidRPr="008179F7" w:rsidRDefault="005073FF" w:rsidP="008179F7">
      <w:pPr>
        <w:spacing w:after="0" w:line="270" w:lineRule="atLeast"/>
        <w:jc w:val="both"/>
        <w:rPr>
          <w:rFonts w:eastAsia="Times New Roman" w:cstheme="minorHAnsi"/>
          <w:b/>
          <w:sz w:val="24"/>
          <w:szCs w:val="24"/>
        </w:rPr>
      </w:pPr>
      <w:r w:rsidRPr="008179F7">
        <w:rPr>
          <w:rFonts w:cstheme="minorHAnsi"/>
          <w:snapToGrid w:val="0"/>
          <w:sz w:val="24"/>
          <w:szCs w:val="24"/>
        </w:rPr>
        <w:t xml:space="preserve">Zamawiający zleca, a Wykonawca zobowiązuje się wykonać dokumentację projektowo - kosztorysowej </w:t>
      </w:r>
      <w:r w:rsidR="00231A8D" w:rsidRPr="008179F7">
        <w:rPr>
          <w:rFonts w:cstheme="minorHAnsi"/>
          <w:snapToGrid w:val="0"/>
          <w:sz w:val="24"/>
          <w:szCs w:val="24"/>
        </w:rPr>
        <w:t xml:space="preserve">budowy oświetlenia drogowego </w:t>
      </w:r>
      <w:r w:rsidR="008179F7" w:rsidRPr="008179F7">
        <w:rPr>
          <w:rFonts w:eastAsia="Times New Roman" w:cstheme="minorHAnsi"/>
          <w:b/>
          <w:sz w:val="24"/>
          <w:szCs w:val="24"/>
        </w:rPr>
        <w:t>w miejscowościach Anielew, Huta Mińska, Chochół, Barcząca, Grabina, Iłówiec, Kluki, Janów, Stara Niedziałka, Podrudzie, Wólka Iłówiecka.</w:t>
      </w:r>
    </w:p>
    <w:p w:rsidR="005073FF" w:rsidRPr="00CA358E" w:rsidRDefault="005073FF" w:rsidP="008179F7">
      <w:pPr>
        <w:spacing w:after="0" w:line="270" w:lineRule="atLeast"/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ind w:left="709"/>
        <w:jc w:val="both"/>
        <w:rPr>
          <w:snapToGrid w:val="0"/>
          <w:sz w:val="24"/>
          <w:szCs w:val="24"/>
        </w:rPr>
      </w:pPr>
    </w:p>
    <w:p w:rsidR="005073FF" w:rsidRPr="008179F7" w:rsidRDefault="005073FF" w:rsidP="005073FF">
      <w:pPr>
        <w:pStyle w:val="Tekstpodstawowywcity"/>
        <w:rPr>
          <w:rFonts w:asciiTheme="minorHAnsi" w:hAnsiTheme="minorHAnsi" w:cstheme="minorHAnsi"/>
          <w:szCs w:val="24"/>
        </w:rPr>
      </w:pPr>
      <w:r w:rsidRPr="00CA358E">
        <w:rPr>
          <w:szCs w:val="24"/>
        </w:rPr>
        <w:t xml:space="preserve">2. </w:t>
      </w:r>
      <w:r w:rsidRPr="008179F7">
        <w:rPr>
          <w:rFonts w:asciiTheme="minorHAnsi" w:hAnsiTheme="minorHAnsi" w:cstheme="minorHAnsi"/>
          <w:szCs w:val="24"/>
        </w:rPr>
        <w:t xml:space="preserve">Wykonawca zobowiązuje się wykonać przedmiot umowy (łącznie z </w:t>
      </w:r>
      <w:r w:rsidR="00782712" w:rsidRPr="008179F7">
        <w:rPr>
          <w:rFonts w:asciiTheme="minorHAnsi" w:hAnsiTheme="minorHAnsi" w:cstheme="minorHAnsi"/>
          <w:szCs w:val="24"/>
        </w:rPr>
        <w:t xml:space="preserve">ewentualnym </w:t>
      </w:r>
      <w:r w:rsidRPr="008179F7">
        <w:rPr>
          <w:rFonts w:asciiTheme="minorHAnsi" w:hAnsiTheme="minorHAnsi" w:cstheme="minorHAnsi"/>
          <w:szCs w:val="24"/>
        </w:rPr>
        <w:t xml:space="preserve">przekazaniem pozwolenia na budowę) w terminie do </w:t>
      </w:r>
      <w:r w:rsidR="00257E3E" w:rsidRPr="008179F7">
        <w:rPr>
          <w:rFonts w:asciiTheme="minorHAnsi" w:hAnsiTheme="minorHAnsi" w:cstheme="minorHAnsi"/>
          <w:b/>
          <w:szCs w:val="24"/>
        </w:rPr>
        <w:t>1 września</w:t>
      </w:r>
      <w:r w:rsidR="00FD1874" w:rsidRPr="008179F7">
        <w:rPr>
          <w:rFonts w:asciiTheme="minorHAnsi" w:hAnsiTheme="minorHAnsi" w:cstheme="minorHAnsi"/>
          <w:b/>
          <w:szCs w:val="24"/>
        </w:rPr>
        <w:t xml:space="preserve"> 20</w:t>
      </w:r>
      <w:r w:rsidR="00257E3E" w:rsidRPr="008179F7">
        <w:rPr>
          <w:rFonts w:asciiTheme="minorHAnsi" w:hAnsiTheme="minorHAnsi" w:cstheme="minorHAnsi"/>
          <w:b/>
          <w:szCs w:val="24"/>
        </w:rPr>
        <w:t>20</w:t>
      </w:r>
      <w:r w:rsidRPr="008179F7">
        <w:rPr>
          <w:rFonts w:asciiTheme="minorHAnsi" w:hAnsiTheme="minorHAnsi" w:cstheme="minorHAnsi"/>
          <w:b/>
          <w:szCs w:val="24"/>
        </w:rPr>
        <w:t xml:space="preserve"> r.</w:t>
      </w:r>
    </w:p>
    <w:p w:rsidR="005073FF" w:rsidRPr="008179F7" w:rsidRDefault="005073FF" w:rsidP="005073FF">
      <w:pPr>
        <w:jc w:val="center"/>
        <w:rPr>
          <w:rFonts w:cstheme="minorHAnsi"/>
          <w:b/>
          <w:snapToGrid w:val="0"/>
          <w:sz w:val="24"/>
          <w:szCs w:val="24"/>
        </w:rPr>
      </w:pPr>
    </w:p>
    <w:p w:rsidR="005073FF" w:rsidRPr="00CA358E" w:rsidRDefault="005073FF" w:rsidP="005073FF">
      <w:pPr>
        <w:jc w:val="center"/>
        <w:rPr>
          <w:b/>
          <w:snapToGrid w:val="0"/>
          <w:sz w:val="24"/>
          <w:szCs w:val="24"/>
        </w:rPr>
      </w:pPr>
      <w:r w:rsidRPr="00CA358E">
        <w:rPr>
          <w:b/>
          <w:snapToGrid w:val="0"/>
          <w:sz w:val="24"/>
          <w:szCs w:val="24"/>
        </w:rPr>
        <w:t>§ 2</w:t>
      </w:r>
    </w:p>
    <w:p w:rsidR="005073FF" w:rsidRPr="00CA358E" w:rsidRDefault="005073FF" w:rsidP="005073FF">
      <w:pPr>
        <w:numPr>
          <w:ilvl w:val="0"/>
          <w:numId w:val="3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Wykonawca zobowiązuje się do opracowania dokumentacji projektowo-kosztorysowej przy dołożeniu należytej staranności, w sposób zgodny z wymaganiami prawa, w szczególności ustaw prawo budowlane oraz prawo zamówień publicznych (wraz z rozporządzeniami) obowiązującymi Europejskimi i Polskimi Normami oraz zasadami wiedzy technicznej.</w:t>
      </w:r>
    </w:p>
    <w:p w:rsidR="005073FF" w:rsidRPr="001A645D" w:rsidRDefault="005073FF" w:rsidP="005073FF">
      <w:pPr>
        <w:numPr>
          <w:ilvl w:val="0"/>
          <w:numId w:val="3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lastRenderedPageBreak/>
        <w:t>W rozwiązaniach projektowych należy zastosować wyroby budowlane (materiały, wyroby i urządzenia) dopuszczone do obrotu na terenie Unii Europejskiej i powszechnego stosowania w budownictwie, powinny odpowiadać co do jakości wymogom określonym w ustawie z 16.04.2004 r. o wyrobach budowlanych (Dz. U. z 2004 r.,</w:t>
      </w:r>
      <w:r w:rsidRPr="001A645D">
        <w:rPr>
          <w:snapToGrid w:val="0"/>
          <w:sz w:val="24"/>
          <w:szCs w:val="24"/>
        </w:rPr>
        <w:t xml:space="preserve"> Nr 92 poz. 881 ze zm.). Wszelkie materiały i elementy budowlane przewidywane w projekcie do zastosowania na budowie winny posiadać znak ”CE”.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3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przekaże protokołem zdawczo-odbiorczym dokumentację projektowo-kosztorysową stanowiącą przedmiot Umowy w siedzibie Zamawiającego. Dokumentacja projektowa będzie zaopatrzona w pisemne oświadczenie, iż jest ona wykonana zgodnie z umową i kompletna z punktu widzenia celu, któremu ma służyć oraz że posiada wszystkie wymagane uzgodnienia i zatwierdzenia.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przenosi na Zamawiającego autorskie prawa majątkowe do dzieła na następujących polach eksploatacyjnych: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w zakresie ich utrwalania i zwielokrotniania, wytwarzania jakąkolwiek techniką ich egzemplarzy, 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zakresie obrotu oryginałem albo egzemplarzami, na których zostały utrwalone – wprowadzenie do obrotu, użyczenie lub najem oryginału albo egzemplarzy,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udziela Zamawiającemu zezwoleń do dokonywania wszelkich zmian i przeróbek w ww. dokumentach, w tym również do wykorzystania go w części lub całości oraz łączenia z innymi,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udostępnia Zamawiającemu prawo do korzystania i rozpowszechniania ww. dokumentów oraz upoważnia Zamawiającego do wykonywania jego autorskich praw osobistych,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może udostępniać dzieło również na swoich stronach internetowych.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lastRenderedPageBreak/>
        <w:t>§ 4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Wynagrodzenie ryczałtowe za wykonanie przedmiotu umowy wynosi  zł netto </w:t>
      </w:r>
      <w:r>
        <w:rPr>
          <w:snapToGrid w:val="0"/>
          <w:sz w:val="24"/>
          <w:szCs w:val="24"/>
        </w:rPr>
        <w:t>………………………….</w:t>
      </w:r>
      <w:r w:rsidRPr="001A645D">
        <w:rPr>
          <w:snapToGrid w:val="0"/>
          <w:sz w:val="24"/>
          <w:szCs w:val="24"/>
        </w:rPr>
        <w:t xml:space="preserve"> (słownie: </w:t>
      </w:r>
      <w:r>
        <w:rPr>
          <w:snapToGrid w:val="0"/>
          <w:sz w:val="24"/>
          <w:szCs w:val="24"/>
        </w:rPr>
        <w:t>…………………………………………………………</w:t>
      </w:r>
      <w:r w:rsidRPr="001A645D">
        <w:rPr>
          <w:snapToGrid w:val="0"/>
          <w:sz w:val="24"/>
          <w:szCs w:val="24"/>
        </w:rPr>
        <w:t xml:space="preserve"> zł) + podatek w wysokości 23 %, co stanowi brutto </w:t>
      </w:r>
      <w:r>
        <w:rPr>
          <w:snapToGrid w:val="0"/>
          <w:sz w:val="24"/>
          <w:szCs w:val="24"/>
        </w:rPr>
        <w:t>………………………………………….</w:t>
      </w:r>
      <w:r w:rsidRPr="001A645D">
        <w:rPr>
          <w:snapToGrid w:val="0"/>
          <w:sz w:val="24"/>
          <w:szCs w:val="24"/>
        </w:rPr>
        <w:t xml:space="preserve"> zł.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Faktura za wykonanie przedmiotu umowy będzie wystawiona przez Wykonawcę po protokolarnym odbiorze dokumentacji projektowo-kosztorysowej, przez przedstawiciela Zamawiającego.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Zapłata faktury Wykonawcy nastąpi przelewem na konto Wykonawcy podane na fakturze, w terminie 14 dni od dostarczenia faktury do siedziby Zamawiającego.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5073FF" w:rsidRPr="001A645D" w:rsidRDefault="005073FF" w:rsidP="005073FF">
      <w:pPr>
        <w:jc w:val="center"/>
        <w:rPr>
          <w:sz w:val="24"/>
          <w:szCs w:val="24"/>
          <w:highlight w:val="yellow"/>
        </w:rPr>
      </w:pPr>
      <w:r w:rsidRPr="001A645D">
        <w:rPr>
          <w:b/>
          <w:snapToGrid w:val="0"/>
          <w:sz w:val="24"/>
          <w:szCs w:val="24"/>
        </w:rPr>
        <w:t>§ 5</w:t>
      </w:r>
      <w:r w:rsidRPr="001A645D">
        <w:rPr>
          <w:sz w:val="24"/>
          <w:szCs w:val="24"/>
          <w:highlight w:val="yellow"/>
        </w:rPr>
        <w:t xml:space="preserve"> </w:t>
      </w:r>
    </w:p>
    <w:p w:rsidR="005073FF" w:rsidRPr="001A645D" w:rsidRDefault="005073FF" w:rsidP="005073FF">
      <w:pPr>
        <w:jc w:val="both"/>
        <w:rPr>
          <w:sz w:val="24"/>
          <w:szCs w:val="24"/>
        </w:rPr>
      </w:pPr>
      <w:r w:rsidRPr="001A645D">
        <w:rPr>
          <w:color w:val="000000"/>
          <w:spacing w:val="-2"/>
          <w:sz w:val="24"/>
          <w:szCs w:val="24"/>
        </w:rPr>
        <w:t xml:space="preserve">Zamawiający wymaga udzielenia przez wykonawcę rękojmi za wady na wykonaną </w:t>
      </w:r>
      <w:r w:rsidRPr="001A645D">
        <w:rPr>
          <w:color w:val="000000"/>
          <w:spacing w:val="-3"/>
          <w:sz w:val="24"/>
          <w:szCs w:val="24"/>
        </w:rPr>
        <w:t xml:space="preserve">dokumentację projektowo-kosztorysową do terminu upływu rękojmi udzielonej przez </w:t>
      </w:r>
      <w:r w:rsidRPr="001A645D">
        <w:rPr>
          <w:color w:val="000000"/>
          <w:spacing w:val="-1"/>
          <w:sz w:val="24"/>
          <w:szCs w:val="24"/>
        </w:rPr>
        <w:t>wykonawcę robót budowlanych wykonanych na jej podstawie.</w:t>
      </w: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6</w:t>
      </w:r>
    </w:p>
    <w:p w:rsidR="005073FF" w:rsidRPr="001A645D" w:rsidRDefault="005073FF" w:rsidP="005073FF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Do kierowania pracami projektowymi, stanowiącymi przedmiot umowy, ze strony Wykonawcy wyznacza się </w:t>
      </w:r>
      <w:r>
        <w:rPr>
          <w:snapToGrid w:val="0"/>
          <w:sz w:val="24"/>
          <w:szCs w:val="24"/>
        </w:rPr>
        <w:t>……………………………………………….</w:t>
      </w:r>
      <w:r w:rsidRPr="001A645D">
        <w:rPr>
          <w:snapToGrid w:val="0"/>
          <w:sz w:val="24"/>
          <w:szCs w:val="24"/>
        </w:rPr>
        <w:t xml:space="preserve"> (uprawnienia nr: </w:t>
      </w:r>
      <w:r>
        <w:rPr>
          <w:snapToGrid w:val="0"/>
          <w:sz w:val="24"/>
          <w:szCs w:val="24"/>
        </w:rPr>
        <w:t>……………………………………………….)</w:t>
      </w:r>
    </w:p>
    <w:p w:rsidR="005073FF" w:rsidRPr="001A645D" w:rsidRDefault="005073FF" w:rsidP="005073FF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Jako koordynatora ze strony Zamawiającego wyznacza się :</w:t>
      </w:r>
    </w:p>
    <w:p w:rsidR="005073FF" w:rsidRPr="001A645D" w:rsidRDefault="005073FF" w:rsidP="005073FF">
      <w:pPr>
        <w:ind w:firstLine="426"/>
        <w:jc w:val="both"/>
        <w:rPr>
          <w:b/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Pana Radosława Legata – Zastępcę Wójta Gminy Mińsk Mazowiecki.</w:t>
      </w: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7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Podpisanie protokołu, o którym mowa w § 3 ust. 1 nie zwalnia Wykonawcy od odpowiedzialności za wady dostarczonej dokumentacji.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Jeżeli Wykonawca nie usunie wad w terminie wyznaczonym zgodnie z ust. 3, Zamawiający ma prawo na koszt i ryzyko Wykonawcy zlecić poprawienie lub uzupełnienie dokumentacji wybranej przez siebie innej jednostce projektowej.</w:t>
      </w:r>
    </w:p>
    <w:p w:rsidR="005073FF" w:rsidRDefault="005073FF" w:rsidP="005073FF">
      <w:pPr>
        <w:jc w:val="both"/>
        <w:rPr>
          <w:snapToGrid w:val="0"/>
          <w:sz w:val="24"/>
          <w:szCs w:val="24"/>
        </w:rPr>
      </w:pPr>
    </w:p>
    <w:p w:rsidR="008179F7" w:rsidRPr="001A645D" w:rsidRDefault="008179F7" w:rsidP="005073FF">
      <w:pPr>
        <w:jc w:val="both"/>
        <w:rPr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lastRenderedPageBreak/>
        <w:t>§ 8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1. Wykonawca zapłaci Zamawiającemu kary umowne w razie: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odstąpienia od Umowy przez Zamawiającego wskutek okoliczności, za które odpowiada Wykonawca - w </w:t>
      </w:r>
      <w:r w:rsidR="005C77EA">
        <w:rPr>
          <w:snapToGrid w:val="0"/>
          <w:sz w:val="24"/>
          <w:szCs w:val="24"/>
        </w:rPr>
        <w:t>wysokości 20</w:t>
      </w:r>
      <w:r w:rsidRPr="001A645D">
        <w:rPr>
          <w:snapToGrid w:val="0"/>
          <w:sz w:val="24"/>
          <w:szCs w:val="24"/>
        </w:rPr>
        <w:t xml:space="preserve"> % wynagrodzenia umownego.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zwłoki w wykonaniu przedmiotu Umowy - w wysokości 0,</w:t>
      </w:r>
      <w:r w:rsidR="005C77EA">
        <w:rPr>
          <w:snapToGrid w:val="0"/>
          <w:sz w:val="24"/>
          <w:szCs w:val="24"/>
        </w:rPr>
        <w:t>5</w:t>
      </w:r>
      <w:r w:rsidRPr="001A645D">
        <w:rPr>
          <w:snapToGrid w:val="0"/>
          <w:sz w:val="24"/>
          <w:szCs w:val="24"/>
        </w:rPr>
        <w:t xml:space="preserve"> % wynagrodzenia umownego za każdy dzień zwłoki, w tym również w przypadku opóźnienia przekazania kosztorysu inwestorskiego.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 nieterminowe usuniecie wad przedmiotu umowy w stosunku do terminu wyznaczonego przez Zamawiającego - w wysokości 0,</w:t>
      </w:r>
      <w:r w:rsidR="005C77EA">
        <w:rPr>
          <w:snapToGrid w:val="0"/>
          <w:sz w:val="24"/>
          <w:szCs w:val="24"/>
        </w:rPr>
        <w:t>5</w:t>
      </w:r>
      <w:r w:rsidRPr="001A645D">
        <w:rPr>
          <w:snapToGrid w:val="0"/>
          <w:sz w:val="24"/>
          <w:szCs w:val="24"/>
        </w:rPr>
        <w:t xml:space="preserve"> % umownego wynagrodzenia za każdy dzień zwłoki.</w:t>
      </w:r>
    </w:p>
    <w:p w:rsidR="005073FF" w:rsidRPr="001A645D" w:rsidRDefault="005073FF" w:rsidP="005073FF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Należne Zamawiającemu kary umowne zostaną potrącone z faktury wystawionej przez Wykonawcę.</w:t>
      </w:r>
    </w:p>
    <w:p w:rsidR="005073FF" w:rsidRPr="001A645D" w:rsidRDefault="005073FF" w:rsidP="005073FF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zapłaci Wyko</w:t>
      </w:r>
      <w:r w:rsidR="00145257">
        <w:rPr>
          <w:snapToGrid w:val="0"/>
          <w:sz w:val="24"/>
          <w:szCs w:val="24"/>
        </w:rPr>
        <w:t xml:space="preserve">nawcy karę umowną w wysokości </w:t>
      </w:r>
      <w:r w:rsidR="005C77EA">
        <w:rPr>
          <w:snapToGrid w:val="0"/>
          <w:sz w:val="24"/>
          <w:szCs w:val="24"/>
        </w:rPr>
        <w:t>20</w:t>
      </w:r>
      <w:r w:rsidR="00145257">
        <w:rPr>
          <w:snapToGrid w:val="0"/>
          <w:sz w:val="24"/>
          <w:szCs w:val="24"/>
        </w:rPr>
        <w:t xml:space="preserve"> </w:t>
      </w:r>
      <w:r w:rsidRPr="001A645D">
        <w:rPr>
          <w:snapToGrid w:val="0"/>
          <w:sz w:val="24"/>
          <w:szCs w:val="24"/>
        </w:rPr>
        <w:t>% wynagrodzenia umownego za odstąpienie od umowy z przyczyn, za które odpowiada Zamawiający.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9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Wszelkie zmiany umowy mogą nastąpić wyłącznie w formie pisemnej pod rygorem nieważności i muszą być akceptowane przez obie strony.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10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Sprawy sporne wynikające z niniejszej umowy, których strony nie rozwiążą polubownie, rozstrzygać będzie Sąd właściwy dla siedziby Zamawiającego.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11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sprawach nieuregulowanych niniejszą umową mają zastosowanie odpowiednie przepisy Kodeksu cywilnego, ustawy Prawo zamówień publicznych oraz ustawy Prawo budowlane wraz z przepisami wykonawczymi do tej ustawy.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12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Umowę niniejszą sporządzono w dwóch jednobrzmiących egzemplarzach, po jednym dla każdej ze stron.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6E3C67" w:rsidRPr="00DB1ADE" w:rsidRDefault="005073FF" w:rsidP="00DB1ADE">
      <w:pPr>
        <w:jc w:val="both"/>
        <w:rPr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Zamawiaj</w:t>
      </w:r>
      <w:r w:rsidRPr="001A645D">
        <w:rPr>
          <w:snapToGrid w:val="0"/>
          <w:sz w:val="24"/>
          <w:szCs w:val="24"/>
        </w:rPr>
        <w:t>ą</w:t>
      </w:r>
      <w:r w:rsidRPr="001A645D">
        <w:rPr>
          <w:b/>
          <w:snapToGrid w:val="0"/>
          <w:sz w:val="24"/>
          <w:szCs w:val="24"/>
        </w:rPr>
        <w:t xml:space="preserve">cy </w:t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  <w:t xml:space="preserve">Wykonawca </w:t>
      </w:r>
    </w:p>
    <w:sectPr w:rsidR="006E3C67" w:rsidRPr="00DB1ADE" w:rsidSect="008179F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54" w:rsidRDefault="00B63F54" w:rsidP="0061372A">
      <w:pPr>
        <w:spacing w:after="0" w:line="240" w:lineRule="auto"/>
      </w:pPr>
      <w:r>
        <w:separator/>
      </w:r>
    </w:p>
  </w:endnote>
  <w:endnote w:type="continuationSeparator" w:id="0">
    <w:p w:rsidR="00B63F54" w:rsidRDefault="00B63F54" w:rsidP="006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54" w:rsidRDefault="00B63F54" w:rsidP="0061372A">
      <w:pPr>
        <w:spacing w:after="0" w:line="240" w:lineRule="auto"/>
      </w:pPr>
      <w:r>
        <w:separator/>
      </w:r>
    </w:p>
  </w:footnote>
  <w:footnote w:type="continuationSeparator" w:id="0">
    <w:p w:rsidR="00B63F54" w:rsidRDefault="00B63F54" w:rsidP="0061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084B57E4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1090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B0422FF"/>
    <w:multiLevelType w:val="hybridMultilevel"/>
    <w:tmpl w:val="BEFC6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>
    <w:nsid w:val="48121EF3"/>
    <w:multiLevelType w:val="hybridMultilevel"/>
    <w:tmpl w:val="2A5E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4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5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13DA"/>
    <w:rsid w:val="0000312A"/>
    <w:rsid w:val="00003B81"/>
    <w:rsid w:val="00004633"/>
    <w:rsid w:val="00007104"/>
    <w:rsid w:val="000110E4"/>
    <w:rsid w:val="00014F61"/>
    <w:rsid w:val="0002032F"/>
    <w:rsid w:val="00021213"/>
    <w:rsid w:val="00021AB2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8720F"/>
    <w:rsid w:val="00090E5C"/>
    <w:rsid w:val="0009661E"/>
    <w:rsid w:val="00097799"/>
    <w:rsid w:val="00097C95"/>
    <w:rsid w:val="000A34C9"/>
    <w:rsid w:val="000A3DAC"/>
    <w:rsid w:val="000A460E"/>
    <w:rsid w:val="000A6F83"/>
    <w:rsid w:val="000B1AEE"/>
    <w:rsid w:val="000B25E9"/>
    <w:rsid w:val="000C79EE"/>
    <w:rsid w:val="000D58B3"/>
    <w:rsid w:val="000D5DFA"/>
    <w:rsid w:val="000D75F6"/>
    <w:rsid w:val="000D76C6"/>
    <w:rsid w:val="000E336C"/>
    <w:rsid w:val="000E7BD6"/>
    <w:rsid w:val="000F1F48"/>
    <w:rsid w:val="000F3306"/>
    <w:rsid w:val="000F3EB7"/>
    <w:rsid w:val="000F7EB0"/>
    <w:rsid w:val="00101E82"/>
    <w:rsid w:val="0010399E"/>
    <w:rsid w:val="00104272"/>
    <w:rsid w:val="00111391"/>
    <w:rsid w:val="00113FEC"/>
    <w:rsid w:val="00116A69"/>
    <w:rsid w:val="00120C28"/>
    <w:rsid w:val="00124193"/>
    <w:rsid w:val="001249C1"/>
    <w:rsid w:val="00126CBC"/>
    <w:rsid w:val="001346AB"/>
    <w:rsid w:val="00134A2C"/>
    <w:rsid w:val="00136958"/>
    <w:rsid w:val="00143368"/>
    <w:rsid w:val="00143645"/>
    <w:rsid w:val="00145257"/>
    <w:rsid w:val="001455B3"/>
    <w:rsid w:val="00145A39"/>
    <w:rsid w:val="00147983"/>
    <w:rsid w:val="00150025"/>
    <w:rsid w:val="001515DD"/>
    <w:rsid w:val="00160B53"/>
    <w:rsid w:val="0016226F"/>
    <w:rsid w:val="00162FBB"/>
    <w:rsid w:val="001672A0"/>
    <w:rsid w:val="0016787D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0527"/>
    <w:rsid w:val="00193635"/>
    <w:rsid w:val="00193FDD"/>
    <w:rsid w:val="001941B5"/>
    <w:rsid w:val="00195BE6"/>
    <w:rsid w:val="001975C9"/>
    <w:rsid w:val="001A23B0"/>
    <w:rsid w:val="001B3B6B"/>
    <w:rsid w:val="001B4A50"/>
    <w:rsid w:val="001B61A3"/>
    <w:rsid w:val="001B6AB6"/>
    <w:rsid w:val="001C1596"/>
    <w:rsid w:val="001C2959"/>
    <w:rsid w:val="001C2ED3"/>
    <w:rsid w:val="001C3F2F"/>
    <w:rsid w:val="001C7F98"/>
    <w:rsid w:val="001D156E"/>
    <w:rsid w:val="001D1709"/>
    <w:rsid w:val="001D2716"/>
    <w:rsid w:val="001D296F"/>
    <w:rsid w:val="001D29A8"/>
    <w:rsid w:val="001D30E2"/>
    <w:rsid w:val="001D476C"/>
    <w:rsid w:val="001D4E6F"/>
    <w:rsid w:val="001D5D1B"/>
    <w:rsid w:val="001D5DD8"/>
    <w:rsid w:val="001E02BB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278DF"/>
    <w:rsid w:val="00231A8D"/>
    <w:rsid w:val="00232A97"/>
    <w:rsid w:val="00233455"/>
    <w:rsid w:val="00233782"/>
    <w:rsid w:val="0023679C"/>
    <w:rsid w:val="00240915"/>
    <w:rsid w:val="0024261B"/>
    <w:rsid w:val="0024262A"/>
    <w:rsid w:val="0025486E"/>
    <w:rsid w:val="00255C1C"/>
    <w:rsid w:val="00257E3E"/>
    <w:rsid w:val="0026109D"/>
    <w:rsid w:val="002615E5"/>
    <w:rsid w:val="00262A30"/>
    <w:rsid w:val="00263D36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5381"/>
    <w:rsid w:val="002A7699"/>
    <w:rsid w:val="002B1F00"/>
    <w:rsid w:val="002B28F3"/>
    <w:rsid w:val="002B3074"/>
    <w:rsid w:val="002B37D4"/>
    <w:rsid w:val="002B5DE6"/>
    <w:rsid w:val="002C3AAC"/>
    <w:rsid w:val="002C4E7F"/>
    <w:rsid w:val="002C5919"/>
    <w:rsid w:val="002C78BF"/>
    <w:rsid w:val="002D02EB"/>
    <w:rsid w:val="002D19CB"/>
    <w:rsid w:val="002D3EF4"/>
    <w:rsid w:val="002D57EF"/>
    <w:rsid w:val="002D7A71"/>
    <w:rsid w:val="002E052F"/>
    <w:rsid w:val="002E21DF"/>
    <w:rsid w:val="002E581E"/>
    <w:rsid w:val="002E585E"/>
    <w:rsid w:val="002E5E31"/>
    <w:rsid w:val="002F1F5F"/>
    <w:rsid w:val="002F2438"/>
    <w:rsid w:val="002F4608"/>
    <w:rsid w:val="002F4BF7"/>
    <w:rsid w:val="002F5607"/>
    <w:rsid w:val="002F5679"/>
    <w:rsid w:val="00302FAE"/>
    <w:rsid w:val="003062C7"/>
    <w:rsid w:val="00306517"/>
    <w:rsid w:val="0031057F"/>
    <w:rsid w:val="00310B36"/>
    <w:rsid w:val="00313DBD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8389F"/>
    <w:rsid w:val="0039128F"/>
    <w:rsid w:val="0039186D"/>
    <w:rsid w:val="00391948"/>
    <w:rsid w:val="003937AC"/>
    <w:rsid w:val="00393FBD"/>
    <w:rsid w:val="0039413A"/>
    <w:rsid w:val="0039756E"/>
    <w:rsid w:val="003A0C13"/>
    <w:rsid w:val="003A206D"/>
    <w:rsid w:val="003A23A4"/>
    <w:rsid w:val="003A34DD"/>
    <w:rsid w:val="003A603A"/>
    <w:rsid w:val="003B0F8E"/>
    <w:rsid w:val="003B4C56"/>
    <w:rsid w:val="003C335C"/>
    <w:rsid w:val="003C6B1A"/>
    <w:rsid w:val="003C74AF"/>
    <w:rsid w:val="003C7D30"/>
    <w:rsid w:val="003C7E25"/>
    <w:rsid w:val="003D02E4"/>
    <w:rsid w:val="003D1310"/>
    <w:rsid w:val="003D1511"/>
    <w:rsid w:val="003D4D9C"/>
    <w:rsid w:val="003E359D"/>
    <w:rsid w:val="003E4472"/>
    <w:rsid w:val="003E7DA6"/>
    <w:rsid w:val="003F112B"/>
    <w:rsid w:val="003F75F1"/>
    <w:rsid w:val="00407DB6"/>
    <w:rsid w:val="00410032"/>
    <w:rsid w:val="004145E3"/>
    <w:rsid w:val="004211EF"/>
    <w:rsid w:val="0042396F"/>
    <w:rsid w:val="00423F81"/>
    <w:rsid w:val="00425512"/>
    <w:rsid w:val="00433825"/>
    <w:rsid w:val="00433857"/>
    <w:rsid w:val="0043478F"/>
    <w:rsid w:val="00443D51"/>
    <w:rsid w:val="00444CBA"/>
    <w:rsid w:val="00454E96"/>
    <w:rsid w:val="004611E7"/>
    <w:rsid w:val="0046159B"/>
    <w:rsid w:val="004615C8"/>
    <w:rsid w:val="00464048"/>
    <w:rsid w:val="004662D9"/>
    <w:rsid w:val="004668E3"/>
    <w:rsid w:val="0046697A"/>
    <w:rsid w:val="00466F36"/>
    <w:rsid w:val="004707A0"/>
    <w:rsid w:val="00472482"/>
    <w:rsid w:val="00473836"/>
    <w:rsid w:val="004800B7"/>
    <w:rsid w:val="00480D93"/>
    <w:rsid w:val="00481898"/>
    <w:rsid w:val="0048493C"/>
    <w:rsid w:val="00491F50"/>
    <w:rsid w:val="0049492F"/>
    <w:rsid w:val="004A21D8"/>
    <w:rsid w:val="004A3B98"/>
    <w:rsid w:val="004A78D0"/>
    <w:rsid w:val="004B02D7"/>
    <w:rsid w:val="004B14D9"/>
    <w:rsid w:val="004B1BD6"/>
    <w:rsid w:val="004B31DA"/>
    <w:rsid w:val="004B4084"/>
    <w:rsid w:val="004B4A69"/>
    <w:rsid w:val="004C15DB"/>
    <w:rsid w:val="004C6758"/>
    <w:rsid w:val="004C69BA"/>
    <w:rsid w:val="004C6E0E"/>
    <w:rsid w:val="004D22EE"/>
    <w:rsid w:val="004D67F6"/>
    <w:rsid w:val="004E1E0F"/>
    <w:rsid w:val="004E7025"/>
    <w:rsid w:val="004E773D"/>
    <w:rsid w:val="004F0878"/>
    <w:rsid w:val="004F2A86"/>
    <w:rsid w:val="004F552B"/>
    <w:rsid w:val="00501B1E"/>
    <w:rsid w:val="0050290B"/>
    <w:rsid w:val="005073F2"/>
    <w:rsid w:val="005073FF"/>
    <w:rsid w:val="0051056E"/>
    <w:rsid w:val="005145B4"/>
    <w:rsid w:val="00515161"/>
    <w:rsid w:val="00516FBB"/>
    <w:rsid w:val="00524B92"/>
    <w:rsid w:val="0053093A"/>
    <w:rsid w:val="0053261F"/>
    <w:rsid w:val="00532B6B"/>
    <w:rsid w:val="0054342C"/>
    <w:rsid w:val="00543665"/>
    <w:rsid w:val="00544965"/>
    <w:rsid w:val="00544FEB"/>
    <w:rsid w:val="005501AB"/>
    <w:rsid w:val="005509AE"/>
    <w:rsid w:val="00555EB6"/>
    <w:rsid w:val="005607A1"/>
    <w:rsid w:val="00560A0F"/>
    <w:rsid w:val="00562EA0"/>
    <w:rsid w:val="0056769A"/>
    <w:rsid w:val="00570792"/>
    <w:rsid w:val="0057182E"/>
    <w:rsid w:val="005725F1"/>
    <w:rsid w:val="00573E04"/>
    <w:rsid w:val="00574245"/>
    <w:rsid w:val="0057577A"/>
    <w:rsid w:val="00575EB5"/>
    <w:rsid w:val="00576ECD"/>
    <w:rsid w:val="00577258"/>
    <w:rsid w:val="005812FB"/>
    <w:rsid w:val="00585DEA"/>
    <w:rsid w:val="00587A72"/>
    <w:rsid w:val="005907F2"/>
    <w:rsid w:val="00591807"/>
    <w:rsid w:val="005928E3"/>
    <w:rsid w:val="00593942"/>
    <w:rsid w:val="00596519"/>
    <w:rsid w:val="005A095D"/>
    <w:rsid w:val="005A0AE5"/>
    <w:rsid w:val="005A228D"/>
    <w:rsid w:val="005A6A94"/>
    <w:rsid w:val="005B21D9"/>
    <w:rsid w:val="005B70A8"/>
    <w:rsid w:val="005C2380"/>
    <w:rsid w:val="005C381E"/>
    <w:rsid w:val="005C77EA"/>
    <w:rsid w:val="005D0DD5"/>
    <w:rsid w:val="005D5102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72A"/>
    <w:rsid w:val="006138C4"/>
    <w:rsid w:val="00624896"/>
    <w:rsid w:val="006255E7"/>
    <w:rsid w:val="006277F0"/>
    <w:rsid w:val="00630CEB"/>
    <w:rsid w:val="00631B98"/>
    <w:rsid w:val="00631CE1"/>
    <w:rsid w:val="0064271F"/>
    <w:rsid w:val="006444A0"/>
    <w:rsid w:val="006470D1"/>
    <w:rsid w:val="00647E6C"/>
    <w:rsid w:val="00652013"/>
    <w:rsid w:val="00652A58"/>
    <w:rsid w:val="00654A48"/>
    <w:rsid w:val="00656C9B"/>
    <w:rsid w:val="00660C15"/>
    <w:rsid w:val="006613B6"/>
    <w:rsid w:val="006616C3"/>
    <w:rsid w:val="006624A2"/>
    <w:rsid w:val="00662F51"/>
    <w:rsid w:val="00666E76"/>
    <w:rsid w:val="006711C6"/>
    <w:rsid w:val="006738CC"/>
    <w:rsid w:val="00673F83"/>
    <w:rsid w:val="006756E5"/>
    <w:rsid w:val="006762C3"/>
    <w:rsid w:val="006766AA"/>
    <w:rsid w:val="0067703D"/>
    <w:rsid w:val="00682A9B"/>
    <w:rsid w:val="0068359D"/>
    <w:rsid w:val="00685729"/>
    <w:rsid w:val="00685D1A"/>
    <w:rsid w:val="006874FF"/>
    <w:rsid w:val="00690358"/>
    <w:rsid w:val="0069241A"/>
    <w:rsid w:val="006933D9"/>
    <w:rsid w:val="0069521F"/>
    <w:rsid w:val="00697B21"/>
    <w:rsid w:val="006A65AB"/>
    <w:rsid w:val="006A7690"/>
    <w:rsid w:val="006A7DF2"/>
    <w:rsid w:val="006B1502"/>
    <w:rsid w:val="006B5384"/>
    <w:rsid w:val="006C039E"/>
    <w:rsid w:val="006C120C"/>
    <w:rsid w:val="006C127E"/>
    <w:rsid w:val="006C3E2B"/>
    <w:rsid w:val="006C3FAE"/>
    <w:rsid w:val="006C6A68"/>
    <w:rsid w:val="006D2A5C"/>
    <w:rsid w:val="006D7D26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17AF"/>
    <w:rsid w:val="0071693B"/>
    <w:rsid w:val="00720C37"/>
    <w:rsid w:val="00724764"/>
    <w:rsid w:val="007265C6"/>
    <w:rsid w:val="00727524"/>
    <w:rsid w:val="00731C89"/>
    <w:rsid w:val="00734654"/>
    <w:rsid w:val="007349A8"/>
    <w:rsid w:val="00742E1B"/>
    <w:rsid w:val="0074337F"/>
    <w:rsid w:val="00744182"/>
    <w:rsid w:val="00744B4C"/>
    <w:rsid w:val="0075127F"/>
    <w:rsid w:val="00752E1D"/>
    <w:rsid w:val="00757534"/>
    <w:rsid w:val="007615D1"/>
    <w:rsid w:val="00765F42"/>
    <w:rsid w:val="0077095B"/>
    <w:rsid w:val="00771966"/>
    <w:rsid w:val="007759CE"/>
    <w:rsid w:val="0077772E"/>
    <w:rsid w:val="00777961"/>
    <w:rsid w:val="00782712"/>
    <w:rsid w:val="007827DC"/>
    <w:rsid w:val="00793575"/>
    <w:rsid w:val="00794942"/>
    <w:rsid w:val="007A4B06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401E"/>
    <w:rsid w:val="007D7429"/>
    <w:rsid w:val="007D76F5"/>
    <w:rsid w:val="007F0C6F"/>
    <w:rsid w:val="007F23CA"/>
    <w:rsid w:val="007F4A4E"/>
    <w:rsid w:val="007F6E7E"/>
    <w:rsid w:val="007F71CE"/>
    <w:rsid w:val="008013F1"/>
    <w:rsid w:val="00804DC5"/>
    <w:rsid w:val="00807569"/>
    <w:rsid w:val="00810EFC"/>
    <w:rsid w:val="0081225E"/>
    <w:rsid w:val="00817885"/>
    <w:rsid w:val="008179F7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043B"/>
    <w:rsid w:val="00871540"/>
    <w:rsid w:val="00871727"/>
    <w:rsid w:val="00887DE7"/>
    <w:rsid w:val="0089112E"/>
    <w:rsid w:val="00895C59"/>
    <w:rsid w:val="0089614A"/>
    <w:rsid w:val="00897034"/>
    <w:rsid w:val="00897635"/>
    <w:rsid w:val="008A36D1"/>
    <w:rsid w:val="008A6573"/>
    <w:rsid w:val="008A6CCB"/>
    <w:rsid w:val="008A7C0C"/>
    <w:rsid w:val="008B1281"/>
    <w:rsid w:val="008B3A16"/>
    <w:rsid w:val="008B7D08"/>
    <w:rsid w:val="008C2B6B"/>
    <w:rsid w:val="008D2B25"/>
    <w:rsid w:val="008D4D03"/>
    <w:rsid w:val="008D5513"/>
    <w:rsid w:val="008D7D6A"/>
    <w:rsid w:val="008E30BA"/>
    <w:rsid w:val="008E55ED"/>
    <w:rsid w:val="008E595A"/>
    <w:rsid w:val="008F0552"/>
    <w:rsid w:val="008F2FE3"/>
    <w:rsid w:val="008F542F"/>
    <w:rsid w:val="008F604F"/>
    <w:rsid w:val="008F6D08"/>
    <w:rsid w:val="00900F8B"/>
    <w:rsid w:val="00901761"/>
    <w:rsid w:val="009043AC"/>
    <w:rsid w:val="00905A54"/>
    <w:rsid w:val="00906693"/>
    <w:rsid w:val="00913D19"/>
    <w:rsid w:val="00914AE9"/>
    <w:rsid w:val="00916DDA"/>
    <w:rsid w:val="00923268"/>
    <w:rsid w:val="00927C09"/>
    <w:rsid w:val="00927D53"/>
    <w:rsid w:val="00933971"/>
    <w:rsid w:val="00933DC0"/>
    <w:rsid w:val="00935F23"/>
    <w:rsid w:val="009365D5"/>
    <w:rsid w:val="00943A7F"/>
    <w:rsid w:val="009450CD"/>
    <w:rsid w:val="00945B5B"/>
    <w:rsid w:val="009461A5"/>
    <w:rsid w:val="0094645F"/>
    <w:rsid w:val="0094704F"/>
    <w:rsid w:val="00947314"/>
    <w:rsid w:val="00947BFB"/>
    <w:rsid w:val="0095078A"/>
    <w:rsid w:val="00950941"/>
    <w:rsid w:val="00953D9E"/>
    <w:rsid w:val="009547C4"/>
    <w:rsid w:val="009561D3"/>
    <w:rsid w:val="00956CFD"/>
    <w:rsid w:val="00960395"/>
    <w:rsid w:val="00962562"/>
    <w:rsid w:val="00964FCD"/>
    <w:rsid w:val="0096534A"/>
    <w:rsid w:val="00966899"/>
    <w:rsid w:val="00967A89"/>
    <w:rsid w:val="009701E3"/>
    <w:rsid w:val="00970950"/>
    <w:rsid w:val="00971DF5"/>
    <w:rsid w:val="009721C5"/>
    <w:rsid w:val="00973353"/>
    <w:rsid w:val="0097364C"/>
    <w:rsid w:val="00975ECD"/>
    <w:rsid w:val="00977ACD"/>
    <w:rsid w:val="00977D49"/>
    <w:rsid w:val="00980395"/>
    <w:rsid w:val="00980E20"/>
    <w:rsid w:val="00983CE1"/>
    <w:rsid w:val="00990875"/>
    <w:rsid w:val="00993BBC"/>
    <w:rsid w:val="00994182"/>
    <w:rsid w:val="00997C20"/>
    <w:rsid w:val="00997E7A"/>
    <w:rsid w:val="00997EDD"/>
    <w:rsid w:val="009B23D2"/>
    <w:rsid w:val="009B419A"/>
    <w:rsid w:val="009C31FB"/>
    <w:rsid w:val="009C42CC"/>
    <w:rsid w:val="009C4DA2"/>
    <w:rsid w:val="009D163C"/>
    <w:rsid w:val="009D1ECD"/>
    <w:rsid w:val="009E0B38"/>
    <w:rsid w:val="009E1993"/>
    <w:rsid w:val="009E4049"/>
    <w:rsid w:val="009F01EB"/>
    <w:rsid w:val="009F0E92"/>
    <w:rsid w:val="009F1A9D"/>
    <w:rsid w:val="009F1F2D"/>
    <w:rsid w:val="009F21C1"/>
    <w:rsid w:val="009F2B1D"/>
    <w:rsid w:val="009F45DE"/>
    <w:rsid w:val="009F5A17"/>
    <w:rsid w:val="00A004EF"/>
    <w:rsid w:val="00A05FF2"/>
    <w:rsid w:val="00A06B81"/>
    <w:rsid w:val="00A102FB"/>
    <w:rsid w:val="00A14A0A"/>
    <w:rsid w:val="00A15E98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35CCA"/>
    <w:rsid w:val="00A40A14"/>
    <w:rsid w:val="00A40E6C"/>
    <w:rsid w:val="00A43752"/>
    <w:rsid w:val="00A45F8C"/>
    <w:rsid w:val="00A50635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EA7"/>
    <w:rsid w:val="00AA7323"/>
    <w:rsid w:val="00AB198B"/>
    <w:rsid w:val="00AB2903"/>
    <w:rsid w:val="00AB6F8C"/>
    <w:rsid w:val="00AB7BDF"/>
    <w:rsid w:val="00AC38AF"/>
    <w:rsid w:val="00AC41B2"/>
    <w:rsid w:val="00AC631D"/>
    <w:rsid w:val="00AC6A50"/>
    <w:rsid w:val="00AC72D1"/>
    <w:rsid w:val="00AD0C27"/>
    <w:rsid w:val="00AD5132"/>
    <w:rsid w:val="00AD53BC"/>
    <w:rsid w:val="00AE21B1"/>
    <w:rsid w:val="00AE3FC4"/>
    <w:rsid w:val="00AF0399"/>
    <w:rsid w:val="00AF0483"/>
    <w:rsid w:val="00AF1142"/>
    <w:rsid w:val="00AF29CF"/>
    <w:rsid w:val="00AF5051"/>
    <w:rsid w:val="00AF7E3D"/>
    <w:rsid w:val="00B00159"/>
    <w:rsid w:val="00B00B99"/>
    <w:rsid w:val="00B00C17"/>
    <w:rsid w:val="00B02CAC"/>
    <w:rsid w:val="00B02D1B"/>
    <w:rsid w:val="00B04935"/>
    <w:rsid w:val="00B07872"/>
    <w:rsid w:val="00B10ED5"/>
    <w:rsid w:val="00B11399"/>
    <w:rsid w:val="00B143AC"/>
    <w:rsid w:val="00B22DFD"/>
    <w:rsid w:val="00B2602F"/>
    <w:rsid w:val="00B324FF"/>
    <w:rsid w:val="00B32BC9"/>
    <w:rsid w:val="00B33DF3"/>
    <w:rsid w:val="00B358FB"/>
    <w:rsid w:val="00B36EAF"/>
    <w:rsid w:val="00B375CB"/>
    <w:rsid w:val="00B40A11"/>
    <w:rsid w:val="00B5216D"/>
    <w:rsid w:val="00B5504B"/>
    <w:rsid w:val="00B56F56"/>
    <w:rsid w:val="00B57D7F"/>
    <w:rsid w:val="00B57F4A"/>
    <w:rsid w:val="00B6077D"/>
    <w:rsid w:val="00B61F31"/>
    <w:rsid w:val="00B63F54"/>
    <w:rsid w:val="00B64593"/>
    <w:rsid w:val="00B65EE6"/>
    <w:rsid w:val="00B668B2"/>
    <w:rsid w:val="00B66BB2"/>
    <w:rsid w:val="00B72867"/>
    <w:rsid w:val="00B7518C"/>
    <w:rsid w:val="00B766F1"/>
    <w:rsid w:val="00B77700"/>
    <w:rsid w:val="00B77D79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58F"/>
    <w:rsid w:val="00BA1FC0"/>
    <w:rsid w:val="00BA35CF"/>
    <w:rsid w:val="00BA72CC"/>
    <w:rsid w:val="00BB0B4E"/>
    <w:rsid w:val="00BB0DA3"/>
    <w:rsid w:val="00BB67BC"/>
    <w:rsid w:val="00BC1500"/>
    <w:rsid w:val="00BD1451"/>
    <w:rsid w:val="00BE757F"/>
    <w:rsid w:val="00BF1E2A"/>
    <w:rsid w:val="00BF4806"/>
    <w:rsid w:val="00BF5C09"/>
    <w:rsid w:val="00BF783E"/>
    <w:rsid w:val="00C006AE"/>
    <w:rsid w:val="00C02073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82010"/>
    <w:rsid w:val="00C840BC"/>
    <w:rsid w:val="00C854EF"/>
    <w:rsid w:val="00C85C2B"/>
    <w:rsid w:val="00C919E0"/>
    <w:rsid w:val="00C944C6"/>
    <w:rsid w:val="00C95272"/>
    <w:rsid w:val="00C959B5"/>
    <w:rsid w:val="00CA358E"/>
    <w:rsid w:val="00CA4D2E"/>
    <w:rsid w:val="00CA515C"/>
    <w:rsid w:val="00CB1C2C"/>
    <w:rsid w:val="00CB4F62"/>
    <w:rsid w:val="00CC1DF5"/>
    <w:rsid w:val="00CC4B98"/>
    <w:rsid w:val="00CD0B26"/>
    <w:rsid w:val="00CD51B5"/>
    <w:rsid w:val="00CD5340"/>
    <w:rsid w:val="00CD534A"/>
    <w:rsid w:val="00CF16DF"/>
    <w:rsid w:val="00CF2161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0E5E"/>
    <w:rsid w:val="00D652EE"/>
    <w:rsid w:val="00D66051"/>
    <w:rsid w:val="00D67649"/>
    <w:rsid w:val="00D7142C"/>
    <w:rsid w:val="00D73B98"/>
    <w:rsid w:val="00D748A9"/>
    <w:rsid w:val="00D75713"/>
    <w:rsid w:val="00D8127D"/>
    <w:rsid w:val="00D856CC"/>
    <w:rsid w:val="00D857AF"/>
    <w:rsid w:val="00D94BE2"/>
    <w:rsid w:val="00D96551"/>
    <w:rsid w:val="00DA10A0"/>
    <w:rsid w:val="00DA12E8"/>
    <w:rsid w:val="00DA60B5"/>
    <w:rsid w:val="00DB0CC9"/>
    <w:rsid w:val="00DB1134"/>
    <w:rsid w:val="00DB1ADE"/>
    <w:rsid w:val="00DB61A3"/>
    <w:rsid w:val="00DC0052"/>
    <w:rsid w:val="00DC101A"/>
    <w:rsid w:val="00DC1F60"/>
    <w:rsid w:val="00DC22C4"/>
    <w:rsid w:val="00DC2AD3"/>
    <w:rsid w:val="00DC518C"/>
    <w:rsid w:val="00DC6F85"/>
    <w:rsid w:val="00DD171A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22640"/>
    <w:rsid w:val="00E22872"/>
    <w:rsid w:val="00E2342C"/>
    <w:rsid w:val="00E3178E"/>
    <w:rsid w:val="00E33948"/>
    <w:rsid w:val="00E35892"/>
    <w:rsid w:val="00E40316"/>
    <w:rsid w:val="00E41250"/>
    <w:rsid w:val="00E52383"/>
    <w:rsid w:val="00E53DCE"/>
    <w:rsid w:val="00E565D2"/>
    <w:rsid w:val="00E57776"/>
    <w:rsid w:val="00E63752"/>
    <w:rsid w:val="00E66530"/>
    <w:rsid w:val="00E67A6F"/>
    <w:rsid w:val="00E734B6"/>
    <w:rsid w:val="00E760FE"/>
    <w:rsid w:val="00E76494"/>
    <w:rsid w:val="00E765B6"/>
    <w:rsid w:val="00E82E86"/>
    <w:rsid w:val="00E90E57"/>
    <w:rsid w:val="00E93F4A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342"/>
    <w:rsid w:val="00EC5BC7"/>
    <w:rsid w:val="00EC62FE"/>
    <w:rsid w:val="00EC7065"/>
    <w:rsid w:val="00EC7594"/>
    <w:rsid w:val="00ED00E3"/>
    <w:rsid w:val="00ED05D4"/>
    <w:rsid w:val="00ED0B1E"/>
    <w:rsid w:val="00ED1E3B"/>
    <w:rsid w:val="00ED3B45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2B3B"/>
    <w:rsid w:val="00F055F9"/>
    <w:rsid w:val="00F06E2B"/>
    <w:rsid w:val="00F07531"/>
    <w:rsid w:val="00F162AF"/>
    <w:rsid w:val="00F207B2"/>
    <w:rsid w:val="00F23108"/>
    <w:rsid w:val="00F2637E"/>
    <w:rsid w:val="00F26480"/>
    <w:rsid w:val="00F26E2D"/>
    <w:rsid w:val="00F279A7"/>
    <w:rsid w:val="00F36188"/>
    <w:rsid w:val="00F424BF"/>
    <w:rsid w:val="00F43B1D"/>
    <w:rsid w:val="00F46C72"/>
    <w:rsid w:val="00F50050"/>
    <w:rsid w:val="00F51810"/>
    <w:rsid w:val="00F51D82"/>
    <w:rsid w:val="00F544A2"/>
    <w:rsid w:val="00F5797E"/>
    <w:rsid w:val="00F57D46"/>
    <w:rsid w:val="00F63EA2"/>
    <w:rsid w:val="00F645E8"/>
    <w:rsid w:val="00F7016C"/>
    <w:rsid w:val="00F74CC4"/>
    <w:rsid w:val="00F75032"/>
    <w:rsid w:val="00F804D8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21F6"/>
    <w:rsid w:val="00FC3BAF"/>
    <w:rsid w:val="00FC5060"/>
    <w:rsid w:val="00FC5E11"/>
    <w:rsid w:val="00FC66F0"/>
    <w:rsid w:val="00FD05FB"/>
    <w:rsid w:val="00FD1087"/>
    <w:rsid w:val="00FD1874"/>
    <w:rsid w:val="00FD216B"/>
    <w:rsid w:val="00FD38C6"/>
    <w:rsid w:val="00FE4D53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6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72A"/>
  </w:style>
  <w:style w:type="paragraph" w:styleId="Stopka">
    <w:name w:val="footer"/>
    <w:basedOn w:val="Normalny"/>
    <w:link w:val="StopkaZnak"/>
    <w:uiPriority w:val="99"/>
    <w:semiHidden/>
    <w:unhideWhenUsed/>
    <w:rsid w:val="0061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7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9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9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9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E251-FB26-4E71-B573-908448B6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cp:lastPrinted>2020-01-08T11:33:00Z</cp:lastPrinted>
  <dcterms:created xsi:type="dcterms:W3CDTF">2020-01-09T10:58:00Z</dcterms:created>
  <dcterms:modified xsi:type="dcterms:W3CDTF">2020-01-09T10:58:00Z</dcterms:modified>
</cp:coreProperties>
</file>