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B4" w:rsidRDefault="009A18B4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F56EE7" w:rsidRPr="00F56EE7" w:rsidRDefault="00F56EE7" w:rsidP="00F56EE7">
      <w:pPr>
        <w:jc w:val="righ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r w:rsidRPr="00F56EE7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Załącznik nr 2 do SWZ</w:t>
      </w:r>
    </w:p>
    <w:p w:rsidR="00F56EE7" w:rsidRPr="00F56EE7" w:rsidRDefault="00F56EE7" w:rsidP="00F56EE7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56EE7">
        <w:rPr>
          <w:rFonts w:ascii="Times New Roman" w:eastAsia="Calibri" w:hAnsi="Times New Roman" w:cs="Times New Roman"/>
          <w:b/>
          <w:iCs/>
          <w:sz w:val="24"/>
          <w:szCs w:val="24"/>
        </w:rPr>
        <w:t>FORMULARZ OFERTOWY</w:t>
      </w: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</w:rPr>
      </w:pPr>
      <w:r w:rsidRPr="00F56EE7">
        <w:rPr>
          <w:rFonts w:ascii="Times New Roman" w:eastAsia="Calibri" w:hAnsi="Times New Roman" w:cs="Times New Roman"/>
        </w:rPr>
        <w:t>Reprezentując ………………………………………………… składam ofertę w postępowaniu o udzielenie zamówienia publicznego na usługi pod nazwą: „Odbiór i zagospodarowanie odpadów komunalnych od właścicieli nieruchomości zamieszkałych na terenie gminy Mińsk Mazowiecki”.</w:t>
      </w: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</w:rPr>
      </w:pPr>
      <w:r w:rsidRPr="00F56EE7">
        <w:rPr>
          <w:rFonts w:ascii="Times New Roman" w:eastAsia="Calibri" w:hAnsi="Times New Roman" w:cs="Times New Roman"/>
        </w:rPr>
        <w:t xml:space="preserve">Cena oferty (odpowiednio suma wartości z Tabel kosztowych Nr 1 i Nr 2): </w:t>
      </w: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</w:rPr>
      </w:pPr>
      <w:r w:rsidRPr="00F56EE7">
        <w:rPr>
          <w:rFonts w:ascii="Times New Roman" w:eastAsia="Calibri" w:hAnsi="Times New Roman" w:cs="Times New Roman"/>
        </w:rPr>
        <w:t>NETTO: ……………………………… zł</w:t>
      </w: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</w:rPr>
      </w:pPr>
      <w:r w:rsidRPr="00F56EE7">
        <w:rPr>
          <w:rFonts w:ascii="Times New Roman" w:eastAsia="Calibri" w:hAnsi="Times New Roman" w:cs="Times New Roman"/>
        </w:rPr>
        <w:t>słownie: …………………………………………………….…………………………………… złotych</w:t>
      </w: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</w:rPr>
      </w:pPr>
      <w:r w:rsidRPr="00F56EE7">
        <w:rPr>
          <w:rFonts w:ascii="Times New Roman" w:eastAsia="Calibri" w:hAnsi="Times New Roman" w:cs="Times New Roman"/>
        </w:rPr>
        <w:t xml:space="preserve">BRUTTO: ………………………………………… zł </w:t>
      </w: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</w:rPr>
      </w:pPr>
      <w:r w:rsidRPr="00F56EE7">
        <w:rPr>
          <w:rFonts w:ascii="Times New Roman" w:eastAsia="Calibri" w:hAnsi="Times New Roman" w:cs="Times New Roman"/>
        </w:rPr>
        <w:t>słownie:  ………………………………………………………………………………………… złotych</w:t>
      </w: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</w:rPr>
      </w:pPr>
      <w:r w:rsidRPr="00F56EE7">
        <w:rPr>
          <w:rFonts w:ascii="Times New Roman" w:eastAsia="Calibri" w:hAnsi="Times New Roman" w:cs="Times New Roman"/>
        </w:rPr>
        <w:t xml:space="preserve">w tym ….. % VAT w kwocie: ……………………………… zł. </w:t>
      </w: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</w:rPr>
      </w:pPr>
      <w:r w:rsidRPr="00F56EE7">
        <w:rPr>
          <w:rFonts w:ascii="Times New Roman" w:eastAsia="Calibri" w:hAnsi="Times New Roman" w:cs="Times New Roman"/>
        </w:rPr>
        <w:t>Wyrażam zgodę na płatność faktury w ciągu …… dni od daty otrzymania przez Zamawiającego prawidłowo wystawionej faktury.</w:t>
      </w: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color w:val="FF0000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6EE7">
        <w:rPr>
          <w:rFonts w:ascii="Times New Roman" w:eastAsia="Calibri" w:hAnsi="Times New Roman" w:cs="Times New Roman"/>
          <w:bCs/>
          <w:sz w:val="24"/>
          <w:szCs w:val="24"/>
        </w:rPr>
        <w:t xml:space="preserve">Oświadczam, że następujące części zamówienia zamierzam powierzyć podwykonawcom: </w:t>
      </w: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</w:pPr>
      <w:r w:rsidRPr="00F56EE7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………………………………………….</w:t>
      </w:r>
      <w:r w:rsidRPr="00F56EE7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*</w:t>
      </w: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</w:pPr>
      <w:r w:rsidRPr="00F56EE7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………………………………………….</w:t>
      </w:r>
      <w:r w:rsidRPr="00F56EE7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*</w:t>
      </w: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</w:pPr>
      <w:r w:rsidRPr="00F56EE7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………………………………………….</w:t>
      </w:r>
      <w:r w:rsidRPr="00F56EE7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*</w:t>
      </w: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56EE7">
        <w:rPr>
          <w:rFonts w:ascii="Times New Roman" w:eastAsia="Calibri" w:hAnsi="Times New Roman" w:cs="Times New Roman"/>
          <w:sz w:val="18"/>
          <w:szCs w:val="18"/>
          <w:vertAlign w:val="superscript"/>
        </w:rPr>
        <w:t>*</w:t>
      </w:r>
      <w:r w:rsidRPr="00F56EE7">
        <w:rPr>
          <w:rFonts w:ascii="Times New Roman" w:eastAsia="Calibri" w:hAnsi="Times New Roman" w:cs="Times New Roman"/>
          <w:sz w:val="18"/>
          <w:szCs w:val="18"/>
        </w:rPr>
        <w:t>(należy wskazać część zamówienia i firmę podwykonawcy)</w:t>
      </w: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color w:val="FF0000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6EE7">
        <w:rPr>
          <w:rFonts w:ascii="Times New Roman" w:eastAsia="Calibri" w:hAnsi="Times New Roman" w:cs="Times New Roman"/>
          <w:sz w:val="24"/>
          <w:szCs w:val="24"/>
        </w:rPr>
        <w:t xml:space="preserve">Wykaz urządzeń technicznych, dostępnych Wykonawcy  w celu wykonania  zamówienia publicznego 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1275"/>
        <w:gridCol w:w="1276"/>
        <w:gridCol w:w="3686"/>
      </w:tblGrid>
      <w:tr w:rsidR="00F56EE7" w:rsidRPr="00F56EE7" w:rsidTr="00761AA8">
        <w:tc>
          <w:tcPr>
            <w:tcW w:w="568" w:type="dxa"/>
            <w:shd w:val="clear" w:color="auto" w:fill="auto"/>
            <w:vAlign w:val="center"/>
          </w:tcPr>
          <w:p w:rsidR="00F56EE7" w:rsidRPr="00F56EE7" w:rsidRDefault="00F56EE7" w:rsidP="00F56EE7">
            <w:pPr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6EE7" w:rsidRPr="00F56EE7" w:rsidRDefault="00F56EE7" w:rsidP="00F56E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mallCaps/>
                <w:color w:val="000000"/>
                <w:sz w:val="20"/>
                <w:szCs w:val="20"/>
              </w:rPr>
              <w:t>Pojazdy dostępne wykonawcy w celu realizacji zamówienia publicznego (nazwa, marka)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6EE7" w:rsidRPr="00F56EE7" w:rsidRDefault="00F56EE7" w:rsidP="00F56EE7">
            <w:pPr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Norma euro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EE7" w:rsidRPr="00F56EE7" w:rsidRDefault="00F56EE7" w:rsidP="00F56EE7">
            <w:pPr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Rok produkcji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56EE7" w:rsidRPr="00F56EE7" w:rsidRDefault="00F56EE7" w:rsidP="00F56EE7">
            <w:pPr>
              <w:jc w:val="center"/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Podstawa dysponowania pojazdem</w:t>
            </w:r>
          </w:p>
        </w:tc>
      </w:tr>
      <w:tr w:rsidR="00F56EE7" w:rsidRPr="00F56EE7" w:rsidTr="00761AA8">
        <w:tc>
          <w:tcPr>
            <w:tcW w:w="568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EE7" w:rsidRPr="00F56EE7" w:rsidTr="00761AA8">
        <w:tc>
          <w:tcPr>
            <w:tcW w:w="568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EE7" w:rsidRPr="00F56EE7" w:rsidTr="00761AA8">
        <w:tc>
          <w:tcPr>
            <w:tcW w:w="568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EE7" w:rsidRPr="00F56EE7" w:rsidTr="00761AA8">
        <w:tc>
          <w:tcPr>
            <w:tcW w:w="568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EE7" w:rsidRPr="00F56EE7" w:rsidTr="00761AA8">
        <w:tc>
          <w:tcPr>
            <w:tcW w:w="568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6EE7" w:rsidRPr="00F56EE7" w:rsidTr="00761AA8">
        <w:tc>
          <w:tcPr>
            <w:tcW w:w="568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238"/>
      </w:tblGrid>
      <w:tr w:rsidR="00F56EE7" w:rsidRPr="00F56EE7" w:rsidTr="00761AA8"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E7" w:rsidRPr="00F56EE7" w:rsidRDefault="00F56EE7" w:rsidP="00F56E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EE7">
        <w:rPr>
          <w:rFonts w:ascii="Times New Roman" w:eastAsia="Calibri" w:hAnsi="Times New Roman" w:cs="Times New Roman"/>
          <w:sz w:val="24"/>
          <w:szCs w:val="24"/>
        </w:rPr>
        <w:t>Tabela kosztowa nr 1 (Ceny za odbiór i zagospodarowanie odpadów komunalnych z terenu Gminy Mińsk Mazowiecki od właścicieli nieruchomości zamieszkałych)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9"/>
        <w:gridCol w:w="1926"/>
        <w:gridCol w:w="2126"/>
        <w:gridCol w:w="2395"/>
      </w:tblGrid>
      <w:tr w:rsidR="00F56EE7" w:rsidRPr="00F56EE7" w:rsidTr="00761AA8">
        <w:trPr>
          <w:cantSplit/>
          <w:trHeight w:val="754"/>
          <w:jc w:val="center"/>
        </w:trPr>
        <w:tc>
          <w:tcPr>
            <w:tcW w:w="3329" w:type="dxa"/>
            <w:tcBorders>
              <w:right w:val="single" w:sz="4" w:space="0" w:color="auto"/>
            </w:tcBorders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Rodzaj odpadów</w:t>
            </w:r>
          </w:p>
        </w:tc>
        <w:tc>
          <w:tcPr>
            <w:tcW w:w="1926" w:type="dxa"/>
            <w:tcBorders>
              <w:right w:val="single" w:sz="4" w:space="0" w:color="auto"/>
            </w:tcBorders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Szacunkowa ilość odpadów (Mg)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Cena jednostkowa netto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Wartość</w:t>
            </w: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</w:t>
            </w:r>
            <w:proofErr w:type="spellStart"/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etto</w:t>
            </w:r>
            <w:proofErr w:type="spellEnd"/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(iloczyn kolumny 2 i 3)</w:t>
            </w:r>
          </w:p>
        </w:tc>
      </w:tr>
      <w:tr w:rsidR="00F56EE7" w:rsidRPr="00F56EE7" w:rsidTr="00761AA8">
        <w:trPr>
          <w:cantSplit/>
          <w:trHeight w:val="243"/>
          <w:jc w:val="center"/>
        </w:trPr>
        <w:tc>
          <w:tcPr>
            <w:tcW w:w="3329" w:type="dxa"/>
            <w:tcBorders>
              <w:right w:val="single" w:sz="4" w:space="0" w:color="auto"/>
            </w:tcBorders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1</w:t>
            </w:r>
          </w:p>
        </w:tc>
        <w:tc>
          <w:tcPr>
            <w:tcW w:w="1926" w:type="dxa"/>
            <w:tcBorders>
              <w:right w:val="single" w:sz="4" w:space="0" w:color="auto"/>
            </w:tcBorders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4</w:t>
            </w:r>
          </w:p>
        </w:tc>
      </w:tr>
      <w:tr w:rsidR="00F56EE7" w:rsidRPr="00F56EE7" w:rsidTr="00761AA8">
        <w:trPr>
          <w:cantSplit/>
          <w:trHeight w:val="552"/>
          <w:jc w:val="center"/>
        </w:trPr>
        <w:tc>
          <w:tcPr>
            <w:tcW w:w="3329" w:type="dxa"/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niesegregowanych (zmieszanych) odpadów komunalnych</w:t>
            </w:r>
          </w:p>
        </w:tc>
        <w:tc>
          <w:tcPr>
            <w:tcW w:w="1926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1548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  <w:jc w:val="center"/>
        </w:trPr>
        <w:tc>
          <w:tcPr>
            <w:tcW w:w="3329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odpadów papieru i tektury, w tym odpadów opakowaniowych z papieru i tektury</w:t>
            </w:r>
          </w:p>
        </w:tc>
        <w:tc>
          <w:tcPr>
            <w:tcW w:w="1926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2126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395" w:type="dxa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  <w:jc w:val="center"/>
        </w:trPr>
        <w:tc>
          <w:tcPr>
            <w:tcW w:w="3329" w:type="dxa"/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odbiór i zagospodarowanie odpadów </w:t>
            </w:r>
            <w:r w:rsidRPr="00F56E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opakowań z tworzyw sztucznych, tworzyw sztucznych, opakowań wielomateriałowych, opakowań z metalu oraz metalu</w:t>
            </w:r>
          </w:p>
        </w:tc>
        <w:tc>
          <w:tcPr>
            <w:tcW w:w="1926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680</w:t>
            </w:r>
          </w:p>
        </w:tc>
        <w:tc>
          <w:tcPr>
            <w:tcW w:w="2126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395" w:type="dxa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  <w:jc w:val="center"/>
        </w:trPr>
        <w:tc>
          <w:tcPr>
            <w:tcW w:w="3329" w:type="dxa"/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odbiór i zagospodarowanie odpadów </w:t>
            </w:r>
            <w:r w:rsidRPr="00F56E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szkło oraz opakowań ze szkła</w:t>
            </w:r>
          </w:p>
        </w:tc>
        <w:tc>
          <w:tcPr>
            <w:tcW w:w="1926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</w:t>
            </w:r>
          </w:p>
        </w:tc>
        <w:tc>
          <w:tcPr>
            <w:tcW w:w="2126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395" w:type="dxa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  <w:jc w:val="center"/>
        </w:trPr>
        <w:tc>
          <w:tcPr>
            <w:tcW w:w="3329" w:type="dxa"/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odpadów kuchennych ulegających biodegradacji</w:t>
            </w:r>
          </w:p>
        </w:tc>
        <w:tc>
          <w:tcPr>
            <w:tcW w:w="1926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2126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395" w:type="dxa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  <w:jc w:val="center"/>
        </w:trPr>
        <w:tc>
          <w:tcPr>
            <w:tcW w:w="3329" w:type="dxa"/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popiołów z palenisk domowych</w:t>
            </w:r>
          </w:p>
        </w:tc>
        <w:tc>
          <w:tcPr>
            <w:tcW w:w="1926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554</w:t>
            </w:r>
          </w:p>
        </w:tc>
        <w:tc>
          <w:tcPr>
            <w:tcW w:w="2126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395" w:type="dxa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  <w:jc w:val="center"/>
        </w:trPr>
        <w:tc>
          <w:tcPr>
            <w:tcW w:w="3329" w:type="dxa"/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odpadów mebli i innych wielkogabarytowych</w:t>
            </w:r>
          </w:p>
        </w:tc>
        <w:tc>
          <w:tcPr>
            <w:tcW w:w="1926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126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395" w:type="dxa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  <w:trHeight w:val="396"/>
          <w:jc w:val="center"/>
        </w:trPr>
        <w:tc>
          <w:tcPr>
            <w:tcW w:w="3329" w:type="dxa"/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zużytego sprzętu elektrycznego  i elektronicznego</w:t>
            </w:r>
          </w:p>
        </w:tc>
        <w:tc>
          <w:tcPr>
            <w:tcW w:w="1926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126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395" w:type="dxa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  <w:trHeight w:val="396"/>
          <w:jc w:val="center"/>
        </w:trPr>
        <w:tc>
          <w:tcPr>
            <w:tcW w:w="3329" w:type="dxa"/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zużytych opon</w:t>
            </w:r>
          </w:p>
        </w:tc>
        <w:tc>
          <w:tcPr>
            <w:tcW w:w="1926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126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395" w:type="dxa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  <w:trHeight w:val="323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</w:t>
            </w:r>
            <w:r w:rsidRPr="00F56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EE7" w:rsidRPr="00F56EE7" w:rsidRDefault="00F56EE7" w:rsidP="00F56E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Netto RAZEM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  <w:trHeight w:val="323"/>
          <w:jc w:val="center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EE7" w:rsidRPr="00F56EE7" w:rsidRDefault="00F56EE7" w:rsidP="00F56E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Brutto RAZEM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</w:tbl>
    <w:p w:rsidR="00F56EE7" w:rsidRPr="00F56EE7" w:rsidRDefault="00F56EE7" w:rsidP="00F56EE7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E7" w:rsidRPr="00F56EE7" w:rsidRDefault="00F56EE7" w:rsidP="00F56EE7">
      <w:pPr>
        <w:spacing w:after="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6EE7">
        <w:rPr>
          <w:rFonts w:ascii="Times New Roman" w:eastAsia="Calibri" w:hAnsi="Times New Roman" w:cs="Times New Roman"/>
          <w:sz w:val="24"/>
          <w:szCs w:val="24"/>
        </w:rPr>
        <w:t>Tabela kosztowa nr 2 (Ceny za odbiór i zagospodarowanie odpadów komunalnych dostarczonych przez mieszkańców gminy Mińsk Mazowiecki do PSZOK</w:t>
      </w:r>
      <w:r w:rsidRPr="00F56EE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842"/>
        <w:gridCol w:w="1843"/>
        <w:gridCol w:w="2410"/>
      </w:tblGrid>
      <w:tr w:rsidR="00F56EE7" w:rsidRPr="00F56EE7" w:rsidTr="00761AA8">
        <w:trPr>
          <w:cantSplit/>
          <w:trHeight w:val="754"/>
        </w:trPr>
        <w:tc>
          <w:tcPr>
            <w:tcW w:w="3687" w:type="dxa"/>
            <w:tcBorders>
              <w:right w:val="single" w:sz="4" w:space="0" w:color="auto"/>
            </w:tcBorders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Rodzaj odpadów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Szacunkowa ilość odpadów (Mg)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Cena jednostkowa netto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Wartość</w:t>
            </w: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netto</w:t>
            </w:r>
          </w:p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(iloczyn kolumny 2 i 3)</w:t>
            </w:r>
          </w:p>
        </w:tc>
      </w:tr>
      <w:tr w:rsidR="00F56EE7" w:rsidRPr="00F56EE7" w:rsidTr="00761AA8">
        <w:trPr>
          <w:cantSplit/>
        </w:trPr>
        <w:tc>
          <w:tcPr>
            <w:tcW w:w="3687" w:type="dxa"/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2</w:t>
            </w:r>
          </w:p>
        </w:tc>
        <w:tc>
          <w:tcPr>
            <w:tcW w:w="1843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3</w:t>
            </w:r>
          </w:p>
        </w:tc>
        <w:tc>
          <w:tcPr>
            <w:tcW w:w="2410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4</w:t>
            </w:r>
          </w:p>
        </w:tc>
      </w:tr>
      <w:tr w:rsidR="00F56EE7" w:rsidRPr="00F56EE7" w:rsidTr="00761AA8">
        <w:trPr>
          <w:cantSplit/>
        </w:trPr>
        <w:tc>
          <w:tcPr>
            <w:tcW w:w="3687" w:type="dxa"/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odpadów ogrodowych ulegających biodegradacji</w:t>
            </w:r>
          </w:p>
        </w:tc>
        <w:tc>
          <w:tcPr>
            <w:tcW w:w="1842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1843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</w:trPr>
        <w:tc>
          <w:tcPr>
            <w:tcW w:w="3687" w:type="dxa"/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odpadów budowlanych i rozbiórkowych</w:t>
            </w:r>
          </w:p>
        </w:tc>
        <w:tc>
          <w:tcPr>
            <w:tcW w:w="1842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1843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</w:trPr>
        <w:tc>
          <w:tcPr>
            <w:tcW w:w="3687" w:type="dxa"/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zużytych opon</w:t>
            </w:r>
          </w:p>
        </w:tc>
        <w:tc>
          <w:tcPr>
            <w:tcW w:w="1842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6,200</w:t>
            </w:r>
          </w:p>
        </w:tc>
        <w:tc>
          <w:tcPr>
            <w:tcW w:w="1843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</w:trPr>
        <w:tc>
          <w:tcPr>
            <w:tcW w:w="3687" w:type="dxa"/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odbiór i zagospodarowanie przeterminowanych leków </w:t>
            </w:r>
          </w:p>
        </w:tc>
        <w:tc>
          <w:tcPr>
            <w:tcW w:w="1842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0,200</w:t>
            </w:r>
          </w:p>
        </w:tc>
        <w:tc>
          <w:tcPr>
            <w:tcW w:w="1843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</w:trPr>
        <w:tc>
          <w:tcPr>
            <w:tcW w:w="3687" w:type="dxa"/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odpadów niebezpiecznych powstających w gospodarstwach domowych, chemikaliów</w:t>
            </w:r>
          </w:p>
        </w:tc>
        <w:tc>
          <w:tcPr>
            <w:tcW w:w="1842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</w:trPr>
        <w:tc>
          <w:tcPr>
            <w:tcW w:w="3687" w:type="dxa"/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zużytych baterii i akumulatorów</w:t>
            </w:r>
          </w:p>
        </w:tc>
        <w:tc>
          <w:tcPr>
            <w:tcW w:w="1842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0,300</w:t>
            </w:r>
          </w:p>
        </w:tc>
        <w:tc>
          <w:tcPr>
            <w:tcW w:w="1843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</w:trPr>
        <w:tc>
          <w:tcPr>
            <w:tcW w:w="3687" w:type="dxa"/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odpadów mebli i innych odpadów wielkogabarytowych</w:t>
            </w:r>
          </w:p>
        </w:tc>
        <w:tc>
          <w:tcPr>
            <w:tcW w:w="1842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843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</w:trPr>
        <w:tc>
          <w:tcPr>
            <w:tcW w:w="3687" w:type="dxa"/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zużytego sprzętu elektrycznego i elektronicznego</w:t>
            </w:r>
          </w:p>
        </w:tc>
        <w:tc>
          <w:tcPr>
            <w:tcW w:w="1842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5</w:t>
            </w:r>
          </w:p>
        </w:tc>
        <w:tc>
          <w:tcPr>
            <w:tcW w:w="1843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</w:trPr>
        <w:tc>
          <w:tcPr>
            <w:tcW w:w="3687" w:type="dxa"/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selektywnie gromadzonych odpadów papieru</w:t>
            </w:r>
          </w:p>
        </w:tc>
        <w:tc>
          <w:tcPr>
            <w:tcW w:w="1842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1,200</w:t>
            </w:r>
          </w:p>
        </w:tc>
        <w:tc>
          <w:tcPr>
            <w:tcW w:w="1843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</w:trPr>
        <w:tc>
          <w:tcPr>
            <w:tcW w:w="3687" w:type="dxa"/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selektywnie gromadzonych odpadów szkła</w:t>
            </w:r>
          </w:p>
        </w:tc>
        <w:tc>
          <w:tcPr>
            <w:tcW w:w="1842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</w:trPr>
        <w:tc>
          <w:tcPr>
            <w:tcW w:w="3687" w:type="dxa"/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selektywnie gromadzonych odpadów metali</w:t>
            </w:r>
          </w:p>
        </w:tc>
        <w:tc>
          <w:tcPr>
            <w:tcW w:w="1842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0,500</w:t>
            </w:r>
          </w:p>
        </w:tc>
        <w:tc>
          <w:tcPr>
            <w:tcW w:w="1843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</w:trPr>
        <w:tc>
          <w:tcPr>
            <w:tcW w:w="3687" w:type="dxa"/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selektywnie gromadzonych odpadów tworzyw sztucznych, odpadów opakowaniowych wielomateriałowych</w:t>
            </w:r>
          </w:p>
        </w:tc>
        <w:tc>
          <w:tcPr>
            <w:tcW w:w="1842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2,800</w:t>
            </w:r>
          </w:p>
        </w:tc>
        <w:tc>
          <w:tcPr>
            <w:tcW w:w="1843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</w:trPr>
        <w:tc>
          <w:tcPr>
            <w:tcW w:w="3687" w:type="dxa"/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odpadów kuchennych ulegających biodegradacji</w:t>
            </w:r>
          </w:p>
        </w:tc>
        <w:tc>
          <w:tcPr>
            <w:tcW w:w="1842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1</w:t>
            </w:r>
          </w:p>
        </w:tc>
        <w:tc>
          <w:tcPr>
            <w:tcW w:w="1843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</w:trPr>
        <w:tc>
          <w:tcPr>
            <w:tcW w:w="3687" w:type="dxa"/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EE7">
              <w:rPr>
                <w:rFonts w:ascii="Calibri" w:eastAsia="Calibri" w:hAnsi="Calibri" w:cs="Times New Roman"/>
                <w:sz w:val="20"/>
                <w:szCs w:val="20"/>
              </w:rPr>
              <w:t>o</w:t>
            </w:r>
            <w:r w:rsidRPr="00F56EE7">
              <w:rPr>
                <w:rFonts w:ascii="Times New Roman" w:eastAsia="Calibri" w:hAnsi="Times New Roman" w:cs="Times New Roman"/>
                <w:sz w:val="20"/>
                <w:szCs w:val="20"/>
              </w:rPr>
              <w:t>dbiór i zagospodarowanie odpadów niekwalifikujących</w:t>
            </w:r>
            <w:r w:rsidRPr="00F56E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</w:t>
            </w:r>
            <w:r w:rsidRPr="00F56EE7">
              <w:rPr>
                <w:rFonts w:ascii="Times New Roman" w:eastAsia="Calibri" w:hAnsi="Times New Roman" w:cs="Times New Roman"/>
                <w:sz w:val="20"/>
                <w:szCs w:val="20"/>
              </w:rPr>
              <w:t>ę do odpadów medycznych powstałych</w:t>
            </w:r>
            <w:r w:rsidRPr="00F56E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gospodarstwie domowym w wyniku przyjmowania produktów leczniczych w formie iniekcji i prowadzenia monitoringu poziomu substancji we krwi, w szczególności igieł i strzykawek</w:t>
            </w:r>
          </w:p>
        </w:tc>
        <w:tc>
          <w:tcPr>
            <w:tcW w:w="1842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0,100</w:t>
            </w:r>
          </w:p>
        </w:tc>
        <w:tc>
          <w:tcPr>
            <w:tcW w:w="1843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EE7" w:rsidRPr="00F56EE7" w:rsidRDefault="00F56EE7" w:rsidP="00F56E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56EE7" w:rsidRPr="00F56EE7" w:rsidTr="00761AA8">
        <w:trPr>
          <w:cantSplit/>
          <w:trHeight w:val="25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EE7" w:rsidRPr="00F56EE7" w:rsidRDefault="00F56EE7" w:rsidP="00F56E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EE7" w:rsidRPr="00F56EE7" w:rsidRDefault="00F56EE7" w:rsidP="00F56E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EE7" w:rsidRPr="00F56EE7" w:rsidRDefault="00F56EE7" w:rsidP="00F56E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56EE7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7" w:rsidRPr="00F56EE7" w:rsidRDefault="00F56EE7" w:rsidP="00F56EE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</w:tbl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color w:val="FF0000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color w:val="FF0000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color w:val="FF0000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color w:val="FF0000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color w:val="FF0000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color w:val="FF0000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color w:val="FF0000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color w:val="FF0000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color w:val="FF0000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color w:val="FF0000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color w:val="FF0000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color w:val="FF0000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  <w:color w:val="FF0000"/>
        </w:rPr>
      </w:pPr>
    </w:p>
    <w:p w:rsidR="00F56EE7" w:rsidRPr="00F56EE7" w:rsidRDefault="00F56EE7" w:rsidP="00F56EE7">
      <w:pPr>
        <w:spacing w:after="0"/>
        <w:jc w:val="both"/>
        <w:rPr>
          <w:rFonts w:ascii="Times New Roman" w:eastAsia="Calibri" w:hAnsi="Times New Roman" w:cs="Times New Roman"/>
        </w:rPr>
      </w:pPr>
      <w:r w:rsidRPr="00F56EE7">
        <w:rPr>
          <w:rFonts w:ascii="Times New Roman" w:eastAsia="Calibri" w:hAnsi="Times New Roman" w:cs="Times New Roman"/>
        </w:rPr>
        <w:t>Wskazuję następujące instalacje, gdzie poszczególne rodzaje odpadów będą zagospodarowane:</w:t>
      </w:r>
    </w:p>
    <w:tbl>
      <w:tblPr>
        <w:tblStyle w:val="Tabela-Siatka"/>
        <w:tblW w:w="0" w:type="auto"/>
        <w:jc w:val="center"/>
        <w:tblInd w:w="-930" w:type="dxa"/>
        <w:tblLook w:val="04A0" w:firstRow="1" w:lastRow="0" w:firstColumn="1" w:lastColumn="0" w:noHBand="0" w:noVBand="1"/>
      </w:tblPr>
      <w:tblGrid>
        <w:gridCol w:w="851"/>
        <w:gridCol w:w="4768"/>
        <w:gridCol w:w="4252"/>
      </w:tblGrid>
      <w:tr w:rsidR="00F56EE7" w:rsidRPr="00F56EE7" w:rsidTr="00761AA8">
        <w:trPr>
          <w:tblHeader/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742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74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Kod odpadów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74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Nazwa i adres instalacji</w:t>
            </w: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742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15 01 01 Opakowania z papieru i tektury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742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15 01 02 Opakowania z tworzyw sztucznych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15 01 04 Opakowania z metali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15 01 05 Opakowania wielomateriałowe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15 01 06 Zmieszane odpady opakowaniowe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15 01 07 Opakowania ze szkła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15 01 10* Opakowania zawierające pozostałości  substancji niebezpiecznych lub nimi zanieczyszczone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16 01 03 Zużyte opony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17 01 01 Odpady betonu oraz gruz betonowy z rozbiórek i remontów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17 01 02 Gruz ceglany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17 01 03 Odpady innych materiałów ceramicznych i elementów wyposażenia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17 01 07 Zmieszane odpady z betonu, gruzu ceglanego, odpadowych materiałów ceramicznych i elementów wyposażenia inne niż wymienione w 17 01 06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17 01 80 Usunięte tynki, tapety, okleiny itp.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17 06 04 Materiały izolacyjne inne niż wymienione w 17 06 01 i 17 06 03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17 08 02  Materiały konstrukcyjne zawierające gips inne niż wymienione w 17 08 01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shd w:val="clear" w:color="auto" w:fill="FFFFFF"/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42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20 01 01 Papier i tektura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42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20 01 02 Szkło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42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20 01 08 Odpady kuchenne ulegające biodegradacji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42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20 01 13* Rozpuszczalniki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743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20 01 21* Lampy fluorescencyjne i inne odpady zawierające rtęć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74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20 01 23* Urządzenia zawierające freony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20 01 25 Oleje i tłuszcze jadalne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20 01 26* Oleje i tłuszcze inne niż wymienione w 20 01 25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20 01 27* Farby, tusze, farby drukarskie, kleje, lepiszcze i żywice zawierające substancje niebezpieczne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156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20 01 28 Farby, tusze, farby drukarskie, kleje, lepiszcze i żywice inne niż wymienione w 20 01 27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1560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20 01 31* Leki cytotoksyczne i cytostatyczne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20 01 32 Leki inne niż wymienione w 20 01 31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20 01 33* Baterie i akumulatory łącznie z bateriami i akumulatorami wymienionymi w 16 06 01, 16 06 02 (określenie rodzaju odpadów komunalnych odbieranych od właścicieli nieruchomości)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F56EE7"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20 01 34 Baterie i akumulatory inne niż wymienione w 20 01 33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851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851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20 01 35* Zużyte urządzenia elektryczne i elektroniczne inne niż wymienione w 20 01 21 i 20 01 23 zawierające niebezpieczne składniki (1)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851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99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993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20 01 36 Zużyte urządzenia elektryczne i elektroniczne inne niż wymienione w 20 01 21, 20 01 23 i 20 01 35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993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20 01 39 Tworzywa sztuczne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20 01 40 Metale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20 01 80 Środki ochrony roślin inne niż wymienione w 20 01 19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176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E7">
              <w:rPr>
                <w:rFonts w:ascii="Times New Roman" w:eastAsia="Calibri" w:hAnsi="Times New Roman" w:cs="Times New Roman"/>
              </w:rPr>
              <w:t>20 01 99 Inne niewymienione frakcje zbierane w sposób selektywny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176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20 02 01 Odpady ulegające biodegradacji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176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20 03 01 Niesegregowane (zmieszane) odpady komunalne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176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20 03 07 Odpady wielkogabarytowe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56EE7" w:rsidRPr="00F56EE7" w:rsidTr="00761AA8">
        <w:trPr>
          <w:jc w:val="center"/>
        </w:trPr>
        <w:tc>
          <w:tcPr>
            <w:tcW w:w="851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176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4768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56EE7">
              <w:rPr>
                <w:rFonts w:ascii="Times New Roman" w:eastAsia="Calibri" w:hAnsi="Times New Roman" w:cs="Times New Roman"/>
              </w:rPr>
              <w:t>20 03 99 Odpady komunalne niewymienione w innych podgrupach</w:t>
            </w:r>
          </w:p>
        </w:tc>
        <w:tc>
          <w:tcPr>
            <w:tcW w:w="4252" w:type="dxa"/>
            <w:vAlign w:val="center"/>
          </w:tcPr>
          <w:p w:rsidR="00F56EE7" w:rsidRPr="00F56EE7" w:rsidRDefault="00F56EE7" w:rsidP="00F56EE7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F56EE7" w:rsidRPr="00F56EE7" w:rsidRDefault="00F56EE7" w:rsidP="00F56EE7">
      <w:pPr>
        <w:rPr>
          <w:rFonts w:ascii="Calibri" w:eastAsia="Calibri" w:hAnsi="Calibri" w:cs="Times New Roman"/>
          <w:sz w:val="16"/>
          <w:szCs w:val="16"/>
        </w:rPr>
      </w:pPr>
    </w:p>
    <w:p w:rsidR="00F56EE7" w:rsidRPr="00F56EE7" w:rsidRDefault="00F56EE7" w:rsidP="00F56EE7">
      <w:pPr>
        <w:ind w:right="-993"/>
        <w:rPr>
          <w:rFonts w:ascii="Times New Roman" w:eastAsia="Calibri" w:hAnsi="Times New Roman" w:cs="Times New Roman"/>
        </w:rPr>
      </w:pPr>
      <w:r w:rsidRPr="00F56EE7">
        <w:rPr>
          <w:rFonts w:ascii="Times New Roman" w:eastAsia="Calibri" w:hAnsi="Times New Roman" w:cs="Times New Roman"/>
        </w:rPr>
        <w:t xml:space="preserve">......................, dn. _ _ . _ _ . _ _ _ _ </w:t>
      </w:r>
      <w:r w:rsidRPr="00F56EE7">
        <w:rPr>
          <w:rFonts w:ascii="Times New Roman" w:eastAsia="Calibri" w:hAnsi="Times New Roman" w:cs="Times New Roman"/>
        </w:rPr>
        <w:tab/>
      </w:r>
    </w:p>
    <w:p w:rsidR="00F56EE7" w:rsidRPr="00F56EE7" w:rsidRDefault="00F56EE7" w:rsidP="00F56EE7">
      <w:pPr>
        <w:ind w:right="-993"/>
        <w:rPr>
          <w:rFonts w:ascii="Times New Roman" w:eastAsia="Calibri" w:hAnsi="Times New Roman" w:cs="Times New Roman"/>
        </w:rPr>
      </w:pPr>
      <w:r w:rsidRPr="00F56EE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……………………………                              </w:t>
      </w:r>
      <w:r w:rsidRPr="00F56EE7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</w:t>
      </w:r>
    </w:p>
    <w:p w:rsidR="00D55A47" w:rsidRPr="00F56EE7" w:rsidRDefault="00F56EE7" w:rsidP="00F56EE7">
      <w:pPr>
        <w:ind w:left="5400" w:right="70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F56EE7">
        <w:rPr>
          <w:rFonts w:ascii="Times New Roman" w:eastAsia="Calibri" w:hAnsi="Times New Roman" w:cs="Times New Roman"/>
          <w:sz w:val="16"/>
          <w:szCs w:val="16"/>
        </w:rPr>
        <w:t>Podpis osób uprawnionych do składania oświadczeń woli w imieniu Wykonawcy oraz pieczątka / pieczątki</w:t>
      </w:r>
      <w:bookmarkStart w:id="0" w:name="_GoBack"/>
      <w:bookmarkEnd w:id="0"/>
    </w:p>
    <w:sectPr w:rsidR="00D55A47" w:rsidRPr="00F56EE7" w:rsidSect="00875C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37" w:rsidRDefault="00952537" w:rsidP="009A18B4">
      <w:pPr>
        <w:spacing w:after="0" w:line="240" w:lineRule="auto"/>
      </w:pPr>
      <w:r>
        <w:separator/>
      </w:r>
    </w:p>
  </w:endnote>
  <w:endnote w:type="continuationSeparator" w:id="0">
    <w:p w:rsidR="00952537" w:rsidRDefault="00952537" w:rsidP="009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37" w:rsidRDefault="00952537" w:rsidP="009A18B4">
      <w:pPr>
        <w:spacing w:after="0" w:line="240" w:lineRule="auto"/>
      </w:pPr>
      <w:r>
        <w:separator/>
      </w:r>
    </w:p>
  </w:footnote>
  <w:footnote w:type="continuationSeparator" w:id="0">
    <w:p w:rsidR="00952537" w:rsidRDefault="00952537" w:rsidP="009A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B4" w:rsidRDefault="009A18B4">
    <w:pPr>
      <w:pStyle w:val="Nagwek"/>
    </w:pPr>
    <w:r>
      <w:rPr>
        <w:noProof/>
        <w:lang w:eastAsia="pl-PL"/>
      </w:rPr>
      <w:drawing>
        <wp:inline distT="0" distB="0" distL="0" distR="0" wp14:anchorId="2A2EED03" wp14:editId="654758E4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B0"/>
    <w:rsid w:val="000130B0"/>
    <w:rsid w:val="001B6DC9"/>
    <w:rsid w:val="002B5DEB"/>
    <w:rsid w:val="003D04DA"/>
    <w:rsid w:val="0040439D"/>
    <w:rsid w:val="004278E1"/>
    <w:rsid w:val="0062219B"/>
    <w:rsid w:val="007B5AF3"/>
    <w:rsid w:val="007E2CB1"/>
    <w:rsid w:val="0084452E"/>
    <w:rsid w:val="00952537"/>
    <w:rsid w:val="009A18B4"/>
    <w:rsid w:val="00A149DA"/>
    <w:rsid w:val="00A23842"/>
    <w:rsid w:val="00BA7BC3"/>
    <w:rsid w:val="00C1366C"/>
    <w:rsid w:val="00CB1B0F"/>
    <w:rsid w:val="00D429A6"/>
    <w:rsid w:val="00D55A47"/>
    <w:rsid w:val="00DC4715"/>
    <w:rsid w:val="00EB4B81"/>
    <w:rsid w:val="00F02067"/>
    <w:rsid w:val="00F56EE7"/>
    <w:rsid w:val="00F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5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5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Małgorzata</cp:lastModifiedBy>
  <cp:revision>2</cp:revision>
  <dcterms:created xsi:type="dcterms:W3CDTF">2021-07-26T09:23:00Z</dcterms:created>
  <dcterms:modified xsi:type="dcterms:W3CDTF">2021-07-26T09:23:00Z</dcterms:modified>
</cp:coreProperties>
</file>