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21" w:rsidRPr="001A45AA" w:rsidRDefault="008F665A" w:rsidP="008F665A">
      <w:pPr>
        <w:pStyle w:val="Nagwek1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FC0B6E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1A45AA">
        <w:rPr>
          <w:sz w:val="20"/>
          <w:szCs w:val="20"/>
        </w:rPr>
        <w:t>Tabela</w:t>
      </w:r>
      <w:r w:rsidR="00B14821" w:rsidRPr="001A45AA">
        <w:rPr>
          <w:sz w:val="20"/>
          <w:szCs w:val="20"/>
        </w:rPr>
        <w:t xml:space="preserve"> Nr </w:t>
      </w:r>
      <w:r w:rsidR="0046231C" w:rsidRPr="001A45AA">
        <w:rPr>
          <w:sz w:val="20"/>
          <w:szCs w:val="20"/>
        </w:rPr>
        <w:t>9</w:t>
      </w:r>
      <w:r w:rsidR="001A45AA">
        <w:rPr>
          <w:sz w:val="20"/>
          <w:szCs w:val="20"/>
        </w:rPr>
        <w:t xml:space="preserve"> do</w:t>
      </w:r>
      <w:r w:rsidR="00FC0B6E">
        <w:rPr>
          <w:sz w:val="20"/>
          <w:szCs w:val="20"/>
        </w:rPr>
        <w:t xml:space="preserve"> U</w:t>
      </w:r>
      <w:r>
        <w:rPr>
          <w:sz w:val="20"/>
          <w:szCs w:val="20"/>
        </w:rPr>
        <w:t>chwały</w:t>
      </w:r>
      <w:r w:rsidR="00FC0B6E">
        <w:rPr>
          <w:sz w:val="20"/>
          <w:szCs w:val="20"/>
        </w:rPr>
        <w:t>………..2021</w:t>
      </w:r>
      <w:r>
        <w:rPr>
          <w:sz w:val="20"/>
          <w:szCs w:val="20"/>
        </w:rPr>
        <w:t xml:space="preserve"> r</w:t>
      </w:r>
    </w:p>
    <w:p w:rsidR="00B14821" w:rsidRDefault="00FC0B6E" w:rsidP="00FC0B6E">
      <w:pPr>
        <w:spacing w:after="0" w:line="240" w:lineRule="auto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</w:t>
      </w:r>
      <w:r w:rsidRPr="00FC0B6E">
        <w:rPr>
          <w:rFonts w:ascii="Arial" w:hAnsi="Arial"/>
          <w:b/>
          <w:sz w:val="20"/>
          <w:szCs w:val="20"/>
        </w:rPr>
        <w:t xml:space="preserve">Rady Gminy Mińsk Mazowiecki z dnia 21 listopada 2021 r                               </w:t>
      </w:r>
      <w:r>
        <w:rPr>
          <w:rFonts w:ascii="Arial" w:hAnsi="Arial"/>
          <w:b/>
          <w:sz w:val="20"/>
          <w:szCs w:val="20"/>
        </w:rPr>
        <w:t xml:space="preserve">                                     </w:t>
      </w:r>
      <w:bookmarkStart w:id="0" w:name="_GoBack"/>
      <w:bookmarkEnd w:id="0"/>
      <w:r w:rsidRPr="00FC0B6E">
        <w:rPr>
          <w:rFonts w:ascii="Arial" w:hAnsi="Arial"/>
          <w:b/>
          <w:sz w:val="20"/>
          <w:szCs w:val="20"/>
        </w:rPr>
        <w:t>w sprawie zmian w budżecie gminy na 2021 rok.</w:t>
      </w:r>
    </w:p>
    <w:p w:rsidR="00330DAA" w:rsidRDefault="00330DAA" w:rsidP="00FC0B6E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</w:p>
    <w:p w:rsidR="00330DAA" w:rsidRPr="0012629B" w:rsidRDefault="00FC0B6E" w:rsidP="00B14821">
      <w:pPr>
        <w:spacing w:after="0" w:line="24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</w:t>
      </w:r>
    </w:p>
    <w:p w:rsidR="00B14821" w:rsidRDefault="00B14821" w:rsidP="00B14821">
      <w:pPr>
        <w:spacing w:after="0" w:line="240" w:lineRule="auto"/>
      </w:pPr>
    </w:p>
    <w:p w:rsidR="00B14821" w:rsidRDefault="00B14821" w:rsidP="00B1482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14821">
        <w:rPr>
          <w:rFonts w:ascii="Arial" w:hAnsi="Arial" w:cs="Arial"/>
          <w:b/>
          <w:sz w:val="26"/>
          <w:szCs w:val="26"/>
        </w:rPr>
        <w:t>Plan dochodów i wydatków</w:t>
      </w:r>
    </w:p>
    <w:p w:rsidR="0080092D" w:rsidRDefault="0080092D" w:rsidP="0080092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 tytułu realizacji zadań z zakresu ochrony środowiska</w:t>
      </w:r>
    </w:p>
    <w:p w:rsidR="00707263" w:rsidRDefault="00CC26DE" w:rsidP="0080092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i gospodarki wodnej</w:t>
      </w:r>
      <w:r w:rsidR="0080092D">
        <w:rPr>
          <w:rFonts w:ascii="Arial" w:hAnsi="Arial" w:cs="Arial"/>
          <w:b/>
          <w:sz w:val="26"/>
          <w:szCs w:val="26"/>
        </w:rPr>
        <w:t xml:space="preserve"> </w:t>
      </w:r>
      <w:r w:rsidR="00A23F2C">
        <w:rPr>
          <w:rFonts w:ascii="Arial" w:hAnsi="Arial" w:cs="Arial"/>
          <w:b/>
          <w:sz w:val="26"/>
          <w:szCs w:val="26"/>
        </w:rPr>
        <w:t>w 2021</w:t>
      </w:r>
      <w:r w:rsidR="00B14821" w:rsidRPr="00B14821">
        <w:rPr>
          <w:rFonts w:ascii="Arial" w:hAnsi="Arial" w:cs="Arial"/>
          <w:b/>
          <w:sz w:val="26"/>
          <w:szCs w:val="26"/>
        </w:rPr>
        <w:t xml:space="preserve"> roku</w:t>
      </w:r>
    </w:p>
    <w:p w:rsidR="00B14821" w:rsidRPr="002D6453" w:rsidRDefault="00B14821" w:rsidP="00B148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92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691"/>
        <w:gridCol w:w="992"/>
        <w:gridCol w:w="709"/>
        <w:gridCol w:w="1134"/>
        <w:gridCol w:w="708"/>
        <w:gridCol w:w="993"/>
        <w:gridCol w:w="708"/>
        <w:gridCol w:w="2694"/>
        <w:gridCol w:w="1294"/>
      </w:tblGrid>
      <w:tr w:rsidR="00072B6A" w:rsidRPr="00B14821" w:rsidTr="00A23F2C">
        <w:trPr>
          <w:trHeight w:val="338"/>
        </w:trPr>
        <w:tc>
          <w:tcPr>
            <w:tcW w:w="352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26DE" w:rsidRDefault="00CC26DE" w:rsidP="00CC26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72B6A" w:rsidRPr="00B14821" w:rsidRDefault="00072B6A" w:rsidP="00CC2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dochodów</w:t>
            </w:r>
          </w:p>
        </w:tc>
        <w:tc>
          <w:tcPr>
            <w:tcW w:w="6397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072B6A" w:rsidRDefault="00072B6A" w:rsidP="00B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2B6A" w:rsidRPr="00B14821" w:rsidRDefault="00072B6A" w:rsidP="0007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wydatków</w:t>
            </w:r>
          </w:p>
        </w:tc>
      </w:tr>
      <w:tr w:rsidR="00280440" w:rsidRPr="00B14821" w:rsidTr="00297232">
        <w:trPr>
          <w:trHeight w:val="408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65C08" w:rsidRPr="00072B6A" w:rsidRDefault="00865C08" w:rsidP="0007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6A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65C08" w:rsidRPr="00072B6A" w:rsidRDefault="00865C08" w:rsidP="0007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6A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865C08" w:rsidRPr="00072B6A" w:rsidRDefault="00865C08" w:rsidP="0007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6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C08" w:rsidRPr="00072B6A" w:rsidRDefault="00554973" w:rsidP="00554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65C08" w:rsidRPr="00072B6A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:rsidR="00865C08" w:rsidRPr="00072B6A" w:rsidRDefault="00865C08" w:rsidP="0007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6A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865C08" w:rsidRPr="00072B6A" w:rsidRDefault="00865C08" w:rsidP="0007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6A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865C08" w:rsidRPr="00072B6A" w:rsidRDefault="00865C08" w:rsidP="0007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6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865C08" w:rsidRPr="00072B6A" w:rsidRDefault="00865C08" w:rsidP="003F5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294" w:type="dxa"/>
            <w:tcBorders>
              <w:top w:val="double" w:sz="4" w:space="0" w:color="auto"/>
            </w:tcBorders>
          </w:tcPr>
          <w:p w:rsidR="00865C08" w:rsidRPr="00072B6A" w:rsidRDefault="00865C08" w:rsidP="0007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751D3B" w:rsidRPr="00B14821" w:rsidTr="00297232">
        <w:trPr>
          <w:trHeight w:val="792"/>
        </w:trPr>
        <w:tc>
          <w:tcPr>
            <w:tcW w:w="691" w:type="dxa"/>
            <w:vMerge w:val="restart"/>
            <w:tcBorders>
              <w:left w:val="double" w:sz="4" w:space="0" w:color="auto"/>
            </w:tcBorders>
          </w:tcPr>
          <w:p w:rsidR="00751D3B" w:rsidRPr="00072B6A" w:rsidRDefault="00751D3B" w:rsidP="00B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vMerge w:val="restart"/>
          </w:tcPr>
          <w:p w:rsidR="00751D3B" w:rsidRPr="00072B6A" w:rsidRDefault="00751D3B" w:rsidP="00B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90019</w:t>
            </w:r>
          </w:p>
        </w:tc>
        <w:tc>
          <w:tcPr>
            <w:tcW w:w="709" w:type="dxa"/>
            <w:vMerge w:val="restart"/>
          </w:tcPr>
          <w:p w:rsidR="00751D3B" w:rsidRPr="00072B6A" w:rsidRDefault="00751D3B" w:rsidP="0080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0690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</w:tcPr>
          <w:p w:rsidR="00751D3B" w:rsidRPr="00072B6A" w:rsidRDefault="00751D3B" w:rsidP="00462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1 414 000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751D3B" w:rsidRPr="00807155" w:rsidRDefault="00751D3B" w:rsidP="00B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51D3B" w:rsidRPr="00EA577F" w:rsidRDefault="00751D3B" w:rsidP="00D7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1D3B" w:rsidRPr="0046231C" w:rsidRDefault="00751D3B" w:rsidP="00800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51D3B" w:rsidRPr="00330DAA" w:rsidRDefault="003A1F4C" w:rsidP="00554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F4C">
              <w:rPr>
                <w:rFonts w:ascii="Times New Roman" w:hAnsi="Times New Roman" w:cs="Times New Roman"/>
                <w:sz w:val="20"/>
                <w:szCs w:val="20"/>
              </w:rPr>
              <w:t>Budowa kanalizacji sanitarnej w części miejscowości Kolonia Janów, Osiny i Budy Janowskie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751D3B" w:rsidRPr="00807155" w:rsidRDefault="00FC0B6E" w:rsidP="00912B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1 843 572</w:t>
            </w:r>
          </w:p>
        </w:tc>
      </w:tr>
      <w:tr w:rsidR="00751D3B" w:rsidRPr="00B14821" w:rsidTr="00297232">
        <w:trPr>
          <w:trHeight w:val="216"/>
        </w:trPr>
        <w:tc>
          <w:tcPr>
            <w:tcW w:w="691" w:type="dxa"/>
            <w:vMerge/>
            <w:tcBorders>
              <w:left w:val="double" w:sz="4" w:space="0" w:color="auto"/>
            </w:tcBorders>
          </w:tcPr>
          <w:p w:rsidR="00751D3B" w:rsidRDefault="00751D3B" w:rsidP="00B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1D3B" w:rsidRDefault="00751D3B" w:rsidP="00B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1D3B" w:rsidRDefault="00751D3B" w:rsidP="0080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751D3B" w:rsidRDefault="00751D3B" w:rsidP="00462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left w:val="double" w:sz="4" w:space="0" w:color="auto"/>
            </w:tcBorders>
          </w:tcPr>
          <w:p w:rsidR="00751D3B" w:rsidRPr="00807155" w:rsidRDefault="00751D3B" w:rsidP="00D31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155">
              <w:rPr>
                <w:rFonts w:ascii="Times New Roman" w:hAnsi="Times New Roman" w:cs="Times New Roman"/>
                <w:b/>
                <w:sz w:val="20"/>
                <w:szCs w:val="20"/>
              </w:rPr>
              <w:t>Razem dział 010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751D3B" w:rsidRPr="00807155" w:rsidRDefault="00FC0B6E" w:rsidP="00D31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1 843 572</w:t>
            </w:r>
          </w:p>
        </w:tc>
      </w:tr>
      <w:tr w:rsidR="00751D3B" w:rsidRPr="00B14821" w:rsidTr="00297232">
        <w:trPr>
          <w:trHeight w:val="792"/>
        </w:trPr>
        <w:tc>
          <w:tcPr>
            <w:tcW w:w="691" w:type="dxa"/>
            <w:vMerge/>
            <w:tcBorders>
              <w:left w:val="double" w:sz="4" w:space="0" w:color="auto"/>
            </w:tcBorders>
          </w:tcPr>
          <w:p w:rsidR="00751D3B" w:rsidRDefault="00751D3B" w:rsidP="00B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1D3B" w:rsidRDefault="00751D3B" w:rsidP="00B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1D3B" w:rsidRDefault="00751D3B" w:rsidP="0080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751D3B" w:rsidRDefault="00751D3B" w:rsidP="00462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1D3B" w:rsidRPr="00554973" w:rsidRDefault="00751D3B" w:rsidP="00D3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51D3B" w:rsidRPr="00EA577F" w:rsidRDefault="00751D3B" w:rsidP="00D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7F">
              <w:rPr>
                <w:rFonts w:ascii="Times New Roman" w:hAnsi="Times New Roman" w:cs="Times New Roman"/>
                <w:sz w:val="20"/>
                <w:szCs w:val="20"/>
              </w:rPr>
              <w:t>90019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51D3B" w:rsidRDefault="00751D3B" w:rsidP="00D3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31C"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  <w:p w:rsidR="00751D3B" w:rsidRDefault="00751D3B" w:rsidP="00D3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D3B" w:rsidRPr="0046231C" w:rsidRDefault="00751D3B" w:rsidP="00D3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297232" w:rsidRDefault="00751D3B" w:rsidP="00D3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materiałów </w:t>
            </w:r>
          </w:p>
          <w:p w:rsidR="00751D3B" w:rsidRDefault="00751D3B" w:rsidP="00D3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wyposażenia</w:t>
            </w:r>
          </w:p>
          <w:p w:rsidR="00751D3B" w:rsidRPr="00330DAA" w:rsidRDefault="00751D3B" w:rsidP="00D3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usług pozostałych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751D3B" w:rsidRDefault="00751D3B" w:rsidP="00D31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  <w:p w:rsidR="00751D3B" w:rsidRDefault="00751D3B" w:rsidP="00D31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D3B" w:rsidRPr="00554973" w:rsidRDefault="00751D3B" w:rsidP="00D31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751D3B" w:rsidRPr="00B14821" w:rsidTr="00297232">
        <w:tc>
          <w:tcPr>
            <w:tcW w:w="6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51D3B" w:rsidRPr="00335F39" w:rsidRDefault="00751D3B" w:rsidP="000F2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751D3B" w:rsidRPr="00335F39" w:rsidRDefault="00751D3B" w:rsidP="000F2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751D3B" w:rsidRPr="00335F39" w:rsidRDefault="00751D3B" w:rsidP="000F2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51D3B" w:rsidRPr="00335F39" w:rsidRDefault="00751D3B" w:rsidP="000F2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51D3B" w:rsidRPr="00807155" w:rsidRDefault="00751D3B" w:rsidP="000F28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155">
              <w:rPr>
                <w:rFonts w:ascii="Times New Roman" w:hAnsi="Times New Roman" w:cs="Times New Roman"/>
                <w:b/>
                <w:sz w:val="20"/>
                <w:szCs w:val="20"/>
              </w:rPr>
              <w:t>Razem dział 900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</w:tcPr>
          <w:p w:rsidR="00751D3B" w:rsidRPr="00807155" w:rsidRDefault="00751D3B" w:rsidP="004623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155">
              <w:rPr>
                <w:rFonts w:ascii="Times New Roman" w:hAnsi="Times New Roman" w:cs="Times New Roman"/>
                <w:b/>
                <w:sz w:val="20"/>
                <w:szCs w:val="20"/>
              </w:rPr>
              <w:t>12 000</w:t>
            </w:r>
          </w:p>
        </w:tc>
      </w:tr>
      <w:tr w:rsidR="00CC26DE" w:rsidRPr="00B14821" w:rsidTr="00CC26DE">
        <w:trPr>
          <w:trHeight w:val="444"/>
        </w:trPr>
        <w:tc>
          <w:tcPr>
            <w:tcW w:w="352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6DE" w:rsidRPr="00335F39" w:rsidRDefault="00CC26DE" w:rsidP="00CC26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5F39">
              <w:rPr>
                <w:rFonts w:ascii="Times New Roman" w:hAnsi="Times New Roman" w:cs="Times New Roman"/>
                <w:b/>
              </w:rPr>
              <w:t>Dochody razem</w:t>
            </w:r>
            <w:r>
              <w:rPr>
                <w:rFonts w:ascii="Times New Roman" w:hAnsi="Times New Roman" w:cs="Times New Roman"/>
                <w:b/>
              </w:rPr>
              <w:t xml:space="preserve">                 1 414 000</w:t>
            </w:r>
          </w:p>
        </w:tc>
        <w:tc>
          <w:tcPr>
            <w:tcW w:w="63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26DE" w:rsidRPr="00335F39" w:rsidRDefault="00CC26DE" w:rsidP="00CC26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5F39">
              <w:rPr>
                <w:rFonts w:ascii="Times New Roman" w:hAnsi="Times New Roman" w:cs="Times New Roman"/>
                <w:b/>
              </w:rPr>
              <w:t>Wydatki razem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FC0B6E">
              <w:rPr>
                <w:rFonts w:ascii="Times New Roman" w:hAnsi="Times New Roman" w:cs="Times New Roman"/>
                <w:b/>
              </w:rPr>
              <w:t xml:space="preserve">                       1 855 572</w:t>
            </w:r>
          </w:p>
        </w:tc>
      </w:tr>
    </w:tbl>
    <w:p w:rsidR="00B14821" w:rsidRDefault="00B14821" w:rsidP="00FC0B6E">
      <w:pPr>
        <w:spacing w:after="0" w:line="240" w:lineRule="auto"/>
        <w:rPr>
          <w:rFonts w:ascii="Times New Roman" w:hAnsi="Times New Roman" w:cs="Times New Roman"/>
          <w:b/>
        </w:rPr>
      </w:pPr>
    </w:p>
    <w:p w:rsidR="00FC0B6E" w:rsidRPr="00B14821" w:rsidRDefault="00FC0B6E" w:rsidP="00FC0B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Kwota 441 572,00 zł wpłynęła do budżetu w 2020 r. znajduję się po stronie przychodów w tabeli nr 4 paragraf  905. </w:t>
      </w:r>
    </w:p>
    <w:sectPr w:rsidR="00FC0B6E" w:rsidRPr="00B14821" w:rsidSect="0086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21"/>
    <w:rsid w:val="00072B6A"/>
    <w:rsid w:val="000F2879"/>
    <w:rsid w:val="001A45AA"/>
    <w:rsid w:val="001D4AAE"/>
    <w:rsid w:val="00280440"/>
    <w:rsid w:val="00297232"/>
    <w:rsid w:val="002D6453"/>
    <w:rsid w:val="00330DAA"/>
    <w:rsid w:val="00335F39"/>
    <w:rsid w:val="003A1F4C"/>
    <w:rsid w:val="003F5D1C"/>
    <w:rsid w:val="0046231C"/>
    <w:rsid w:val="00554973"/>
    <w:rsid w:val="00707263"/>
    <w:rsid w:val="00751D3B"/>
    <w:rsid w:val="00777AF4"/>
    <w:rsid w:val="0080092D"/>
    <w:rsid w:val="00807155"/>
    <w:rsid w:val="00865C08"/>
    <w:rsid w:val="008D68E1"/>
    <w:rsid w:val="008F665A"/>
    <w:rsid w:val="00912B34"/>
    <w:rsid w:val="009A0951"/>
    <w:rsid w:val="00A23F2C"/>
    <w:rsid w:val="00B14821"/>
    <w:rsid w:val="00B655DD"/>
    <w:rsid w:val="00CC26DE"/>
    <w:rsid w:val="00CE3311"/>
    <w:rsid w:val="00D7225D"/>
    <w:rsid w:val="00E8545A"/>
    <w:rsid w:val="00EA577F"/>
    <w:rsid w:val="00EE48F1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21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821"/>
    <w:pPr>
      <w:keepNext/>
      <w:spacing w:after="0" w:line="240" w:lineRule="auto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821"/>
    <w:rPr>
      <w:rFonts w:ascii="Arial" w:eastAsia="Times New Roman" w:hAnsi="Arial" w:cs="Calibri"/>
      <w:b/>
      <w:lang w:eastAsia="pl-PL"/>
    </w:rPr>
  </w:style>
  <w:style w:type="table" w:styleId="Tabela-Siatka">
    <w:name w:val="Table Grid"/>
    <w:basedOn w:val="Standardowy"/>
    <w:uiPriority w:val="39"/>
    <w:rsid w:val="00B1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6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F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21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821"/>
    <w:pPr>
      <w:keepNext/>
      <w:spacing w:after="0" w:line="240" w:lineRule="auto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821"/>
    <w:rPr>
      <w:rFonts w:ascii="Arial" w:eastAsia="Times New Roman" w:hAnsi="Arial" w:cs="Calibri"/>
      <w:b/>
      <w:lang w:eastAsia="pl-PL"/>
    </w:rPr>
  </w:style>
  <w:style w:type="table" w:styleId="Tabela-Siatka">
    <w:name w:val="Table Grid"/>
    <w:basedOn w:val="Standardowy"/>
    <w:uiPriority w:val="39"/>
    <w:rsid w:val="00B1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6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</cp:lastModifiedBy>
  <cp:revision>11</cp:revision>
  <cp:lastPrinted>2020-11-16T09:23:00Z</cp:lastPrinted>
  <dcterms:created xsi:type="dcterms:W3CDTF">2020-11-12T13:52:00Z</dcterms:created>
  <dcterms:modified xsi:type="dcterms:W3CDTF">2021-11-10T10:22:00Z</dcterms:modified>
</cp:coreProperties>
</file>